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r w:rsidRPr="000600A1">
        <w:rPr>
          <w:rFonts w:ascii="Times New Roman" w:eastAsiaTheme="minorHAnsi" w:hAnsi="Times New Roman" w:cs="Times New Roman"/>
          <w:sz w:val="24"/>
          <w:szCs w:val="24"/>
        </w:rPr>
        <w:t>МБОУ «Ануйская средняя общеобразовательная школа»</w:t>
      </w:r>
    </w:p>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p>
    <w:p w:rsidR="00870276" w:rsidRPr="000600A1" w:rsidRDefault="0057749A" w:rsidP="00870276">
      <w:pPr>
        <w:autoSpaceDE w:val="0"/>
        <w:autoSpaceDN w:val="0"/>
        <w:adjustRightInd w:val="0"/>
        <w:jc w:val="center"/>
        <w:rPr>
          <w:rFonts w:ascii="Times New Roman" w:eastAsiaTheme="minorHAnsi" w:hAnsi="Times New Roman" w:cs="Times New Roman"/>
          <w:sz w:val="24"/>
          <w:szCs w:val="24"/>
          <w:lang w:eastAsia="en-US"/>
        </w:rPr>
      </w:pPr>
      <w:bookmarkStart w:id="0" w:name="_GoBack"/>
      <w:r>
        <w:rPr>
          <w:rFonts w:ascii="Times New Roman" w:eastAsiaTheme="minorHAnsi" w:hAnsi="Times New Roman" w:cs="Times New Roman"/>
          <w:noProof/>
          <w:sz w:val="24"/>
          <w:szCs w:val="24"/>
        </w:rPr>
        <w:drawing>
          <wp:inline distT="0" distB="0" distL="0" distR="0">
            <wp:extent cx="5940425" cy="23964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7082022_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396490"/>
                    </a:xfrm>
                    <a:prstGeom prst="rect">
                      <a:avLst/>
                    </a:prstGeom>
                  </pic:spPr>
                </pic:pic>
              </a:graphicData>
            </a:graphic>
          </wp:inline>
        </w:drawing>
      </w:r>
      <w:bookmarkEnd w:id="0"/>
    </w:p>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p>
    <w:p w:rsidR="00870276" w:rsidRPr="000600A1" w:rsidRDefault="00870276" w:rsidP="00870276">
      <w:pPr>
        <w:autoSpaceDE w:val="0"/>
        <w:autoSpaceDN w:val="0"/>
        <w:adjustRightInd w:val="0"/>
        <w:rPr>
          <w:rFonts w:ascii="Times New Roman" w:eastAsiaTheme="minorHAnsi" w:hAnsi="Times New Roman" w:cs="Times New Roman"/>
          <w:sz w:val="24"/>
          <w:szCs w:val="24"/>
        </w:rPr>
      </w:pPr>
    </w:p>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r w:rsidRPr="000600A1">
        <w:rPr>
          <w:rFonts w:ascii="Times New Roman" w:eastAsiaTheme="minorHAnsi" w:hAnsi="Times New Roman" w:cs="Times New Roman"/>
          <w:sz w:val="24"/>
          <w:szCs w:val="24"/>
        </w:rPr>
        <w:t>Рабочая программа</w:t>
      </w:r>
    </w:p>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r w:rsidRPr="000600A1">
        <w:rPr>
          <w:rFonts w:ascii="Times New Roman" w:eastAsiaTheme="minorHAnsi" w:hAnsi="Times New Roman" w:cs="Times New Roman"/>
          <w:sz w:val="24"/>
          <w:szCs w:val="24"/>
        </w:rPr>
        <w:t>Дополнительного образования «Мир вокруг нас» для   учащихся 7-17 лет</w:t>
      </w:r>
    </w:p>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r w:rsidRPr="000600A1">
        <w:rPr>
          <w:rFonts w:ascii="Times New Roman" w:eastAsiaTheme="minorHAnsi" w:hAnsi="Times New Roman" w:cs="Times New Roman"/>
          <w:sz w:val="24"/>
          <w:szCs w:val="24"/>
        </w:rPr>
        <w:t xml:space="preserve">Срок реализации: 2022-2023 </w:t>
      </w:r>
      <w:proofErr w:type="spellStart"/>
      <w:r w:rsidRPr="000600A1">
        <w:rPr>
          <w:rFonts w:ascii="Times New Roman" w:eastAsiaTheme="minorHAnsi" w:hAnsi="Times New Roman" w:cs="Times New Roman"/>
          <w:sz w:val="24"/>
          <w:szCs w:val="24"/>
        </w:rPr>
        <w:t>уч</w:t>
      </w:r>
      <w:proofErr w:type="gramStart"/>
      <w:r w:rsidRPr="000600A1">
        <w:rPr>
          <w:rFonts w:ascii="Times New Roman" w:eastAsiaTheme="minorHAnsi" w:hAnsi="Times New Roman" w:cs="Times New Roman"/>
          <w:sz w:val="24"/>
          <w:szCs w:val="24"/>
        </w:rPr>
        <w:t>.г</w:t>
      </w:r>
      <w:proofErr w:type="gramEnd"/>
      <w:r w:rsidRPr="000600A1">
        <w:rPr>
          <w:rFonts w:ascii="Times New Roman" w:eastAsiaTheme="minorHAnsi" w:hAnsi="Times New Roman" w:cs="Times New Roman"/>
          <w:sz w:val="24"/>
          <w:szCs w:val="24"/>
        </w:rPr>
        <w:t>од</w:t>
      </w:r>
      <w:proofErr w:type="spellEnd"/>
    </w:p>
    <w:p w:rsidR="00870276" w:rsidRPr="000600A1" w:rsidRDefault="00870276" w:rsidP="00870276">
      <w:pPr>
        <w:autoSpaceDE w:val="0"/>
        <w:autoSpaceDN w:val="0"/>
        <w:adjustRightInd w:val="0"/>
        <w:jc w:val="center"/>
        <w:rPr>
          <w:rFonts w:ascii="Times New Roman" w:eastAsiaTheme="minorHAnsi" w:hAnsi="Times New Roman" w:cs="Times New Roman"/>
          <w:sz w:val="24"/>
          <w:szCs w:val="24"/>
        </w:rPr>
      </w:pPr>
    </w:p>
    <w:p w:rsidR="00870276" w:rsidRPr="000600A1" w:rsidRDefault="00870276" w:rsidP="00870276">
      <w:pPr>
        <w:autoSpaceDE w:val="0"/>
        <w:autoSpaceDN w:val="0"/>
        <w:adjustRightInd w:val="0"/>
        <w:rPr>
          <w:rFonts w:ascii="Times New Roman" w:eastAsiaTheme="minorHAnsi" w:hAnsi="Times New Roman" w:cs="Times New Roman"/>
          <w:sz w:val="24"/>
          <w:szCs w:val="24"/>
        </w:rPr>
      </w:pPr>
    </w:p>
    <w:p w:rsidR="00870276" w:rsidRPr="000600A1" w:rsidRDefault="00870276" w:rsidP="00870276">
      <w:pPr>
        <w:autoSpaceDE w:val="0"/>
        <w:autoSpaceDN w:val="0"/>
        <w:adjustRightInd w:val="0"/>
        <w:jc w:val="right"/>
        <w:rPr>
          <w:rFonts w:ascii="Times New Roman" w:eastAsiaTheme="minorHAnsi" w:hAnsi="Times New Roman" w:cs="Times New Roman"/>
          <w:sz w:val="24"/>
          <w:szCs w:val="24"/>
        </w:rPr>
      </w:pPr>
      <w:r w:rsidRPr="000600A1">
        <w:rPr>
          <w:rFonts w:ascii="Times New Roman" w:eastAsiaTheme="minorHAnsi" w:hAnsi="Times New Roman" w:cs="Times New Roman"/>
          <w:sz w:val="24"/>
          <w:szCs w:val="24"/>
        </w:rPr>
        <w:t xml:space="preserve">                                                              Составитель:  </w:t>
      </w:r>
    </w:p>
    <w:p w:rsidR="00870276" w:rsidRPr="000600A1" w:rsidRDefault="00870276" w:rsidP="00870276">
      <w:pPr>
        <w:autoSpaceDE w:val="0"/>
        <w:autoSpaceDN w:val="0"/>
        <w:adjustRightInd w:val="0"/>
        <w:jc w:val="right"/>
        <w:rPr>
          <w:rFonts w:ascii="Times New Roman" w:eastAsiaTheme="minorHAnsi" w:hAnsi="Times New Roman" w:cs="Times New Roman"/>
          <w:sz w:val="24"/>
          <w:szCs w:val="24"/>
        </w:rPr>
      </w:pPr>
      <w:r w:rsidRPr="000600A1">
        <w:rPr>
          <w:rFonts w:ascii="Times New Roman" w:eastAsiaTheme="minorHAnsi" w:hAnsi="Times New Roman" w:cs="Times New Roman"/>
          <w:sz w:val="24"/>
          <w:szCs w:val="24"/>
        </w:rPr>
        <w:t>Прокопьева Ю.А.-учитель биологии, химии</w:t>
      </w: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b/>
          <w:sz w:val="24"/>
          <w:szCs w:val="24"/>
        </w:rPr>
      </w:pPr>
    </w:p>
    <w:p w:rsidR="00870276" w:rsidRPr="000600A1" w:rsidRDefault="00870276" w:rsidP="00870276">
      <w:pPr>
        <w:pStyle w:val="a3"/>
        <w:rPr>
          <w:rFonts w:ascii="Times New Roman" w:hAnsi="Times New Roman" w:cs="Times New Roman"/>
          <w:b/>
          <w:sz w:val="24"/>
          <w:szCs w:val="24"/>
        </w:rPr>
      </w:pPr>
    </w:p>
    <w:p w:rsidR="00870276" w:rsidRPr="000600A1" w:rsidRDefault="00870276" w:rsidP="00870276">
      <w:pPr>
        <w:pStyle w:val="a3"/>
        <w:rPr>
          <w:rFonts w:ascii="Times New Roman" w:hAnsi="Times New Roman" w:cs="Times New Roman"/>
          <w:b/>
          <w:sz w:val="24"/>
          <w:szCs w:val="24"/>
        </w:rPr>
      </w:pPr>
    </w:p>
    <w:p w:rsidR="00870276" w:rsidRPr="000600A1" w:rsidRDefault="00870276" w:rsidP="00870276">
      <w:pPr>
        <w:pStyle w:val="a3"/>
        <w:jc w:val="center"/>
        <w:rPr>
          <w:rFonts w:ascii="Times New Roman" w:hAnsi="Times New Roman" w:cs="Times New Roman"/>
          <w:sz w:val="24"/>
          <w:szCs w:val="24"/>
        </w:rPr>
      </w:pPr>
      <w:proofErr w:type="spellStart"/>
      <w:r w:rsidRPr="000600A1">
        <w:rPr>
          <w:rFonts w:ascii="Times New Roman" w:hAnsi="Times New Roman" w:cs="Times New Roman"/>
          <w:sz w:val="24"/>
          <w:szCs w:val="24"/>
        </w:rPr>
        <w:t>с</w:t>
      </w:r>
      <w:proofErr w:type="gramStart"/>
      <w:r w:rsidRPr="000600A1">
        <w:rPr>
          <w:rFonts w:ascii="Times New Roman" w:hAnsi="Times New Roman" w:cs="Times New Roman"/>
          <w:sz w:val="24"/>
          <w:szCs w:val="24"/>
        </w:rPr>
        <w:t>.А</w:t>
      </w:r>
      <w:proofErr w:type="gramEnd"/>
      <w:r w:rsidRPr="000600A1">
        <w:rPr>
          <w:rFonts w:ascii="Times New Roman" w:hAnsi="Times New Roman" w:cs="Times New Roman"/>
          <w:sz w:val="24"/>
          <w:szCs w:val="24"/>
        </w:rPr>
        <w:t>нуйское</w:t>
      </w:r>
      <w:proofErr w:type="spellEnd"/>
      <w:r w:rsidRPr="000600A1">
        <w:rPr>
          <w:rFonts w:ascii="Times New Roman" w:hAnsi="Times New Roman" w:cs="Times New Roman"/>
          <w:sz w:val="24"/>
          <w:szCs w:val="24"/>
        </w:rPr>
        <w:t>, 2022</w:t>
      </w:r>
    </w:p>
    <w:p w:rsidR="00222342" w:rsidRPr="000600A1" w:rsidRDefault="00222342">
      <w:pPr>
        <w:rPr>
          <w:rFonts w:ascii="Times New Roman" w:hAnsi="Times New Roman" w:cs="Times New Roman"/>
          <w:sz w:val="24"/>
          <w:szCs w:val="24"/>
        </w:rPr>
      </w:pPr>
    </w:p>
    <w:p w:rsidR="00870276" w:rsidRPr="000600A1" w:rsidRDefault="00870276" w:rsidP="00870276">
      <w:pPr>
        <w:pStyle w:val="a3"/>
        <w:ind w:firstLine="709"/>
        <w:jc w:val="center"/>
        <w:rPr>
          <w:rFonts w:ascii="Times New Roman" w:hAnsi="Times New Roman" w:cs="Times New Roman"/>
          <w:b/>
          <w:sz w:val="24"/>
          <w:szCs w:val="24"/>
        </w:rPr>
      </w:pPr>
      <w:r w:rsidRPr="000600A1">
        <w:rPr>
          <w:rFonts w:ascii="Times New Roman" w:hAnsi="Times New Roman" w:cs="Times New Roman"/>
          <w:b/>
          <w:sz w:val="24"/>
          <w:szCs w:val="24"/>
        </w:rPr>
        <w:lastRenderedPageBreak/>
        <w:t>Пояснительная записка</w:t>
      </w:r>
    </w:p>
    <w:p w:rsidR="00870276" w:rsidRPr="000600A1" w:rsidRDefault="00870276" w:rsidP="00870276">
      <w:pPr>
        <w:pStyle w:val="a3"/>
        <w:ind w:firstLine="709"/>
        <w:jc w:val="center"/>
        <w:rPr>
          <w:rFonts w:ascii="Times New Roman" w:hAnsi="Times New Roman" w:cs="Times New Roman"/>
          <w:sz w:val="24"/>
          <w:szCs w:val="24"/>
        </w:rPr>
      </w:pPr>
    </w:p>
    <w:p w:rsidR="00870276" w:rsidRPr="000600A1" w:rsidRDefault="00870276" w:rsidP="00870276">
      <w:pPr>
        <w:pStyle w:val="a3"/>
        <w:ind w:firstLine="709"/>
        <w:rPr>
          <w:rFonts w:ascii="Times New Roman" w:hAnsi="Times New Roman" w:cs="Times New Roman"/>
          <w:i/>
          <w:sz w:val="24"/>
          <w:szCs w:val="24"/>
        </w:rPr>
      </w:pPr>
    </w:p>
    <w:p w:rsidR="00870276" w:rsidRPr="000600A1" w:rsidRDefault="00870276" w:rsidP="00870276">
      <w:pPr>
        <w:pStyle w:val="a3"/>
        <w:ind w:firstLine="709"/>
        <w:jc w:val="both"/>
        <w:rPr>
          <w:rFonts w:ascii="Times New Roman" w:hAnsi="Times New Roman" w:cs="Times New Roman"/>
          <w:b/>
          <w:sz w:val="24"/>
          <w:szCs w:val="24"/>
        </w:rPr>
      </w:pPr>
      <w:r w:rsidRPr="000600A1">
        <w:rPr>
          <w:rFonts w:ascii="Times New Roman" w:hAnsi="Times New Roman" w:cs="Times New Roman"/>
          <w:b/>
          <w:i/>
          <w:sz w:val="24"/>
          <w:szCs w:val="24"/>
        </w:rPr>
        <w:t>Рабочая программа по Биологии составлена на основе:</w:t>
      </w:r>
    </w:p>
    <w:p w:rsidR="00870276" w:rsidRPr="000600A1" w:rsidRDefault="00870276" w:rsidP="00870276">
      <w:pPr>
        <w:pStyle w:val="a3"/>
        <w:numPr>
          <w:ilvl w:val="0"/>
          <w:numId w:val="1"/>
        </w:numPr>
        <w:jc w:val="both"/>
        <w:rPr>
          <w:rFonts w:ascii="Times New Roman" w:hAnsi="Times New Roman" w:cs="Times New Roman"/>
          <w:sz w:val="24"/>
          <w:szCs w:val="24"/>
        </w:rPr>
      </w:pPr>
      <w:r w:rsidRPr="000600A1">
        <w:rPr>
          <w:rFonts w:ascii="Times New Roman" w:hAnsi="Times New Roman" w:cs="Times New Roman"/>
          <w:sz w:val="24"/>
          <w:szCs w:val="24"/>
        </w:rPr>
        <w:t>Федеральный закон от 29 декабря 2012 г. № 273-ФЗ «Об образовании в Российской Федерации».</w:t>
      </w:r>
    </w:p>
    <w:p w:rsidR="00870276" w:rsidRPr="000600A1" w:rsidRDefault="00870276" w:rsidP="00870276">
      <w:pPr>
        <w:pStyle w:val="a3"/>
        <w:numPr>
          <w:ilvl w:val="0"/>
          <w:numId w:val="1"/>
        </w:numPr>
        <w:jc w:val="both"/>
        <w:rPr>
          <w:rFonts w:ascii="Times New Roman" w:hAnsi="Times New Roman" w:cs="Times New Roman"/>
          <w:sz w:val="24"/>
          <w:szCs w:val="24"/>
        </w:rPr>
      </w:pPr>
      <w:r w:rsidRPr="000600A1">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870276" w:rsidRPr="000600A1" w:rsidRDefault="00870276" w:rsidP="00870276">
      <w:pPr>
        <w:pStyle w:val="a3"/>
        <w:numPr>
          <w:ilvl w:val="0"/>
          <w:numId w:val="1"/>
        </w:numPr>
        <w:jc w:val="both"/>
        <w:rPr>
          <w:rFonts w:ascii="Times New Roman" w:hAnsi="Times New Roman" w:cs="Times New Roman"/>
          <w:sz w:val="24"/>
          <w:szCs w:val="24"/>
        </w:rPr>
      </w:pPr>
      <w:r w:rsidRPr="000600A1">
        <w:rPr>
          <w:rFonts w:ascii="Times New Roman" w:hAnsi="Times New Roman" w:cs="Times New Roman"/>
          <w:sz w:val="24"/>
          <w:szCs w:val="24"/>
        </w:rPr>
        <w:t>Примерной рабочей программой воспитания для образовательных организаций протокол от 23 июня 2022 г. № 3/22.</w:t>
      </w:r>
    </w:p>
    <w:p w:rsidR="00870276" w:rsidRPr="000600A1" w:rsidRDefault="00870276" w:rsidP="00870276">
      <w:pPr>
        <w:pStyle w:val="a3"/>
        <w:numPr>
          <w:ilvl w:val="0"/>
          <w:numId w:val="1"/>
        </w:numPr>
        <w:ind w:left="709" w:hanging="283"/>
        <w:jc w:val="both"/>
        <w:rPr>
          <w:rFonts w:ascii="Times New Roman" w:hAnsi="Times New Roman" w:cs="Times New Roman"/>
          <w:sz w:val="24"/>
          <w:szCs w:val="24"/>
        </w:rPr>
      </w:pPr>
      <w:r w:rsidRPr="000600A1">
        <w:rPr>
          <w:rFonts w:ascii="Times New Roman" w:hAnsi="Times New Roman" w:cs="Times New Roman"/>
          <w:sz w:val="24"/>
          <w:szCs w:val="24"/>
        </w:rPr>
        <w:t xml:space="preserve">Основной образовательной программы среднего общего образования МБОУ «Ануйская СОШ», утвержденной приказом директора  №          от                </w:t>
      </w:r>
      <w:proofErr w:type="gramStart"/>
      <w:r w:rsidRPr="000600A1">
        <w:rPr>
          <w:rFonts w:ascii="Times New Roman" w:hAnsi="Times New Roman" w:cs="Times New Roman"/>
          <w:sz w:val="24"/>
          <w:szCs w:val="24"/>
        </w:rPr>
        <w:t>г</w:t>
      </w:r>
      <w:proofErr w:type="gramEnd"/>
    </w:p>
    <w:p w:rsidR="00870276" w:rsidRPr="000600A1" w:rsidRDefault="00870276" w:rsidP="00870276">
      <w:pPr>
        <w:pStyle w:val="a3"/>
        <w:numPr>
          <w:ilvl w:val="0"/>
          <w:numId w:val="1"/>
        </w:numPr>
        <w:ind w:left="426" w:firstLine="0"/>
        <w:jc w:val="both"/>
        <w:rPr>
          <w:rFonts w:ascii="Times New Roman" w:hAnsi="Times New Roman" w:cs="Times New Roman"/>
          <w:sz w:val="24"/>
          <w:szCs w:val="24"/>
        </w:rPr>
      </w:pPr>
      <w:r w:rsidRPr="000600A1">
        <w:rPr>
          <w:rFonts w:ascii="Times New Roman" w:hAnsi="Times New Roman" w:cs="Times New Roman"/>
          <w:sz w:val="24"/>
          <w:szCs w:val="24"/>
        </w:rPr>
        <w:t>Годового учебного плана образовательного процесса в МБОУ «Ануйская СОШ»  на 2022-2023 уч. год.</w:t>
      </w:r>
    </w:p>
    <w:p w:rsidR="00870276" w:rsidRPr="000600A1" w:rsidRDefault="00870276" w:rsidP="00870276">
      <w:pPr>
        <w:pStyle w:val="a3"/>
        <w:numPr>
          <w:ilvl w:val="0"/>
          <w:numId w:val="1"/>
        </w:numPr>
        <w:ind w:left="426" w:firstLine="0"/>
        <w:jc w:val="both"/>
        <w:rPr>
          <w:rFonts w:ascii="Times New Roman" w:hAnsi="Times New Roman" w:cs="Times New Roman"/>
          <w:sz w:val="24"/>
          <w:szCs w:val="24"/>
        </w:rPr>
      </w:pPr>
      <w:r w:rsidRPr="000600A1">
        <w:rPr>
          <w:rFonts w:ascii="Times New Roman" w:hAnsi="Times New Roman" w:cs="Times New Roman"/>
          <w:sz w:val="24"/>
          <w:szCs w:val="24"/>
        </w:rPr>
        <w:t xml:space="preserve">Положения </w:t>
      </w:r>
      <w:r w:rsidRPr="000600A1">
        <w:rPr>
          <w:rFonts w:ascii="Times New Roman" w:hAnsi="Times New Roman" w:cs="Times New Roman"/>
          <w:b/>
          <w:sz w:val="24"/>
          <w:szCs w:val="24"/>
        </w:rPr>
        <w:t xml:space="preserve">о </w:t>
      </w:r>
      <w:r w:rsidRPr="000600A1">
        <w:rPr>
          <w:rStyle w:val="FontStyle42"/>
          <w:sz w:val="24"/>
          <w:szCs w:val="24"/>
        </w:rPr>
        <w:t xml:space="preserve">разработке рабочих программ предметов, курсов,  дисциплин (модулей) в рамках реализации ФГОС начального и основного общего образования, </w:t>
      </w:r>
      <w:r w:rsidRPr="000600A1">
        <w:rPr>
          <w:rFonts w:ascii="Times New Roman" w:hAnsi="Times New Roman" w:cs="Times New Roman"/>
          <w:sz w:val="24"/>
          <w:szCs w:val="24"/>
        </w:rPr>
        <w:t xml:space="preserve"> рабочей программе учебных предметов, курсов в МБОУ «Ануйская СОШ», утвержденного приказом № 23/-</w:t>
      </w:r>
      <w:proofErr w:type="gramStart"/>
      <w:r w:rsidRPr="000600A1">
        <w:rPr>
          <w:rFonts w:ascii="Times New Roman" w:hAnsi="Times New Roman" w:cs="Times New Roman"/>
          <w:sz w:val="24"/>
          <w:szCs w:val="24"/>
        </w:rPr>
        <w:t>р</w:t>
      </w:r>
      <w:proofErr w:type="gramEnd"/>
      <w:r w:rsidRPr="000600A1">
        <w:rPr>
          <w:rFonts w:ascii="Times New Roman" w:hAnsi="Times New Roman" w:cs="Times New Roman"/>
          <w:sz w:val="24"/>
          <w:szCs w:val="24"/>
        </w:rPr>
        <w:t xml:space="preserve">  от 31.05.18 г.( с дополнением)   </w:t>
      </w:r>
    </w:p>
    <w:p w:rsidR="00870276" w:rsidRPr="000600A1" w:rsidRDefault="00870276" w:rsidP="00870276">
      <w:pPr>
        <w:pStyle w:val="a3"/>
        <w:ind w:firstLine="709"/>
        <w:rPr>
          <w:rFonts w:ascii="Times New Roman" w:hAnsi="Times New Roman" w:cs="Times New Roman"/>
          <w:b/>
          <w:sz w:val="24"/>
          <w:szCs w:val="24"/>
        </w:rPr>
      </w:pPr>
    </w:p>
    <w:p w:rsidR="00870276" w:rsidRPr="000600A1" w:rsidRDefault="00870276" w:rsidP="00870276">
      <w:pPr>
        <w:pStyle w:val="a3"/>
        <w:ind w:firstLine="709"/>
        <w:rPr>
          <w:rFonts w:ascii="Times New Roman" w:hAnsi="Times New Roman" w:cs="Times New Roman"/>
          <w:b/>
          <w:sz w:val="24"/>
          <w:szCs w:val="24"/>
        </w:rPr>
      </w:pPr>
      <w:r w:rsidRPr="000600A1">
        <w:rPr>
          <w:rFonts w:ascii="Times New Roman" w:hAnsi="Times New Roman" w:cs="Times New Roman"/>
          <w:b/>
          <w:sz w:val="24"/>
          <w:szCs w:val="24"/>
        </w:rPr>
        <w:t xml:space="preserve">Место предмета в  базисном  учебном  (образовательном)  плане.  </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roofErr w:type="gramStart"/>
      <w:r w:rsidRPr="000600A1">
        <w:rPr>
          <w:rFonts w:ascii="Times New Roman" w:eastAsia="Times New Roman" w:hAnsi="Times New Roman" w:cs="Times New Roman"/>
          <w:color w:val="000000"/>
          <w:sz w:val="24"/>
          <w:szCs w:val="24"/>
        </w:rPr>
        <w:t>Курс рассчитан на 2 учебных года по  33 часа (в том числе, теоретические занятия – 18,</w:t>
      </w:r>
      <w:proofErr w:type="gramEnd"/>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практические – 15).</w:t>
      </w:r>
    </w:p>
    <w:p w:rsidR="00870276" w:rsidRPr="000600A1" w:rsidRDefault="00870276" w:rsidP="0057288E">
      <w:pPr>
        <w:pStyle w:val="a3"/>
        <w:ind w:firstLine="709"/>
        <w:rPr>
          <w:rFonts w:ascii="Times New Roman" w:hAnsi="Times New Roman" w:cs="Times New Roman"/>
          <w:sz w:val="24"/>
          <w:szCs w:val="24"/>
        </w:rPr>
      </w:pPr>
      <w:r w:rsidRPr="000600A1">
        <w:rPr>
          <w:rFonts w:ascii="Times New Roman" w:hAnsi="Times New Roman" w:cs="Times New Roman"/>
          <w:sz w:val="24"/>
          <w:szCs w:val="24"/>
        </w:rPr>
        <w:t>В учебном плане МБОУ «Ануйская  СОШ» на изучение предмета «Мир вокруг нас» отводится 3</w:t>
      </w:r>
      <w:r w:rsidR="0057288E" w:rsidRPr="000600A1">
        <w:rPr>
          <w:rFonts w:ascii="Times New Roman" w:hAnsi="Times New Roman" w:cs="Times New Roman"/>
          <w:sz w:val="24"/>
          <w:szCs w:val="24"/>
        </w:rPr>
        <w:t>3</w:t>
      </w:r>
      <w:r w:rsidRPr="000600A1">
        <w:rPr>
          <w:rFonts w:ascii="Times New Roman" w:hAnsi="Times New Roman" w:cs="Times New Roman"/>
          <w:sz w:val="24"/>
          <w:szCs w:val="24"/>
        </w:rPr>
        <w:t xml:space="preserve"> часов, из расчета 1 час в неделю.</w:t>
      </w:r>
    </w:p>
    <w:p w:rsidR="00510380" w:rsidRPr="000600A1" w:rsidRDefault="0057288E"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w:t>
      </w:r>
      <w:r w:rsidR="00510380" w:rsidRPr="000600A1">
        <w:rPr>
          <w:rFonts w:ascii="Times New Roman" w:eastAsia="Times New Roman" w:hAnsi="Times New Roman" w:cs="Times New Roman"/>
          <w:color w:val="000000"/>
          <w:sz w:val="24"/>
          <w:szCs w:val="24"/>
        </w:rPr>
        <w:t xml:space="preserve">Дополнительная общеобразовательная программа «Мир вокруг нас» относится к программам естественнонаучной направленности. </w:t>
      </w:r>
      <w:proofErr w:type="gramStart"/>
      <w:r w:rsidR="00510380" w:rsidRPr="000600A1">
        <w:rPr>
          <w:rFonts w:ascii="Times New Roman" w:eastAsia="Times New Roman" w:hAnsi="Times New Roman" w:cs="Times New Roman"/>
          <w:color w:val="000000"/>
          <w:sz w:val="24"/>
          <w:szCs w:val="24"/>
        </w:rPr>
        <w:t>Программа направлена на формирование и развитие творческих способностей у обучающихся, удовлетворение их индивидуальных потребностей в</w:t>
      </w:r>
      <w:r w:rsidRPr="000600A1">
        <w:rPr>
          <w:rFonts w:ascii="Times New Roman" w:eastAsia="Times New Roman" w:hAnsi="Times New Roman" w:cs="Times New Roman"/>
          <w:color w:val="000000"/>
          <w:sz w:val="24"/>
          <w:szCs w:val="24"/>
        </w:rPr>
        <w:t xml:space="preserve"> </w:t>
      </w:r>
      <w:r w:rsidR="00510380" w:rsidRPr="000600A1">
        <w:rPr>
          <w:rFonts w:ascii="Times New Roman" w:eastAsia="Times New Roman" w:hAnsi="Times New Roman" w:cs="Times New Roman"/>
          <w:color w:val="000000"/>
          <w:sz w:val="24"/>
          <w:szCs w:val="24"/>
        </w:rPr>
        <w:t>интеллектуальном, нравственном, физическом совершенствовании, формировании у учащихся целостного взгляда на окружающую нас социальную и природную среду, места человека в ней, его биологическую и социальную сущность.</w:t>
      </w:r>
      <w:proofErr w:type="gramEnd"/>
      <w:r w:rsidR="00510380" w:rsidRPr="000600A1">
        <w:rPr>
          <w:rFonts w:ascii="Times New Roman" w:eastAsia="Times New Roman" w:hAnsi="Times New Roman" w:cs="Times New Roman"/>
          <w:color w:val="000000"/>
          <w:sz w:val="24"/>
          <w:szCs w:val="24"/>
        </w:rPr>
        <w:t xml:space="preserve"> Основная цель занятий –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 поведения в ней. Программа составлена с современными требованиями</w:t>
      </w:r>
      <w:r w:rsidRPr="000600A1">
        <w:rPr>
          <w:rFonts w:ascii="Times New Roman" w:eastAsia="Times New Roman" w:hAnsi="Times New Roman" w:cs="Times New Roman"/>
          <w:color w:val="000000"/>
          <w:sz w:val="24"/>
          <w:szCs w:val="24"/>
        </w:rPr>
        <w:t xml:space="preserve"> </w:t>
      </w:r>
      <w:r w:rsidR="00510380" w:rsidRPr="000600A1">
        <w:rPr>
          <w:rFonts w:ascii="Times New Roman" w:eastAsia="Times New Roman" w:hAnsi="Times New Roman" w:cs="Times New Roman"/>
          <w:color w:val="000000"/>
          <w:sz w:val="24"/>
          <w:szCs w:val="24"/>
        </w:rPr>
        <w:t>дидактики начального обучения, учёта психологических особенностей младших школьников, необходимость интегративного подхода к изучению окружающего мира. Изучение предмета позволяет установить более тесные связи между познанием природы и социальной жизни, обеспечить реальную преемственность и перспективность изучения окружающего мира, создать условия для более плавного и целесообразного формирования нравственн</w:t>
      </w:r>
      <w:proofErr w:type="gramStart"/>
      <w:r w:rsidR="00510380" w:rsidRPr="000600A1">
        <w:rPr>
          <w:rFonts w:ascii="Times New Roman" w:eastAsia="Times New Roman" w:hAnsi="Times New Roman" w:cs="Times New Roman"/>
          <w:color w:val="000000"/>
          <w:sz w:val="24"/>
          <w:szCs w:val="24"/>
        </w:rPr>
        <w:t>о-</w:t>
      </w:r>
      <w:proofErr w:type="gramEnd"/>
      <w:r w:rsidRPr="000600A1">
        <w:rPr>
          <w:rFonts w:ascii="Times New Roman" w:eastAsia="Times New Roman" w:hAnsi="Times New Roman" w:cs="Times New Roman"/>
          <w:color w:val="000000"/>
          <w:sz w:val="24"/>
          <w:szCs w:val="24"/>
        </w:rPr>
        <w:t xml:space="preserve"> </w:t>
      </w:r>
      <w:r w:rsidR="00510380" w:rsidRPr="000600A1">
        <w:rPr>
          <w:rFonts w:ascii="Times New Roman" w:eastAsia="Times New Roman" w:hAnsi="Times New Roman" w:cs="Times New Roman"/>
          <w:color w:val="000000"/>
          <w:sz w:val="24"/>
          <w:szCs w:val="24"/>
        </w:rPr>
        <w:t>этических установок.</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w:t>
      </w:r>
      <w:proofErr w:type="gramStart"/>
      <w:r w:rsidRPr="000600A1">
        <w:rPr>
          <w:rFonts w:ascii="Times New Roman" w:eastAsia="Times New Roman" w:hAnsi="Times New Roman" w:cs="Times New Roman"/>
          <w:color w:val="000000"/>
          <w:sz w:val="24"/>
          <w:szCs w:val="24"/>
        </w:rPr>
        <w:t>Основная задача – научить детей использовать имеющиеся знания о флоре и фауне в повседневной жизни; обучить умению работать индивидуально и в группе, вести дискуссию, отстаивать свою точку зрения; развить природные задатки и способности детей; воспитывать чувство бережного отношения к природе и здоровью человека, передавать красоту окружающего мира используя различные техники декоративно-прикладного искусства.</w:t>
      </w:r>
      <w:proofErr w:type="gramEnd"/>
    </w:p>
    <w:p w:rsidR="00510380" w:rsidRPr="000600A1" w:rsidRDefault="00510380" w:rsidP="00510380">
      <w:pPr>
        <w:shd w:val="clear" w:color="auto" w:fill="FFFFFF"/>
        <w:spacing w:after="0" w:line="240" w:lineRule="auto"/>
        <w:jc w:val="center"/>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Методы проведения занятий:</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Для решения обучающих, развивающих и воспитательных задач используются формы обучения:</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rPr>
      </w:pPr>
      <w:r w:rsidRPr="000600A1">
        <w:rPr>
          <w:rFonts w:ascii="Times New Roman" w:eastAsia="Times New Roman" w:hAnsi="Times New Roman" w:cs="Times New Roman"/>
          <w:i/>
          <w:color w:val="000000"/>
          <w:sz w:val="24"/>
          <w:szCs w:val="24"/>
        </w:rPr>
        <w:t>Фронтальная форма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lastRenderedPageBreak/>
        <w:t>- предусматривает подачу учебного материала всему коллективу</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учеников.</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rPr>
      </w:pPr>
      <w:r w:rsidRPr="000600A1">
        <w:rPr>
          <w:rFonts w:ascii="Times New Roman" w:eastAsia="Times New Roman" w:hAnsi="Times New Roman" w:cs="Times New Roman"/>
          <w:i/>
          <w:color w:val="000000"/>
          <w:sz w:val="24"/>
          <w:szCs w:val="24"/>
        </w:rPr>
        <w:t>Индивидуальная форма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предполагает самостоятельную работу </w:t>
      </w:r>
      <w:proofErr w:type="gramStart"/>
      <w:r w:rsidRPr="000600A1">
        <w:rPr>
          <w:rFonts w:ascii="Times New Roman" w:eastAsia="Times New Roman" w:hAnsi="Times New Roman" w:cs="Times New Roman"/>
          <w:color w:val="000000"/>
          <w:sz w:val="24"/>
          <w:szCs w:val="24"/>
        </w:rPr>
        <w:t>обучающихся</w:t>
      </w:r>
      <w:proofErr w:type="gramEnd"/>
      <w:r w:rsidRPr="000600A1">
        <w:rPr>
          <w:rFonts w:ascii="Times New Roman" w:eastAsia="Times New Roman" w:hAnsi="Times New Roman" w:cs="Times New Roman"/>
          <w:color w:val="000000"/>
          <w:sz w:val="24"/>
          <w:szCs w:val="24"/>
        </w:rPr>
        <w:t>.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rPr>
      </w:pPr>
      <w:r w:rsidRPr="000600A1">
        <w:rPr>
          <w:rFonts w:ascii="Times New Roman" w:eastAsia="Times New Roman" w:hAnsi="Times New Roman" w:cs="Times New Roman"/>
          <w:i/>
          <w:color w:val="000000"/>
          <w:sz w:val="24"/>
          <w:szCs w:val="24"/>
        </w:rPr>
        <w:t>Групповая форма</w:t>
      </w:r>
    </w:p>
    <w:p w:rsidR="00510380" w:rsidRPr="000600A1" w:rsidRDefault="00510380" w:rsidP="00510380">
      <w:pPr>
        <w:shd w:val="clear" w:color="auto" w:fill="FFFFFF"/>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временными затратами, так как каждый обучающийся может научиться выполнять разные этапы при работе над проектами. Особым приемом при организации групповой формы работы является ориентирование учеников на создание так называемых «творческих пар» или подгрупп с учетом их возраста и опыта работы в кружке.</w:t>
      </w:r>
    </w:p>
    <w:p w:rsidR="00510380" w:rsidRPr="000600A1" w:rsidRDefault="00510380" w:rsidP="00510380">
      <w:pPr>
        <w:shd w:val="clear" w:color="auto" w:fill="FFFFFF"/>
        <w:spacing w:after="0" w:line="240" w:lineRule="auto"/>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Методы обучения: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1 Словесные методы обучения: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чтение литературных произведений, энциклопедий;</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беседы, обобщающие рассказы.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2 Наглядные методы обучения: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показ видеоматериалов, иллюстраций;</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лабораторная работа;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экскурсии.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3 Практические методы обучения: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практическая работа;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проектная работа;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творческая работа.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4 Игровые методы обучения: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проведение разнообразных игр;</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загадки;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викторины, конкурсы.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Беседы раскрывают или напоминают о сущности взаимоотношений живой и неживой природы, её неразрывного взаимодействия и необходимости человека не только потреблять природные богатства, но и охранять их.</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Занимательные занятия помогают развивать в непринуждённой форме интеллектуальные, индивидуальные и коммуникативные способности каждого ученика. Практические занятия закрепляют творческие и индивидуальные способности каждого учащегося. Конкурсные задания выявляют (подтверждают) творческую личность и способствуют созданию условий для её дальнейшего развития.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Проектная деятельность познавательной направленности активизирует</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познавательную деятельность и социализацию школьников.</w:t>
      </w:r>
    </w:p>
    <w:p w:rsidR="00510380" w:rsidRPr="000600A1" w:rsidRDefault="00510380" w:rsidP="00510380">
      <w:pPr>
        <w:shd w:val="clear" w:color="auto" w:fill="FFFFFF"/>
        <w:spacing w:after="0" w:line="240" w:lineRule="auto"/>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Содержание программы предполагает следующие виды деятельности:</w:t>
      </w:r>
    </w:p>
    <w:p w:rsidR="00510380" w:rsidRPr="000600A1" w:rsidRDefault="00510380" w:rsidP="00510380">
      <w:pPr>
        <w:shd w:val="clear" w:color="auto" w:fill="FFFFFF"/>
        <w:spacing w:after="0" w:line="240" w:lineRule="auto"/>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 познавательная;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игровая;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трудовая;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художественная;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краеведческая;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ценностно-ориентировочная.</w:t>
      </w:r>
    </w:p>
    <w:p w:rsidR="00510380" w:rsidRPr="000600A1" w:rsidRDefault="00510380" w:rsidP="00510380">
      <w:pPr>
        <w:shd w:val="clear" w:color="auto" w:fill="FFFFFF"/>
        <w:spacing w:after="0" w:line="240" w:lineRule="auto"/>
        <w:jc w:val="center"/>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lastRenderedPageBreak/>
        <w:t>Цели и задачи программы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Цель программы – формирование компетентности учащихся путём усвоения системы интегрированных знаний о природе и человеке, основ экологической грамотности обучающихся начальной школы, развитие ценных качеств по отношению к природе.</w:t>
      </w:r>
    </w:p>
    <w:p w:rsidR="00510380" w:rsidRPr="000600A1" w:rsidRDefault="00510380" w:rsidP="00510380">
      <w:pPr>
        <w:shd w:val="clear" w:color="auto" w:fill="FFFFFF"/>
        <w:spacing w:after="0" w:line="240" w:lineRule="auto"/>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Задачи программы: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формировать интерес к изучению природы родного края;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развивать творческие способности учащихся;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воспитывать умения видеть в </w:t>
      </w:r>
      <w:proofErr w:type="gramStart"/>
      <w:r w:rsidRPr="000600A1">
        <w:rPr>
          <w:rFonts w:ascii="Times New Roman" w:eastAsia="Times New Roman" w:hAnsi="Times New Roman" w:cs="Times New Roman"/>
          <w:color w:val="000000"/>
          <w:sz w:val="24"/>
          <w:szCs w:val="24"/>
        </w:rPr>
        <w:t>самом</w:t>
      </w:r>
      <w:proofErr w:type="gramEnd"/>
      <w:r w:rsidRPr="000600A1">
        <w:rPr>
          <w:rFonts w:ascii="Times New Roman" w:eastAsia="Times New Roman" w:hAnsi="Times New Roman" w:cs="Times New Roman"/>
          <w:color w:val="000000"/>
          <w:sz w:val="24"/>
          <w:szCs w:val="24"/>
        </w:rPr>
        <w:t xml:space="preserve"> обычном необычное и удивительное;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познакомить учащихся с различными видами искусства;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углублять и обогащать кругозор детей о родном крае;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изучать и исследовать с детьми конкретные объекты природы;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формировать представления о природных сообществах области;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обеспечение более широкой и разнообразной практической деятельности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учащихся по изучению и охране окружающей среды микрорайона, района,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родного края;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формировать представления об охраняемых растениях и животных,</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proofErr w:type="gramStart"/>
      <w:r w:rsidRPr="000600A1">
        <w:rPr>
          <w:rFonts w:ascii="Times New Roman" w:eastAsia="Times New Roman" w:hAnsi="Times New Roman" w:cs="Times New Roman"/>
          <w:color w:val="000000"/>
          <w:sz w:val="24"/>
          <w:szCs w:val="24"/>
        </w:rPr>
        <w:t>занесённых</w:t>
      </w:r>
      <w:proofErr w:type="gramEnd"/>
      <w:r w:rsidRPr="000600A1">
        <w:rPr>
          <w:rFonts w:ascii="Times New Roman" w:eastAsia="Times New Roman" w:hAnsi="Times New Roman" w:cs="Times New Roman"/>
          <w:color w:val="000000"/>
          <w:sz w:val="24"/>
          <w:szCs w:val="24"/>
        </w:rPr>
        <w:t xml:space="preserve"> в Красную книгу.</w:t>
      </w:r>
    </w:p>
    <w:p w:rsidR="00510380" w:rsidRPr="000600A1" w:rsidRDefault="00510380" w:rsidP="00510380">
      <w:pPr>
        <w:shd w:val="clear" w:color="auto" w:fill="FFFFFF"/>
        <w:spacing w:after="0" w:line="240" w:lineRule="auto"/>
        <w:jc w:val="center"/>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Планируемые результаты</w:t>
      </w:r>
    </w:p>
    <w:p w:rsidR="00510380" w:rsidRPr="000600A1" w:rsidRDefault="00510380" w:rsidP="00510380">
      <w:pPr>
        <w:shd w:val="clear" w:color="auto" w:fill="FFFFFF"/>
        <w:spacing w:after="0" w:line="240" w:lineRule="auto"/>
        <w:rPr>
          <w:rFonts w:ascii="Times New Roman" w:eastAsia="Times New Roman" w:hAnsi="Times New Roman" w:cs="Times New Roman"/>
          <w:b/>
          <w:i/>
          <w:color w:val="000000"/>
          <w:sz w:val="24"/>
          <w:szCs w:val="24"/>
        </w:rPr>
      </w:pPr>
      <w:r w:rsidRPr="000600A1">
        <w:rPr>
          <w:rFonts w:ascii="Times New Roman" w:eastAsia="Times New Roman" w:hAnsi="Times New Roman" w:cs="Times New Roman"/>
          <w:b/>
          <w:i/>
          <w:color w:val="000000"/>
          <w:sz w:val="24"/>
          <w:szCs w:val="24"/>
        </w:rPr>
        <w:t xml:space="preserve">В результате </w:t>
      </w:r>
      <w:proofErr w:type="gramStart"/>
      <w:r w:rsidRPr="000600A1">
        <w:rPr>
          <w:rFonts w:ascii="Times New Roman" w:eastAsia="Times New Roman" w:hAnsi="Times New Roman" w:cs="Times New Roman"/>
          <w:b/>
          <w:i/>
          <w:color w:val="000000"/>
          <w:sz w:val="24"/>
          <w:szCs w:val="24"/>
        </w:rPr>
        <w:t>обучения по программе</w:t>
      </w:r>
      <w:proofErr w:type="gramEnd"/>
      <w:r w:rsidRPr="000600A1">
        <w:rPr>
          <w:rFonts w:ascii="Times New Roman" w:eastAsia="Times New Roman" w:hAnsi="Times New Roman" w:cs="Times New Roman"/>
          <w:b/>
          <w:i/>
          <w:color w:val="000000"/>
          <w:sz w:val="24"/>
          <w:szCs w:val="24"/>
        </w:rPr>
        <w:t>:</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Обучающиеся должны обладать </w:t>
      </w:r>
      <w:r w:rsidRPr="000600A1">
        <w:rPr>
          <w:rFonts w:ascii="Times New Roman" w:eastAsia="Times New Roman" w:hAnsi="Times New Roman" w:cs="Times New Roman"/>
          <w:i/>
          <w:color w:val="000000"/>
          <w:sz w:val="24"/>
          <w:szCs w:val="24"/>
          <w:u w:val="single"/>
        </w:rPr>
        <w:t>знаниями: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основных понятий в области охраны природы;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современных местных, региональных экологических проблем и вариантов их решения.</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u w:val="single"/>
        </w:rPr>
      </w:pPr>
      <w:r w:rsidRPr="000600A1">
        <w:rPr>
          <w:rFonts w:ascii="Times New Roman" w:eastAsia="Times New Roman" w:hAnsi="Times New Roman" w:cs="Times New Roman"/>
          <w:i/>
          <w:color w:val="000000"/>
          <w:sz w:val="24"/>
          <w:szCs w:val="24"/>
          <w:u w:val="single"/>
        </w:rPr>
        <w:t>умениями: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практической экологической и природоохранной работы;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изучения естественных сообществ и ответственного отношения к природной среде;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работы с простейшим инструментарием;</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проведения творческой и исследовательской работы;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представлять индивидуальные исследовательские проекты, уметь проводить их защиту</w:t>
      </w:r>
      <w:proofErr w:type="gramStart"/>
      <w:r w:rsidRPr="000600A1">
        <w:rPr>
          <w:rFonts w:ascii="Times New Roman" w:eastAsia="Times New Roman" w:hAnsi="Times New Roman" w:cs="Times New Roman"/>
          <w:color w:val="000000"/>
          <w:sz w:val="24"/>
          <w:szCs w:val="24"/>
        </w:rPr>
        <w:t>.</w:t>
      </w:r>
      <w:proofErr w:type="gramEnd"/>
      <w:r w:rsidRPr="000600A1">
        <w:rPr>
          <w:rFonts w:ascii="Times New Roman" w:eastAsia="Times New Roman" w:hAnsi="Times New Roman" w:cs="Times New Roman"/>
          <w:color w:val="000000"/>
          <w:sz w:val="24"/>
          <w:szCs w:val="24"/>
        </w:rPr>
        <w:t xml:space="preserve"> </w:t>
      </w:r>
      <w:proofErr w:type="gramStart"/>
      <w:r w:rsidRPr="000600A1">
        <w:rPr>
          <w:rFonts w:ascii="Times New Roman" w:eastAsia="Times New Roman" w:hAnsi="Times New Roman" w:cs="Times New Roman"/>
          <w:color w:val="000000"/>
          <w:sz w:val="24"/>
          <w:szCs w:val="24"/>
        </w:rPr>
        <w:t>н</w:t>
      </w:r>
      <w:proofErr w:type="gramEnd"/>
      <w:r w:rsidRPr="000600A1">
        <w:rPr>
          <w:rFonts w:ascii="Times New Roman" w:eastAsia="Times New Roman" w:hAnsi="Times New Roman" w:cs="Times New Roman"/>
          <w:color w:val="000000"/>
          <w:sz w:val="24"/>
          <w:szCs w:val="24"/>
        </w:rPr>
        <w:t>авыками: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системного, комплексного мышления, структурирования информации;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формирования экологической культуры и здорового образа жизни;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ответственного отношения к окружающей среде.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Обучающие должны </w:t>
      </w:r>
      <w:r w:rsidRPr="000600A1">
        <w:rPr>
          <w:rFonts w:ascii="Times New Roman" w:eastAsia="Times New Roman" w:hAnsi="Times New Roman" w:cs="Times New Roman"/>
          <w:i/>
          <w:color w:val="000000"/>
          <w:sz w:val="24"/>
          <w:szCs w:val="24"/>
          <w:u w:val="single"/>
        </w:rPr>
        <w:t>уметь</w:t>
      </w:r>
      <w:r w:rsidRPr="000600A1">
        <w:rPr>
          <w:rFonts w:ascii="Times New Roman" w:eastAsia="Times New Roman" w:hAnsi="Times New Roman" w:cs="Times New Roman"/>
          <w:color w:val="000000"/>
          <w:sz w:val="24"/>
          <w:szCs w:val="24"/>
        </w:rPr>
        <w:t>:</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-составлять экологические модели;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доказывать, уникальность и красоту каждого природного объекта;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заботиться о здоровом образе жизни;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заботиться об оздоровлении окружающей природной среды, об улучшении качества жизни;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предвидеть последствия деятельности людей в природе (конкретные примеры);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-улучшать состояние окружающей среды (жилище, двор, улицу, ближайшее природное окружение);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-осуществлять экологически сообразные поступки в окружающей природе;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-наблюдать предметы и явления природы по предложенному плану или схеме;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оформлять результаты наблюдений в виде простейших схем, знаков, рисунков, описаний, выводов;</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ставить простейшие опыты с объектами живой и неживой природы</w:t>
      </w:r>
    </w:p>
    <w:p w:rsidR="00510380" w:rsidRPr="000600A1" w:rsidRDefault="00510380" w:rsidP="00510380">
      <w:pPr>
        <w:shd w:val="clear" w:color="auto" w:fill="FFFFFF"/>
        <w:spacing w:after="0" w:line="240" w:lineRule="auto"/>
        <w:rPr>
          <w:rFonts w:ascii="Times New Roman" w:eastAsia="Times New Roman" w:hAnsi="Times New Roman" w:cs="Times New Roman"/>
          <w:b/>
          <w:i/>
          <w:color w:val="000000"/>
          <w:sz w:val="24"/>
          <w:szCs w:val="24"/>
        </w:rPr>
      </w:pPr>
      <w:r w:rsidRPr="000600A1">
        <w:rPr>
          <w:rFonts w:ascii="Times New Roman" w:eastAsia="Times New Roman" w:hAnsi="Times New Roman" w:cs="Times New Roman"/>
          <w:b/>
          <w:i/>
          <w:color w:val="000000"/>
          <w:sz w:val="24"/>
          <w:szCs w:val="24"/>
        </w:rPr>
        <w:t>Предметные результаты: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различать и приводить примеры объектов живой и неживой природы;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называть характерные признаки времен года;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различать, называть и приводить примеры культурных и дикорастущих растений, диких и домашних животных;</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lastRenderedPageBreak/>
        <w:t>– называть некоторые отличительные признаки основных групп животных (насекомые, рыбы, земноводные, пресмыкающиеся, птицы, звери);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ухаживать и размножать комнатные растения;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интерес к познанию мира природы;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потребность к осуществлению экологически сообразных поступков;</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осознание места и роли человека в биосфере;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преобладание мотивации гармоничного взаимодействия с природой с точки зрения экологической допустимости.</w:t>
      </w:r>
    </w:p>
    <w:p w:rsidR="00510380" w:rsidRPr="000600A1" w:rsidRDefault="00510380" w:rsidP="00510380">
      <w:pPr>
        <w:shd w:val="clear" w:color="auto" w:fill="FFFFFF"/>
        <w:spacing w:after="0" w:line="240" w:lineRule="auto"/>
        <w:rPr>
          <w:rFonts w:ascii="Times New Roman" w:eastAsia="Times New Roman" w:hAnsi="Times New Roman" w:cs="Times New Roman"/>
          <w:b/>
          <w:i/>
          <w:color w:val="000000"/>
          <w:sz w:val="24"/>
          <w:szCs w:val="24"/>
        </w:rPr>
      </w:pPr>
      <w:r w:rsidRPr="000600A1">
        <w:rPr>
          <w:rFonts w:ascii="Times New Roman" w:eastAsia="Times New Roman" w:hAnsi="Times New Roman" w:cs="Times New Roman"/>
          <w:b/>
          <w:i/>
          <w:color w:val="000000"/>
          <w:sz w:val="24"/>
          <w:szCs w:val="24"/>
        </w:rPr>
        <w:t>Личностные результаты:</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понимание необходимости заботливого и уважительного отношения к окружающей среде;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ориентация на выполнение основных правил безопасного поведения в природе;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принятие </w:t>
      </w:r>
      <w:proofErr w:type="gramStart"/>
      <w:r w:rsidRPr="000600A1">
        <w:rPr>
          <w:rFonts w:ascii="Times New Roman" w:eastAsia="Times New Roman" w:hAnsi="Times New Roman" w:cs="Times New Roman"/>
          <w:color w:val="000000"/>
          <w:sz w:val="24"/>
          <w:szCs w:val="24"/>
        </w:rPr>
        <w:t>обучающимися</w:t>
      </w:r>
      <w:proofErr w:type="gramEnd"/>
      <w:r w:rsidRPr="000600A1">
        <w:rPr>
          <w:rFonts w:ascii="Times New Roman" w:eastAsia="Times New Roman" w:hAnsi="Times New Roman" w:cs="Times New Roman"/>
          <w:color w:val="000000"/>
          <w:sz w:val="24"/>
          <w:szCs w:val="24"/>
        </w:rPr>
        <w:t xml:space="preserve"> правил здорового образа жизни;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развитие морально-этического сознания.</w:t>
      </w:r>
    </w:p>
    <w:p w:rsidR="00510380" w:rsidRPr="000600A1" w:rsidRDefault="00510380" w:rsidP="00510380">
      <w:pPr>
        <w:shd w:val="clear" w:color="auto" w:fill="FFFFFF"/>
        <w:spacing w:after="0" w:line="240" w:lineRule="auto"/>
        <w:rPr>
          <w:rFonts w:ascii="Times New Roman" w:eastAsia="Times New Roman" w:hAnsi="Times New Roman" w:cs="Times New Roman"/>
          <w:b/>
          <w:i/>
          <w:color w:val="000000"/>
          <w:sz w:val="24"/>
          <w:szCs w:val="24"/>
        </w:rPr>
      </w:pPr>
      <w:proofErr w:type="spellStart"/>
      <w:r w:rsidRPr="000600A1">
        <w:rPr>
          <w:rFonts w:ascii="Times New Roman" w:eastAsia="Times New Roman" w:hAnsi="Times New Roman" w:cs="Times New Roman"/>
          <w:b/>
          <w:i/>
          <w:color w:val="000000"/>
          <w:sz w:val="24"/>
          <w:szCs w:val="24"/>
        </w:rPr>
        <w:t>Метапредметные</w:t>
      </w:r>
      <w:proofErr w:type="spellEnd"/>
      <w:r w:rsidRPr="000600A1">
        <w:rPr>
          <w:rFonts w:ascii="Times New Roman" w:eastAsia="Times New Roman" w:hAnsi="Times New Roman" w:cs="Times New Roman"/>
          <w:b/>
          <w:i/>
          <w:color w:val="000000"/>
          <w:sz w:val="24"/>
          <w:szCs w:val="24"/>
        </w:rPr>
        <w:t xml:space="preserve"> результаты:</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rPr>
      </w:pPr>
      <w:r w:rsidRPr="000600A1">
        <w:rPr>
          <w:rFonts w:ascii="Times New Roman" w:eastAsia="Times New Roman" w:hAnsi="Times New Roman" w:cs="Times New Roman"/>
          <w:i/>
          <w:color w:val="000000"/>
          <w:sz w:val="24"/>
          <w:szCs w:val="24"/>
        </w:rPr>
        <w:t>Регулятивные: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понимать своё продвижение в овладении содержанием курса;</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замечать и исправлять свои ошибки во время изучения данной программы.</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rPr>
      </w:pPr>
      <w:r w:rsidRPr="000600A1">
        <w:rPr>
          <w:rFonts w:ascii="Times New Roman" w:eastAsia="Times New Roman" w:hAnsi="Times New Roman" w:cs="Times New Roman"/>
          <w:i/>
          <w:color w:val="000000"/>
          <w:sz w:val="24"/>
          <w:szCs w:val="24"/>
        </w:rPr>
        <w:t>Познавательные: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овладение начальными формами исследовательской деятельности;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понимать информацию, представленную в виде текста, рисунков, схем;</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называть и различать окружающие предметы и их признаки;</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-осуществлять поиск информации при выполнении заданий;</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сравнивать объекты, выделяя сходство и различия;</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устанавливать правильную последовательность событий;</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группировать различные предметы по заданному признаку.</w:t>
      </w:r>
    </w:p>
    <w:p w:rsidR="00510380" w:rsidRPr="000600A1" w:rsidRDefault="00510380" w:rsidP="00510380">
      <w:pPr>
        <w:shd w:val="clear" w:color="auto" w:fill="FFFFFF"/>
        <w:spacing w:after="0" w:line="240" w:lineRule="auto"/>
        <w:rPr>
          <w:rFonts w:ascii="Times New Roman" w:eastAsia="Times New Roman" w:hAnsi="Times New Roman" w:cs="Times New Roman"/>
          <w:i/>
          <w:color w:val="000000"/>
          <w:sz w:val="24"/>
          <w:szCs w:val="24"/>
        </w:rPr>
      </w:pPr>
      <w:r w:rsidRPr="000600A1">
        <w:rPr>
          <w:rFonts w:ascii="Times New Roman" w:eastAsia="Times New Roman" w:hAnsi="Times New Roman" w:cs="Times New Roman"/>
          <w:i/>
          <w:color w:val="000000"/>
          <w:sz w:val="24"/>
          <w:szCs w:val="24"/>
        </w:rPr>
        <w:t>Коммуникативные:</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участвовать в диалоге при выполнении заданий;</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осуществлять взаимопроверку при работе в парах;</w:t>
      </w:r>
    </w:p>
    <w:p w:rsidR="00510380" w:rsidRPr="000600A1" w:rsidRDefault="00510380" w:rsidP="00510380">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формирование коммуникативных навыков.</w:t>
      </w:r>
    </w:p>
    <w:p w:rsidR="00510380" w:rsidRPr="000600A1" w:rsidRDefault="00510380" w:rsidP="0057288E">
      <w:pPr>
        <w:shd w:val="clear" w:color="auto" w:fill="FFFFFF"/>
        <w:spacing w:after="0" w:line="240" w:lineRule="auto"/>
        <w:jc w:val="center"/>
        <w:rPr>
          <w:rFonts w:ascii="Times New Roman" w:eastAsia="Times New Roman" w:hAnsi="Times New Roman" w:cs="Times New Roman"/>
          <w:b/>
          <w:color w:val="000000"/>
          <w:sz w:val="24"/>
          <w:szCs w:val="24"/>
        </w:rPr>
      </w:pPr>
    </w:p>
    <w:p w:rsidR="0057288E" w:rsidRPr="000600A1" w:rsidRDefault="0057288E" w:rsidP="0057288E">
      <w:pPr>
        <w:shd w:val="clear" w:color="auto" w:fill="FFFFFF"/>
        <w:spacing w:after="0" w:line="240" w:lineRule="auto"/>
        <w:jc w:val="center"/>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Содержание программы 1 года обучения</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Введение. Инструктаж по ТБ. Вода – источник жизни (10 ч)</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Вода в моём доме и в природе.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выделяется из организма? Водные процедуры, закаливание водой. Почему нужно чистить зубы и мыть руки?</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Солнце и свет в нашей жизни (9 ч)</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Солнце, Луна, звёзды – источники света.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Воздух и здоровье (2 ч)</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Мой край (4 ч)</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Растительный и животный мир родного края. Многообразие растений и животных области. </w:t>
      </w:r>
      <w:proofErr w:type="gramStart"/>
      <w:r w:rsidRPr="000600A1">
        <w:rPr>
          <w:rFonts w:ascii="Times New Roman" w:eastAsia="Times New Roman" w:hAnsi="Times New Roman" w:cs="Times New Roman"/>
          <w:color w:val="000000"/>
          <w:sz w:val="24"/>
          <w:szCs w:val="24"/>
        </w:rPr>
        <w:t>Основные</w:t>
      </w:r>
      <w:proofErr w:type="gramEnd"/>
      <w:r w:rsidRPr="000600A1">
        <w:rPr>
          <w:rFonts w:ascii="Times New Roman" w:eastAsia="Times New Roman" w:hAnsi="Times New Roman" w:cs="Times New Roman"/>
          <w:color w:val="000000"/>
          <w:sz w:val="24"/>
          <w:szCs w:val="24"/>
        </w:rPr>
        <w:t xml:space="preserve"> </w:t>
      </w:r>
      <w:proofErr w:type="spellStart"/>
      <w:r w:rsidRPr="000600A1">
        <w:rPr>
          <w:rFonts w:ascii="Times New Roman" w:eastAsia="Times New Roman" w:hAnsi="Times New Roman" w:cs="Times New Roman"/>
          <w:color w:val="000000"/>
          <w:sz w:val="24"/>
          <w:szCs w:val="24"/>
        </w:rPr>
        <w:t>экогруппы</w:t>
      </w:r>
      <w:proofErr w:type="spellEnd"/>
      <w:r w:rsidRPr="000600A1">
        <w:rPr>
          <w:rFonts w:ascii="Times New Roman" w:eastAsia="Times New Roman" w:hAnsi="Times New Roman" w:cs="Times New Roman"/>
          <w:color w:val="000000"/>
          <w:sz w:val="24"/>
          <w:szCs w:val="24"/>
        </w:rPr>
        <w:t xml:space="preserve">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Весенние работы (8 ч)</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Подготовка почвы к посеву на пришкольном участке. Разбивка грядок. Посадка растений. Уход и наблюдение за всходами.</w:t>
      </w:r>
    </w:p>
    <w:p w:rsidR="00510380" w:rsidRPr="000600A1" w:rsidRDefault="00510380">
      <w:pPr>
        <w:rPr>
          <w:rFonts w:ascii="Times New Roman" w:hAnsi="Times New Roman" w:cs="Times New Roman"/>
          <w:sz w:val="24"/>
          <w:szCs w:val="24"/>
        </w:rPr>
      </w:pPr>
    </w:p>
    <w:p w:rsidR="0057288E" w:rsidRPr="000600A1" w:rsidRDefault="0057288E" w:rsidP="0057288E">
      <w:pPr>
        <w:shd w:val="clear" w:color="auto" w:fill="FFFFFF"/>
        <w:spacing w:after="0" w:line="240" w:lineRule="auto"/>
        <w:jc w:val="center"/>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Содержание программы 2 года обучения</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Живая и неживая природа. Среда обитания (6 часов)</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Времена года на Земле. Наблюдения за сезонными изменениями в неживой и живой природе. Изменения окружающей среды. Практическое занятие «Осень на пришкольном участке». Условия жизни растений. Разнообразие животных, условия их жизни.</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В мире животных (5 часов)</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Динозавры – вымерший вид животных. Просмотр видеофильма о жизни динозавров. Экологический проект «Почему нужно защищать природу?» Красная книга – способ защиты редких видов животных и растений. Необычные животные. Проект «Удивительные животные мира».</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В воде и под водой (6 часов)</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Реки и озера. Получение кислорода под водой. Пресноводные животные и растения. Жизнь у рек и озер. Экологический проект «Человек и его деятельность – причина загрязнения водоемов». Чтобы водоём не стал врагом…</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Тема: Наши верные друзья (10 часов)</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Жизнь среди людей. Домашние животные. Викторина «Собаки – наши друзья». Уход за домашними животными. Работа над проектом «Ты в ответе за тех, кого приручил».</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Подготовка акции «Сохраним первоцвет!» Акция «Сохраним первоцвет!»</w:t>
      </w:r>
    </w:p>
    <w:p w:rsidR="0057288E" w:rsidRPr="000600A1" w:rsidRDefault="0057288E" w:rsidP="0057288E">
      <w:pPr>
        <w:shd w:val="clear" w:color="auto" w:fill="FFFFFF"/>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Бактерии и вирусы. Борьба с болезнями.</w:t>
      </w:r>
    </w:p>
    <w:p w:rsidR="0057288E" w:rsidRPr="000600A1" w:rsidRDefault="0057288E" w:rsidP="0057288E">
      <w:pPr>
        <w:shd w:val="clear" w:color="auto" w:fill="FFFFFF"/>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 Тема: Где труд, там и радость (6 часов)</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Почва. Семена овощных и декоративных культур. </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Изготовление «Посадочных лент» семян культурных растений. Моя</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клумба. Декоративные растения. Составление графика полива.</w:t>
      </w:r>
    </w:p>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57288E" w:rsidRPr="000600A1" w:rsidRDefault="0057288E" w:rsidP="0057288E">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0600A1">
        <w:rPr>
          <w:rFonts w:ascii="Times New Roman" w:hAnsi="Times New Roman" w:cs="Times New Roman"/>
          <w:b/>
          <w:color w:val="000000"/>
          <w:sz w:val="24"/>
          <w:szCs w:val="24"/>
          <w:shd w:val="clear" w:color="auto" w:fill="FFFFFF"/>
        </w:rPr>
        <w:t>Учебно – тематический план 1 год обучения</w:t>
      </w:r>
    </w:p>
    <w:p w:rsidR="00532892" w:rsidRPr="000600A1" w:rsidRDefault="00532892" w:rsidP="0057288E">
      <w:pPr>
        <w:shd w:val="clear" w:color="auto" w:fill="FFFFFF"/>
        <w:spacing w:after="0" w:line="240" w:lineRule="auto"/>
        <w:rPr>
          <w:rFonts w:ascii="Times New Roman" w:eastAsia="Times New Roman" w:hAnsi="Times New Roman" w:cs="Times New Roman"/>
          <w:b/>
          <w:color w:val="000000"/>
          <w:sz w:val="24"/>
          <w:szCs w:val="24"/>
        </w:rPr>
      </w:pPr>
    </w:p>
    <w:tbl>
      <w:tblPr>
        <w:tblStyle w:val="1"/>
        <w:tblW w:w="10207" w:type="dxa"/>
        <w:tblInd w:w="-743" w:type="dxa"/>
        <w:tblLayout w:type="fixed"/>
        <w:tblLook w:val="04A0" w:firstRow="1" w:lastRow="0" w:firstColumn="1" w:lastColumn="0" w:noHBand="0" w:noVBand="1"/>
      </w:tblPr>
      <w:tblGrid>
        <w:gridCol w:w="851"/>
        <w:gridCol w:w="1344"/>
        <w:gridCol w:w="1066"/>
        <w:gridCol w:w="6946"/>
      </w:tblGrid>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b/>
              </w:rPr>
            </w:pPr>
            <w:r w:rsidRPr="000600A1">
              <w:rPr>
                <w:rFonts w:ascii="Times New Roman" w:eastAsia="Times New Roman" w:hAnsi="Times New Roman" w:cs="Times New Roman"/>
                <w:b/>
                <w:color w:val="000000"/>
              </w:rPr>
              <w:t>№</w:t>
            </w:r>
          </w:p>
          <w:p w:rsidR="00532892" w:rsidRPr="000600A1" w:rsidRDefault="00532892" w:rsidP="00532892">
            <w:pPr>
              <w:rPr>
                <w:rFonts w:ascii="Times New Roman" w:eastAsia="Arial Unicode MS" w:hAnsi="Times New Roman" w:cs="Times New Roman"/>
                <w:b/>
                <w:color w:val="000000"/>
              </w:rPr>
            </w:pPr>
            <w:r w:rsidRPr="000600A1">
              <w:rPr>
                <w:rFonts w:ascii="Times New Roman" w:eastAsia="Arial Unicode MS" w:hAnsi="Times New Roman" w:cs="Times New Roman"/>
                <w:b/>
                <w:color w:val="000000"/>
              </w:rPr>
              <w:t>урока</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r w:rsidRPr="000600A1">
              <w:rPr>
                <w:rFonts w:ascii="Times New Roman" w:eastAsia="Arial Unicode MS" w:hAnsi="Times New Roman" w:cs="Times New Roman"/>
                <w:b/>
                <w:color w:val="000000"/>
              </w:rPr>
              <w:t xml:space="preserve">Дата </w:t>
            </w:r>
          </w:p>
          <w:p w:rsidR="00532892" w:rsidRPr="000600A1" w:rsidRDefault="00532892" w:rsidP="00532892">
            <w:pPr>
              <w:ind w:left="-10" w:firstLine="10"/>
              <w:rPr>
                <w:rFonts w:ascii="Times New Roman" w:eastAsia="Arial Unicode MS" w:hAnsi="Times New Roman" w:cs="Times New Roman"/>
                <w:b/>
                <w:color w:val="000000"/>
              </w:rPr>
            </w:pPr>
            <w:r w:rsidRPr="000600A1">
              <w:rPr>
                <w:rFonts w:ascii="Times New Roman" w:eastAsia="Arial Unicode MS" w:hAnsi="Times New Roman" w:cs="Times New Roman"/>
                <w:b/>
                <w:color w:val="000000"/>
              </w:rPr>
              <w:t>план</w:t>
            </w: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rPr>
            </w:pPr>
            <w:r w:rsidRPr="000600A1">
              <w:rPr>
                <w:rFonts w:ascii="Times New Roman" w:eastAsia="Times New Roman" w:hAnsi="Times New Roman" w:cs="Times New Roman"/>
                <w:b/>
                <w:color w:val="000000"/>
              </w:rPr>
              <w:t xml:space="preserve"> Дата</w:t>
            </w:r>
            <w:r w:rsidRPr="000600A1">
              <w:rPr>
                <w:rFonts w:ascii="Times New Roman" w:eastAsia="Times New Roman" w:hAnsi="Times New Roman" w:cs="Times New Roman"/>
                <w:b/>
              </w:rPr>
              <w:t xml:space="preserve"> </w:t>
            </w:r>
          </w:p>
          <w:p w:rsidR="00532892" w:rsidRPr="000600A1" w:rsidRDefault="00532892" w:rsidP="00532892">
            <w:pPr>
              <w:spacing w:line="240" w:lineRule="exact"/>
              <w:ind w:left="-8" w:hanging="100"/>
              <w:rPr>
                <w:rFonts w:ascii="Times New Roman" w:eastAsia="Times New Roman" w:hAnsi="Times New Roman" w:cs="Times New Roman"/>
                <w:b/>
              </w:rPr>
            </w:pPr>
            <w:r w:rsidRPr="000600A1">
              <w:rPr>
                <w:rFonts w:ascii="Times New Roman" w:eastAsia="Times New Roman" w:hAnsi="Times New Roman" w:cs="Times New Roman"/>
                <w:b/>
              </w:rPr>
              <w:t xml:space="preserve"> </w:t>
            </w:r>
            <w:r w:rsidRPr="000600A1">
              <w:rPr>
                <w:rFonts w:ascii="Times New Roman" w:eastAsia="Times New Roman" w:hAnsi="Times New Roman" w:cs="Times New Roman"/>
                <w:b/>
                <w:color w:val="000000"/>
              </w:rPr>
              <w:t>факт</w:t>
            </w:r>
          </w:p>
        </w:tc>
        <w:tc>
          <w:tcPr>
            <w:tcW w:w="6946" w:type="dxa"/>
          </w:tcPr>
          <w:p w:rsidR="00532892" w:rsidRPr="000600A1" w:rsidRDefault="00532892" w:rsidP="00532892">
            <w:pPr>
              <w:spacing w:line="240" w:lineRule="exact"/>
              <w:jc w:val="center"/>
              <w:rPr>
                <w:rFonts w:ascii="Times New Roman" w:eastAsia="Times New Roman" w:hAnsi="Times New Roman" w:cs="Times New Roman"/>
                <w:b/>
              </w:rPr>
            </w:pPr>
            <w:r w:rsidRPr="000600A1">
              <w:rPr>
                <w:rFonts w:ascii="Times New Roman" w:eastAsia="Times New Roman" w:hAnsi="Times New Roman" w:cs="Times New Roman"/>
                <w:b/>
                <w:color w:val="000000"/>
              </w:rPr>
              <w:t>Тема</w:t>
            </w:r>
          </w:p>
          <w:p w:rsidR="00532892" w:rsidRPr="000600A1" w:rsidRDefault="00532892" w:rsidP="00532892">
            <w:pPr>
              <w:rPr>
                <w:rFonts w:ascii="Times New Roman" w:eastAsia="Arial Unicode MS" w:hAnsi="Times New Roman" w:cs="Times New Roman"/>
                <w:b/>
                <w:color w:val="000000"/>
              </w:rPr>
            </w:pP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Введение. Инструктаж по ТБ. Вода – источник жизни</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Введение. Инструктаж по ТБ. Вода в моём доме и в природе.</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Экскурсия к водоёму</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Осень в нашем селе</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lastRenderedPageBreak/>
              <w:t>4</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Экскурсия в лес</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5</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Вода в жизни растений и животного мира</w:t>
            </w:r>
          </w:p>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На базе центра «Точка Роста»</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6</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Вода и здоровье человека</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7</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Личная гигиена</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8</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«Как правильно чистить зубы»</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9</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Защита проекта «Вода – источник жизни на Земле»</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Солнце и свет в нашей жизни</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10</w:t>
            </w:r>
            <w:r w:rsidR="008D4AE4" w:rsidRPr="000600A1">
              <w:rPr>
                <w:rFonts w:ascii="Times New Roman" w:eastAsia="Times New Roman" w:hAnsi="Times New Roman" w:cs="Times New Roman"/>
                <w:color w:val="000000"/>
              </w:rPr>
              <w:t>-11</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Солнце, Луна, звёзды – источники света</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12</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Светолюбивые и теплолюбивые комнатные растения</w:t>
            </w:r>
          </w:p>
          <w:p w:rsidR="00532892" w:rsidRPr="000600A1" w:rsidRDefault="00532892" w:rsidP="00532892">
            <w:pPr>
              <w:shd w:val="clear" w:color="auto" w:fill="FFFFFF"/>
              <w:rPr>
                <w:rFonts w:ascii="Times New Roman" w:eastAsia="Times New Roman" w:hAnsi="Times New Roman" w:cs="Times New Roman"/>
                <w:color w:val="000000"/>
              </w:rPr>
            </w:pP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13-14</w:t>
            </w:r>
          </w:p>
          <w:p w:rsidR="008D4AE4" w:rsidRPr="000600A1" w:rsidRDefault="008D4AE4" w:rsidP="00532892">
            <w:pPr>
              <w:spacing w:line="240" w:lineRule="exact"/>
              <w:rPr>
                <w:rFonts w:ascii="Times New Roman" w:eastAsia="Times New Roman" w:hAnsi="Times New Roman" w:cs="Times New Roman"/>
                <w:color w:val="000000"/>
              </w:rPr>
            </w:pP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по размещению комнатных растений с учётом потребности тепла и света</w:t>
            </w:r>
          </w:p>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На базе центра «Точка Роста»</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15</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Отношение к свету и теплу различных животных</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16</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«Наблюдение света Солнца и Луны, фонаря, лампы, свечи»</w:t>
            </w:r>
          </w:p>
          <w:p w:rsidR="00532892" w:rsidRPr="000600A1" w:rsidRDefault="00532892" w:rsidP="00532892">
            <w:pPr>
              <w:shd w:val="clear" w:color="auto" w:fill="FFFFFF"/>
              <w:rPr>
                <w:rFonts w:ascii="Times New Roman" w:eastAsia="Times New Roman" w:hAnsi="Times New Roman" w:cs="Times New Roman"/>
                <w:color w:val="000000"/>
              </w:rPr>
            </w:pP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17</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Электрический свет и тепло в моём доме</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18</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Откуда приходит свет и тепло в мой дом</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19</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Телевизор в моём доме</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20</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Сколько стоят свет и тепло</w:t>
            </w:r>
          </w:p>
        </w:tc>
      </w:tr>
      <w:tr w:rsidR="00532892" w:rsidRPr="000600A1" w:rsidTr="00532892">
        <w:tc>
          <w:tcPr>
            <w:tcW w:w="851" w:type="dxa"/>
          </w:tcPr>
          <w:p w:rsidR="00532892" w:rsidRPr="000600A1" w:rsidRDefault="00532892" w:rsidP="00532892">
            <w:pPr>
              <w:spacing w:line="240" w:lineRule="exact"/>
              <w:rPr>
                <w:rFonts w:ascii="Times New Roman" w:eastAsia="Times New Roman" w:hAnsi="Times New Roman" w:cs="Times New Roman"/>
                <w:color w:val="000000"/>
              </w:rPr>
            </w:pP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Воздух и здоровье</w:t>
            </w:r>
          </w:p>
        </w:tc>
      </w:tr>
      <w:tr w:rsidR="00532892" w:rsidRPr="000600A1" w:rsidTr="00532892">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21</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Воздух и здоровье человека</w:t>
            </w:r>
            <w:proofErr w:type="gramStart"/>
            <w:r w:rsidRPr="000600A1">
              <w:rPr>
                <w:rFonts w:ascii="Times New Roman" w:eastAsia="Times New Roman" w:hAnsi="Times New Roman" w:cs="Times New Roman"/>
                <w:color w:val="000000"/>
              </w:rPr>
              <w:t xml:space="preserve"> Н</w:t>
            </w:r>
            <w:proofErr w:type="gramEnd"/>
            <w:r w:rsidRPr="000600A1">
              <w:rPr>
                <w:rFonts w:ascii="Times New Roman" w:eastAsia="Times New Roman" w:hAnsi="Times New Roman" w:cs="Times New Roman"/>
                <w:color w:val="000000"/>
              </w:rPr>
              <w:t>а базе центра «Точка Роста»</w:t>
            </w:r>
          </w:p>
        </w:tc>
      </w:tr>
      <w:tr w:rsidR="00532892" w:rsidRPr="000600A1" w:rsidTr="008D4AE4">
        <w:tc>
          <w:tcPr>
            <w:tcW w:w="851" w:type="dxa"/>
          </w:tcPr>
          <w:p w:rsidR="00532892"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22</w:t>
            </w:r>
          </w:p>
        </w:tc>
        <w:tc>
          <w:tcPr>
            <w:tcW w:w="1344" w:type="dxa"/>
          </w:tcPr>
          <w:p w:rsidR="00532892" w:rsidRPr="000600A1" w:rsidRDefault="00532892" w:rsidP="00532892">
            <w:pPr>
              <w:ind w:left="-10" w:firstLine="10"/>
              <w:rPr>
                <w:rFonts w:ascii="Times New Roman" w:eastAsia="Arial Unicode MS" w:hAnsi="Times New Roman" w:cs="Times New Roman"/>
                <w:b/>
                <w:color w:val="000000"/>
              </w:rPr>
            </w:pPr>
          </w:p>
        </w:tc>
        <w:tc>
          <w:tcPr>
            <w:tcW w:w="1066" w:type="dxa"/>
          </w:tcPr>
          <w:p w:rsidR="00532892" w:rsidRPr="000600A1" w:rsidRDefault="00532892" w:rsidP="00532892">
            <w:pPr>
              <w:spacing w:line="240" w:lineRule="exact"/>
              <w:ind w:left="-8" w:hanging="100"/>
              <w:rPr>
                <w:rFonts w:ascii="Times New Roman" w:eastAsia="Times New Roman" w:hAnsi="Times New Roman" w:cs="Times New Roman"/>
                <w:b/>
                <w:color w:val="000000"/>
              </w:rPr>
            </w:pPr>
          </w:p>
        </w:tc>
        <w:tc>
          <w:tcPr>
            <w:tcW w:w="6946" w:type="dxa"/>
          </w:tcPr>
          <w:p w:rsidR="00532892" w:rsidRPr="000600A1" w:rsidRDefault="00532892"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«Генеральная уборка в школе»</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532892">
            <w:pPr>
              <w:spacing w:line="240" w:lineRule="exact"/>
              <w:ind w:left="-8" w:hanging="100"/>
              <w:rPr>
                <w:rFonts w:ascii="Times New Roman" w:eastAsia="Times New Roman" w:hAnsi="Times New Roman" w:cs="Times New Roman"/>
                <w:b/>
                <w:color w:val="000000"/>
              </w:rPr>
            </w:pPr>
          </w:p>
        </w:tc>
        <w:tc>
          <w:tcPr>
            <w:tcW w:w="6946" w:type="dxa"/>
          </w:tcPr>
          <w:p w:rsidR="008D4AE4" w:rsidRPr="000600A1" w:rsidRDefault="008D4AE4" w:rsidP="00532892">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Мой край</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23</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532892">
            <w:pPr>
              <w:spacing w:line="240" w:lineRule="exact"/>
              <w:ind w:left="-8" w:hanging="100"/>
              <w:rPr>
                <w:rFonts w:ascii="Times New Roman" w:eastAsia="Times New Roman" w:hAnsi="Times New Roman" w:cs="Times New Roman"/>
                <w:b/>
                <w:color w:val="000000"/>
              </w:rPr>
            </w:pPr>
          </w:p>
        </w:tc>
        <w:tc>
          <w:tcPr>
            <w:tcW w:w="6946" w:type="dxa"/>
          </w:tcPr>
          <w:p w:rsidR="008D4AE4" w:rsidRPr="000600A1" w:rsidRDefault="008D4AE4"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Растительный мир села</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24</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532892">
            <w:pPr>
              <w:spacing w:line="240" w:lineRule="exact"/>
              <w:ind w:left="-8" w:hanging="100"/>
              <w:rPr>
                <w:rFonts w:ascii="Times New Roman" w:eastAsia="Times New Roman" w:hAnsi="Times New Roman" w:cs="Times New Roman"/>
                <w:b/>
                <w:color w:val="000000"/>
              </w:rPr>
            </w:pPr>
          </w:p>
        </w:tc>
        <w:tc>
          <w:tcPr>
            <w:tcW w:w="6946" w:type="dxa"/>
          </w:tcPr>
          <w:p w:rsidR="008D4AE4" w:rsidRPr="000600A1" w:rsidRDefault="008D4AE4"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Животный мир села</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25</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532892">
            <w:pPr>
              <w:spacing w:line="240" w:lineRule="exact"/>
              <w:ind w:left="-8" w:hanging="100"/>
              <w:rPr>
                <w:rFonts w:ascii="Times New Roman" w:eastAsia="Times New Roman" w:hAnsi="Times New Roman" w:cs="Times New Roman"/>
                <w:b/>
                <w:color w:val="000000"/>
              </w:rPr>
            </w:pPr>
          </w:p>
        </w:tc>
        <w:tc>
          <w:tcPr>
            <w:tcW w:w="6946" w:type="dxa"/>
          </w:tcPr>
          <w:p w:rsidR="008D4AE4" w:rsidRPr="000600A1" w:rsidRDefault="008D4AE4"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Исчезающие растения и животные родного края</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26-27</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532892">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Весенние работы</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28</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по подготовке почвы к посеву</w:t>
            </w:r>
            <w:proofErr w:type="gramStart"/>
            <w:r w:rsidRPr="000600A1">
              <w:rPr>
                <w:rFonts w:ascii="Times New Roman" w:eastAsia="Times New Roman" w:hAnsi="Times New Roman" w:cs="Times New Roman"/>
                <w:color w:val="000000"/>
              </w:rPr>
              <w:t xml:space="preserve"> Н</w:t>
            </w:r>
            <w:proofErr w:type="gramEnd"/>
            <w:r w:rsidRPr="000600A1">
              <w:rPr>
                <w:rFonts w:ascii="Times New Roman" w:eastAsia="Times New Roman" w:hAnsi="Times New Roman" w:cs="Times New Roman"/>
                <w:color w:val="000000"/>
              </w:rPr>
              <w:t>а базе центра «Точка Роста»</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29</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по подготовке почвы к посеву</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30</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по посадке растений и уход за ними</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31</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по посадке растений и уход за ними</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32</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по уходу за растениями</w:t>
            </w:r>
          </w:p>
        </w:tc>
      </w:tr>
      <w:tr w:rsidR="008D4AE4" w:rsidRPr="000600A1" w:rsidTr="008D4AE4">
        <w:tc>
          <w:tcPr>
            <w:tcW w:w="851" w:type="dxa"/>
          </w:tcPr>
          <w:p w:rsidR="008D4AE4" w:rsidRPr="000600A1" w:rsidRDefault="008D4AE4" w:rsidP="00532892">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33</w:t>
            </w:r>
          </w:p>
        </w:tc>
        <w:tc>
          <w:tcPr>
            <w:tcW w:w="1344" w:type="dxa"/>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Итоговое занятие</w:t>
            </w:r>
          </w:p>
        </w:tc>
      </w:tr>
      <w:tr w:rsidR="008D4AE4" w:rsidRPr="000600A1" w:rsidTr="00532892">
        <w:tc>
          <w:tcPr>
            <w:tcW w:w="851" w:type="dxa"/>
            <w:tcBorders>
              <w:bottom w:val="single" w:sz="4" w:space="0" w:color="auto"/>
            </w:tcBorders>
          </w:tcPr>
          <w:p w:rsidR="008D4AE4" w:rsidRPr="000600A1" w:rsidRDefault="008D4AE4" w:rsidP="00532892">
            <w:pPr>
              <w:spacing w:line="240" w:lineRule="exact"/>
              <w:rPr>
                <w:rFonts w:ascii="Times New Roman" w:eastAsia="Times New Roman" w:hAnsi="Times New Roman" w:cs="Times New Roman"/>
                <w:color w:val="000000"/>
              </w:rPr>
            </w:pPr>
          </w:p>
        </w:tc>
        <w:tc>
          <w:tcPr>
            <w:tcW w:w="1344" w:type="dxa"/>
            <w:tcBorders>
              <w:bottom w:val="single" w:sz="4" w:space="0" w:color="auto"/>
            </w:tcBorders>
          </w:tcPr>
          <w:p w:rsidR="008D4AE4" w:rsidRPr="000600A1" w:rsidRDefault="008D4AE4" w:rsidP="00532892">
            <w:pPr>
              <w:ind w:left="-10" w:firstLine="10"/>
              <w:rPr>
                <w:rFonts w:ascii="Times New Roman" w:eastAsia="Arial Unicode MS" w:hAnsi="Times New Roman" w:cs="Times New Roman"/>
                <w:b/>
                <w:color w:val="000000"/>
              </w:rPr>
            </w:pPr>
          </w:p>
        </w:tc>
        <w:tc>
          <w:tcPr>
            <w:tcW w:w="1066" w:type="dxa"/>
            <w:tcBorders>
              <w:bottom w:val="single" w:sz="4" w:space="0" w:color="auto"/>
            </w:tcBorders>
          </w:tcPr>
          <w:p w:rsidR="008D4AE4" w:rsidRPr="000600A1" w:rsidRDefault="008D4AE4" w:rsidP="008D4AE4">
            <w:pPr>
              <w:shd w:val="clear" w:color="auto" w:fill="FFFFFF"/>
              <w:rPr>
                <w:rFonts w:ascii="Times New Roman" w:eastAsia="Times New Roman" w:hAnsi="Times New Roman" w:cs="Times New Roman"/>
                <w:b/>
                <w:color w:val="000000"/>
              </w:rPr>
            </w:pPr>
          </w:p>
        </w:tc>
        <w:tc>
          <w:tcPr>
            <w:tcW w:w="6946" w:type="dxa"/>
            <w:tcBorders>
              <w:bottom w:val="single" w:sz="4" w:space="0" w:color="auto"/>
            </w:tcBorders>
          </w:tcPr>
          <w:p w:rsidR="008D4AE4" w:rsidRPr="000600A1" w:rsidRDefault="008D4AE4" w:rsidP="008D4AE4">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Итого 33 часа</w:t>
            </w:r>
          </w:p>
        </w:tc>
      </w:tr>
    </w:tbl>
    <w:p w:rsidR="0057288E" w:rsidRPr="000600A1" w:rsidRDefault="0057288E" w:rsidP="0057288E">
      <w:pPr>
        <w:shd w:val="clear" w:color="auto" w:fill="FFFFFF"/>
        <w:spacing w:after="0" w:line="240" w:lineRule="auto"/>
        <w:rPr>
          <w:rFonts w:ascii="Times New Roman" w:eastAsia="Times New Roman" w:hAnsi="Times New Roman" w:cs="Times New Roman"/>
          <w:color w:val="000000"/>
          <w:sz w:val="24"/>
          <w:szCs w:val="24"/>
        </w:rPr>
      </w:pPr>
    </w:p>
    <w:p w:rsidR="008D4AE4" w:rsidRPr="000600A1" w:rsidRDefault="008D4AE4" w:rsidP="008D4AE4">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0600A1">
        <w:rPr>
          <w:rFonts w:ascii="Times New Roman" w:hAnsi="Times New Roman" w:cs="Times New Roman"/>
          <w:b/>
          <w:color w:val="000000"/>
          <w:sz w:val="24"/>
          <w:szCs w:val="24"/>
          <w:shd w:val="clear" w:color="auto" w:fill="FFFFFF"/>
        </w:rPr>
        <w:t>Учебно – тематический план 2 год обучения</w:t>
      </w:r>
    </w:p>
    <w:p w:rsidR="008D4AE4" w:rsidRPr="000600A1" w:rsidRDefault="008D4AE4" w:rsidP="008D4AE4">
      <w:pPr>
        <w:shd w:val="clear" w:color="auto" w:fill="FFFFFF"/>
        <w:spacing w:after="0" w:line="240" w:lineRule="auto"/>
        <w:rPr>
          <w:rFonts w:ascii="Times New Roman" w:eastAsia="Times New Roman" w:hAnsi="Times New Roman" w:cs="Times New Roman"/>
          <w:b/>
          <w:color w:val="000000"/>
          <w:sz w:val="24"/>
          <w:szCs w:val="24"/>
        </w:rPr>
      </w:pPr>
    </w:p>
    <w:tbl>
      <w:tblPr>
        <w:tblStyle w:val="1"/>
        <w:tblW w:w="10207" w:type="dxa"/>
        <w:tblInd w:w="-743" w:type="dxa"/>
        <w:tblLayout w:type="fixed"/>
        <w:tblLook w:val="04A0" w:firstRow="1" w:lastRow="0" w:firstColumn="1" w:lastColumn="0" w:noHBand="0" w:noVBand="1"/>
      </w:tblPr>
      <w:tblGrid>
        <w:gridCol w:w="851"/>
        <w:gridCol w:w="1344"/>
        <w:gridCol w:w="1066"/>
        <w:gridCol w:w="6946"/>
      </w:tblGrid>
      <w:tr w:rsidR="008D4AE4" w:rsidRPr="000600A1" w:rsidTr="008B4531">
        <w:tc>
          <w:tcPr>
            <w:tcW w:w="851" w:type="dxa"/>
          </w:tcPr>
          <w:p w:rsidR="008D4AE4" w:rsidRPr="000600A1" w:rsidRDefault="008D4AE4" w:rsidP="008B4531">
            <w:pPr>
              <w:spacing w:line="240" w:lineRule="exact"/>
              <w:rPr>
                <w:rFonts w:ascii="Times New Roman" w:eastAsia="Times New Roman" w:hAnsi="Times New Roman" w:cs="Times New Roman"/>
                <w:b/>
              </w:rPr>
            </w:pPr>
            <w:r w:rsidRPr="000600A1">
              <w:rPr>
                <w:rFonts w:ascii="Times New Roman" w:eastAsia="Times New Roman" w:hAnsi="Times New Roman" w:cs="Times New Roman"/>
                <w:b/>
                <w:color w:val="000000"/>
              </w:rPr>
              <w:t>№</w:t>
            </w:r>
          </w:p>
          <w:p w:rsidR="008D4AE4" w:rsidRPr="000600A1" w:rsidRDefault="008D4AE4" w:rsidP="008B4531">
            <w:pPr>
              <w:rPr>
                <w:rFonts w:ascii="Times New Roman" w:eastAsia="Arial Unicode MS" w:hAnsi="Times New Roman" w:cs="Times New Roman"/>
                <w:b/>
                <w:color w:val="000000"/>
              </w:rPr>
            </w:pPr>
            <w:r w:rsidRPr="000600A1">
              <w:rPr>
                <w:rFonts w:ascii="Times New Roman" w:eastAsia="Arial Unicode MS" w:hAnsi="Times New Roman" w:cs="Times New Roman"/>
                <w:b/>
                <w:color w:val="000000"/>
              </w:rPr>
              <w:t>урока</w:t>
            </w:r>
          </w:p>
        </w:tc>
        <w:tc>
          <w:tcPr>
            <w:tcW w:w="1344" w:type="dxa"/>
          </w:tcPr>
          <w:p w:rsidR="008D4AE4" w:rsidRPr="000600A1" w:rsidRDefault="008D4AE4" w:rsidP="008B4531">
            <w:pPr>
              <w:ind w:left="-10" w:firstLine="10"/>
              <w:rPr>
                <w:rFonts w:ascii="Times New Roman" w:eastAsia="Arial Unicode MS" w:hAnsi="Times New Roman" w:cs="Times New Roman"/>
                <w:b/>
                <w:color w:val="000000"/>
              </w:rPr>
            </w:pPr>
            <w:r w:rsidRPr="000600A1">
              <w:rPr>
                <w:rFonts w:ascii="Times New Roman" w:eastAsia="Arial Unicode MS" w:hAnsi="Times New Roman" w:cs="Times New Roman"/>
                <w:b/>
                <w:color w:val="000000"/>
              </w:rPr>
              <w:t xml:space="preserve">Дата </w:t>
            </w:r>
          </w:p>
          <w:p w:rsidR="008D4AE4" w:rsidRPr="000600A1" w:rsidRDefault="008D4AE4" w:rsidP="008B4531">
            <w:pPr>
              <w:ind w:left="-10" w:firstLine="10"/>
              <w:rPr>
                <w:rFonts w:ascii="Times New Roman" w:eastAsia="Arial Unicode MS" w:hAnsi="Times New Roman" w:cs="Times New Roman"/>
                <w:b/>
                <w:color w:val="000000"/>
              </w:rPr>
            </w:pPr>
            <w:r w:rsidRPr="000600A1">
              <w:rPr>
                <w:rFonts w:ascii="Times New Roman" w:eastAsia="Arial Unicode MS" w:hAnsi="Times New Roman" w:cs="Times New Roman"/>
                <w:b/>
                <w:color w:val="000000"/>
              </w:rPr>
              <w:t>план</w:t>
            </w:r>
          </w:p>
        </w:tc>
        <w:tc>
          <w:tcPr>
            <w:tcW w:w="1066" w:type="dxa"/>
          </w:tcPr>
          <w:p w:rsidR="008D4AE4" w:rsidRPr="000600A1" w:rsidRDefault="008D4AE4" w:rsidP="008B4531">
            <w:pPr>
              <w:spacing w:line="240" w:lineRule="exact"/>
              <w:ind w:left="-8" w:hanging="100"/>
              <w:rPr>
                <w:rFonts w:ascii="Times New Roman" w:eastAsia="Times New Roman" w:hAnsi="Times New Roman" w:cs="Times New Roman"/>
                <w:b/>
              </w:rPr>
            </w:pPr>
            <w:r w:rsidRPr="000600A1">
              <w:rPr>
                <w:rFonts w:ascii="Times New Roman" w:eastAsia="Times New Roman" w:hAnsi="Times New Roman" w:cs="Times New Roman"/>
                <w:b/>
                <w:color w:val="000000"/>
              </w:rPr>
              <w:t xml:space="preserve"> Дата</w:t>
            </w:r>
            <w:r w:rsidRPr="000600A1">
              <w:rPr>
                <w:rFonts w:ascii="Times New Roman" w:eastAsia="Times New Roman" w:hAnsi="Times New Roman" w:cs="Times New Roman"/>
                <w:b/>
              </w:rPr>
              <w:t xml:space="preserve"> </w:t>
            </w:r>
          </w:p>
          <w:p w:rsidR="008D4AE4" w:rsidRPr="000600A1" w:rsidRDefault="008D4AE4" w:rsidP="008B4531">
            <w:pPr>
              <w:spacing w:line="240" w:lineRule="exact"/>
              <w:ind w:left="-8" w:hanging="100"/>
              <w:rPr>
                <w:rFonts w:ascii="Times New Roman" w:eastAsia="Times New Roman" w:hAnsi="Times New Roman" w:cs="Times New Roman"/>
                <w:b/>
              </w:rPr>
            </w:pPr>
            <w:r w:rsidRPr="000600A1">
              <w:rPr>
                <w:rFonts w:ascii="Times New Roman" w:eastAsia="Times New Roman" w:hAnsi="Times New Roman" w:cs="Times New Roman"/>
                <w:b/>
              </w:rPr>
              <w:t xml:space="preserve"> </w:t>
            </w:r>
            <w:r w:rsidRPr="000600A1">
              <w:rPr>
                <w:rFonts w:ascii="Times New Roman" w:eastAsia="Times New Roman" w:hAnsi="Times New Roman" w:cs="Times New Roman"/>
                <w:b/>
                <w:color w:val="000000"/>
              </w:rPr>
              <w:t>факт</w:t>
            </w:r>
          </w:p>
        </w:tc>
        <w:tc>
          <w:tcPr>
            <w:tcW w:w="6946" w:type="dxa"/>
          </w:tcPr>
          <w:p w:rsidR="008D4AE4" w:rsidRPr="000600A1" w:rsidRDefault="008D4AE4" w:rsidP="008B4531">
            <w:pPr>
              <w:spacing w:line="240" w:lineRule="exact"/>
              <w:jc w:val="center"/>
              <w:rPr>
                <w:rFonts w:ascii="Times New Roman" w:eastAsia="Times New Roman" w:hAnsi="Times New Roman" w:cs="Times New Roman"/>
                <w:b/>
              </w:rPr>
            </w:pPr>
            <w:r w:rsidRPr="000600A1">
              <w:rPr>
                <w:rFonts w:ascii="Times New Roman" w:eastAsia="Times New Roman" w:hAnsi="Times New Roman" w:cs="Times New Roman"/>
                <w:b/>
                <w:color w:val="000000"/>
              </w:rPr>
              <w:t>Тема</w:t>
            </w:r>
          </w:p>
          <w:p w:rsidR="008D4AE4" w:rsidRPr="000600A1" w:rsidRDefault="008D4AE4" w:rsidP="008B4531">
            <w:pPr>
              <w:rPr>
                <w:rFonts w:ascii="Times New Roman" w:eastAsia="Arial Unicode MS" w:hAnsi="Times New Roman" w:cs="Times New Roman"/>
                <w:b/>
                <w:color w:val="000000"/>
              </w:rPr>
            </w:pP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Живая и неживая природа. Среда обитания</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Времена года на Земле</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Наблюдения за сезонными изменениями в неживой и живой природе</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Изменения окружающей среды</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4</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Практическое занятие «осень на пришкольном участке»</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5</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Условия жизни растений</w:t>
            </w:r>
            <w:proofErr w:type="gramStart"/>
            <w:r w:rsidRPr="000600A1">
              <w:rPr>
                <w:rFonts w:ascii="Times New Roman" w:eastAsia="Times New Roman" w:hAnsi="Times New Roman" w:cs="Times New Roman"/>
                <w:color w:val="000000"/>
              </w:rPr>
              <w:t xml:space="preserve"> Н</w:t>
            </w:r>
            <w:proofErr w:type="gramEnd"/>
            <w:r w:rsidRPr="000600A1">
              <w:rPr>
                <w:rFonts w:ascii="Times New Roman" w:eastAsia="Times New Roman" w:hAnsi="Times New Roman" w:cs="Times New Roman"/>
                <w:color w:val="000000"/>
              </w:rPr>
              <w:t>а базе центра «Точка Роста»</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6</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Разнообразие животных, условия их жизни</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В мире животных</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7</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Динозавры – вымерший вид животных</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8</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Просмотр видеофильма о жизни динозавров</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9</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Экологический проект «Почему нужно защищать природу?»</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10</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Красная книга – способ защиты редких видов животных и растений</w:t>
            </w:r>
          </w:p>
          <w:p w:rsidR="008B4531" w:rsidRPr="000600A1" w:rsidRDefault="008B4531" w:rsidP="008B4531">
            <w:pPr>
              <w:shd w:val="clear" w:color="auto" w:fill="FFFFFF"/>
              <w:rPr>
                <w:rFonts w:ascii="Times New Roman" w:eastAsia="Times New Roman" w:hAnsi="Times New Roman" w:cs="Times New Roman"/>
                <w:color w:val="000000"/>
              </w:rPr>
            </w:pP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11-12</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Необычные животные. Проект «Удивительные животные мира»</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 воде и под водой</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13</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Реки и озёра</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14</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Получение кислорода под водой</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15</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Пресноводные животные и растения</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16</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Жизнь у рек и озёр</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17-18</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Экологический проект «Человек и его деятельность – причина загрязнения водоёмов»</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19</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Чтобы водоём не стал врагом …</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Наши верные друзья</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20</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Жизнь среди людей</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21</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Домашние животные</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22</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Викторина «Собаки – наши друзья»</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23</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Уход за домашними животными</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24</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Работа над проектом «Ты в ответе за тех, кого приручил»</w:t>
            </w:r>
          </w:p>
        </w:tc>
      </w:tr>
      <w:tr w:rsidR="008B4531" w:rsidRPr="000600A1" w:rsidTr="008B4531">
        <w:tc>
          <w:tcPr>
            <w:tcW w:w="851" w:type="dxa"/>
          </w:tcPr>
          <w:p w:rsidR="008B4531" w:rsidRPr="000600A1" w:rsidRDefault="008B453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25</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8B453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Подготовка к акции «Сохраним природу!»</w:t>
            </w:r>
          </w:p>
        </w:tc>
      </w:tr>
      <w:tr w:rsidR="008B4531" w:rsidRPr="000600A1" w:rsidTr="008B4531">
        <w:tc>
          <w:tcPr>
            <w:tcW w:w="851" w:type="dxa"/>
          </w:tcPr>
          <w:p w:rsidR="008B453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26</w:t>
            </w:r>
          </w:p>
        </w:tc>
        <w:tc>
          <w:tcPr>
            <w:tcW w:w="1344" w:type="dxa"/>
          </w:tcPr>
          <w:p w:rsidR="008B4531" w:rsidRPr="000600A1" w:rsidRDefault="008B4531" w:rsidP="008B4531">
            <w:pPr>
              <w:ind w:left="-10" w:firstLine="10"/>
              <w:rPr>
                <w:rFonts w:ascii="Times New Roman" w:eastAsia="Arial Unicode MS" w:hAnsi="Times New Roman" w:cs="Times New Roman"/>
                <w:b/>
                <w:color w:val="000000"/>
              </w:rPr>
            </w:pPr>
          </w:p>
        </w:tc>
        <w:tc>
          <w:tcPr>
            <w:tcW w:w="1066" w:type="dxa"/>
          </w:tcPr>
          <w:p w:rsidR="008B4531" w:rsidRPr="000600A1" w:rsidRDefault="008B4531" w:rsidP="008B4531">
            <w:pPr>
              <w:spacing w:line="240" w:lineRule="exact"/>
              <w:ind w:left="-8" w:hanging="100"/>
              <w:rPr>
                <w:rFonts w:ascii="Times New Roman" w:eastAsia="Times New Roman" w:hAnsi="Times New Roman" w:cs="Times New Roman"/>
                <w:b/>
                <w:color w:val="000000"/>
              </w:rPr>
            </w:pPr>
          </w:p>
        </w:tc>
        <w:tc>
          <w:tcPr>
            <w:tcW w:w="6946" w:type="dxa"/>
          </w:tcPr>
          <w:p w:rsidR="008B453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Акция «Сохраним природу!»</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b/>
                <w:color w:val="000000"/>
              </w:rPr>
            </w:pPr>
            <w:r w:rsidRPr="000600A1">
              <w:rPr>
                <w:rFonts w:ascii="Times New Roman" w:eastAsia="Times New Roman" w:hAnsi="Times New Roman" w:cs="Times New Roman"/>
                <w:b/>
                <w:color w:val="000000"/>
              </w:rPr>
              <w:t>Бактерии и вирусы.</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27</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Борьба с болезнями</w:t>
            </w:r>
            <w:proofErr w:type="gramStart"/>
            <w:r w:rsidRPr="000600A1">
              <w:rPr>
                <w:rFonts w:ascii="Times New Roman" w:eastAsia="Times New Roman" w:hAnsi="Times New Roman" w:cs="Times New Roman"/>
                <w:color w:val="000000"/>
              </w:rPr>
              <w:t xml:space="preserve"> Н</w:t>
            </w:r>
            <w:proofErr w:type="gramEnd"/>
            <w:r w:rsidRPr="000600A1">
              <w:rPr>
                <w:rFonts w:ascii="Times New Roman" w:eastAsia="Times New Roman" w:hAnsi="Times New Roman" w:cs="Times New Roman"/>
                <w:color w:val="000000"/>
              </w:rPr>
              <w:t>а базе центра «Точка Роста»</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28</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Где труд, там и радость</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29</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Почва</w:t>
            </w:r>
            <w:proofErr w:type="gramStart"/>
            <w:r w:rsidRPr="000600A1">
              <w:rPr>
                <w:rFonts w:ascii="Times New Roman" w:eastAsia="Times New Roman" w:hAnsi="Times New Roman" w:cs="Times New Roman"/>
                <w:color w:val="000000"/>
              </w:rPr>
              <w:t xml:space="preserve"> Н</w:t>
            </w:r>
            <w:proofErr w:type="gramEnd"/>
            <w:r w:rsidRPr="000600A1">
              <w:rPr>
                <w:rFonts w:ascii="Times New Roman" w:eastAsia="Times New Roman" w:hAnsi="Times New Roman" w:cs="Times New Roman"/>
                <w:color w:val="000000"/>
              </w:rPr>
              <w:t>а базе центра «Точка Роста»</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30</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Семена овощных и декоративных культур</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31</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Изготовление «Посадочных лент» семян культурных растений</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32</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Моя клумба. Декоративные растения</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r w:rsidRPr="000600A1">
              <w:rPr>
                <w:rFonts w:ascii="Times New Roman" w:eastAsia="Times New Roman" w:hAnsi="Times New Roman" w:cs="Times New Roman"/>
                <w:color w:val="000000"/>
              </w:rPr>
              <w:t>33</w:t>
            </w: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Составление графика полива. Итоговое занятие</w:t>
            </w:r>
          </w:p>
        </w:tc>
      </w:tr>
      <w:tr w:rsidR="000600A1" w:rsidRPr="000600A1" w:rsidTr="008B4531">
        <w:tc>
          <w:tcPr>
            <w:tcW w:w="851" w:type="dxa"/>
          </w:tcPr>
          <w:p w:rsidR="000600A1" w:rsidRPr="000600A1" w:rsidRDefault="000600A1" w:rsidP="008B4531">
            <w:pPr>
              <w:spacing w:line="240" w:lineRule="exact"/>
              <w:rPr>
                <w:rFonts w:ascii="Times New Roman" w:eastAsia="Times New Roman" w:hAnsi="Times New Roman" w:cs="Times New Roman"/>
                <w:color w:val="000000"/>
              </w:rPr>
            </w:pPr>
          </w:p>
        </w:tc>
        <w:tc>
          <w:tcPr>
            <w:tcW w:w="1344" w:type="dxa"/>
          </w:tcPr>
          <w:p w:rsidR="000600A1" w:rsidRPr="000600A1" w:rsidRDefault="000600A1" w:rsidP="008B4531">
            <w:pPr>
              <w:ind w:left="-10" w:firstLine="10"/>
              <w:rPr>
                <w:rFonts w:ascii="Times New Roman" w:eastAsia="Arial Unicode MS" w:hAnsi="Times New Roman" w:cs="Times New Roman"/>
                <w:b/>
                <w:color w:val="000000"/>
              </w:rPr>
            </w:pPr>
          </w:p>
        </w:tc>
        <w:tc>
          <w:tcPr>
            <w:tcW w:w="1066" w:type="dxa"/>
          </w:tcPr>
          <w:p w:rsidR="000600A1" w:rsidRPr="000600A1" w:rsidRDefault="000600A1" w:rsidP="008B4531">
            <w:pPr>
              <w:spacing w:line="240" w:lineRule="exact"/>
              <w:ind w:left="-8" w:hanging="100"/>
              <w:rPr>
                <w:rFonts w:ascii="Times New Roman" w:eastAsia="Times New Roman" w:hAnsi="Times New Roman" w:cs="Times New Roman"/>
                <w:b/>
                <w:color w:val="000000"/>
              </w:rPr>
            </w:pPr>
          </w:p>
        </w:tc>
        <w:tc>
          <w:tcPr>
            <w:tcW w:w="6946" w:type="dxa"/>
          </w:tcPr>
          <w:p w:rsidR="000600A1" w:rsidRPr="000600A1" w:rsidRDefault="000600A1" w:rsidP="008B4531">
            <w:pPr>
              <w:shd w:val="clear" w:color="auto" w:fill="FFFFFF"/>
              <w:rPr>
                <w:rFonts w:ascii="Times New Roman" w:eastAsia="Times New Roman" w:hAnsi="Times New Roman" w:cs="Times New Roman"/>
                <w:color w:val="000000"/>
              </w:rPr>
            </w:pPr>
            <w:r w:rsidRPr="000600A1">
              <w:rPr>
                <w:rFonts w:ascii="Times New Roman" w:eastAsia="Times New Roman" w:hAnsi="Times New Roman" w:cs="Times New Roman"/>
                <w:color w:val="000000"/>
              </w:rPr>
              <w:t>Итого 33 часа</w:t>
            </w:r>
          </w:p>
        </w:tc>
      </w:tr>
    </w:tbl>
    <w:p w:rsidR="0057288E" w:rsidRPr="000600A1" w:rsidRDefault="0057288E">
      <w:pPr>
        <w:rPr>
          <w:rFonts w:ascii="Times New Roman" w:hAnsi="Times New Roman" w:cs="Times New Roman"/>
          <w:sz w:val="24"/>
          <w:szCs w:val="24"/>
        </w:rPr>
      </w:pPr>
    </w:p>
    <w:p w:rsidR="000600A1" w:rsidRPr="000600A1" w:rsidRDefault="000600A1">
      <w:pPr>
        <w:rPr>
          <w:rFonts w:ascii="Times New Roman" w:hAnsi="Times New Roman" w:cs="Times New Roman"/>
          <w:sz w:val="24"/>
          <w:szCs w:val="24"/>
        </w:rPr>
      </w:pPr>
    </w:p>
    <w:p w:rsidR="000600A1" w:rsidRPr="000600A1" w:rsidRDefault="000600A1" w:rsidP="000600A1">
      <w:pPr>
        <w:shd w:val="clear" w:color="auto" w:fill="FFFFFF"/>
        <w:spacing w:after="0" w:line="240" w:lineRule="auto"/>
        <w:rPr>
          <w:rFonts w:ascii="Times New Roman" w:eastAsia="Times New Roman" w:hAnsi="Times New Roman" w:cs="Times New Roman"/>
          <w:b/>
          <w:color w:val="000000"/>
          <w:sz w:val="24"/>
          <w:szCs w:val="24"/>
        </w:rPr>
      </w:pPr>
      <w:r w:rsidRPr="000600A1">
        <w:rPr>
          <w:rFonts w:ascii="Times New Roman" w:eastAsia="Times New Roman" w:hAnsi="Times New Roman" w:cs="Times New Roman"/>
          <w:b/>
          <w:color w:val="000000"/>
          <w:sz w:val="24"/>
          <w:szCs w:val="24"/>
        </w:rPr>
        <w:t xml:space="preserve">                                                 Список литературы</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1 </w:t>
      </w:r>
      <w:proofErr w:type="spellStart"/>
      <w:r w:rsidRPr="000600A1">
        <w:rPr>
          <w:rFonts w:ascii="Times New Roman" w:eastAsia="Times New Roman" w:hAnsi="Times New Roman" w:cs="Times New Roman"/>
          <w:color w:val="000000"/>
          <w:sz w:val="24"/>
          <w:szCs w:val="24"/>
        </w:rPr>
        <w:t>Дрюс</w:t>
      </w:r>
      <w:proofErr w:type="spellEnd"/>
      <w:r w:rsidRPr="000600A1">
        <w:rPr>
          <w:rFonts w:ascii="Times New Roman" w:eastAsia="Times New Roman" w:hAnsi="Times New Roman" w:cs="Times New Roman"/>
          <w:color w:val="000000"/>
          <w:sz w:val="24"/>
          <w:szCs w:val="24"/>
        </w:rPr>
        <w:t xml:space="preserve"> Джим, Анжела </w:t>
      </w:r>
      <w:proofErr w:type="spellStart"/>
      <w:r w:rsidRPr="000600A1">
        <w:rPr>
          <w:rFonts w:ascii="Times New Roman" w:eastAsia="Times New Roman" w:hAnsi="Times New Roman" w:cs="Times New Roman"/>
          <w:color w:val="000000"/>
          <w:sz w:val="24"/>
          <w:szCs w:val="24"/>
        </w:rPr>
        <w:t>Вилкс</w:t>
      </w:r>
      <w:proofErr w:type="spellEnd"/>
      <w:r w:rsidRPr="000600A1">
        <w:rPr>
          <w:rFonts w:ascii="Times New Roman" w:eastAsia="Times New Roman" w:hAnsi="Times New Roman" w:cs="Times New Roman"/>
          <w:color w:val="000000"/>
          <w:sz w:val="24"/>
          <w:szCs w:val="24"/>
        </w:rPr>
        <w:t xml:space="preserve">, Клер </w:t>
      </w:r>
      <w:proofErr w:type="spellStart"/>
      <w:r w:rsidRPr="000600A1">
        <w:rPr>
          <w:rFonts w:ascii="Times New Roman" w:eastAsia="Times New Roman" w:hAnsi="Times New Roman" w:cs="Times New Roman"/>
          <w:color w:val="000000"/>
          <w:sz w:val="24"/>
          <w:szCs w:val="24"/>
        </w:rPr>
        <w:t>Левелин</w:t>
      </w:r>
      <w:proofErr w:type="spellEnd"/>
      <w:r w:rsidRPr="000600A1">
        <w:rPr>
          <w:rFonts w:ascii="Times New Roman" w:eastAsia="Times New Roman" w:hAnsi="Times New Roman" w:cs="Times New Roman"/>
          <w:color w:val="000000"/>
          <w:sz w:val="24"/>
          <w:szCs w:val="24"/>
        </w:rPr>
        <w:t xml:space="preserve"> 100 вопросов и ответов. Животные. М.: ЗАО </w:t>
      </w:r>
      <w:proofErr w:type="spellStart"/>
      <w:r w:rsidRPr="000600A1">
        <w:rPr>
          <w:rFonts w:ascii="Times New Roman" w:eastAsia="Times New Roman" w:hAnsi="Times New Roman" w:cs="Times New Roman"/>
          <w:color w:val="000000"/>
          <w:sz w:val="24"/>
          <w:szCs w:val="24"/>
        </w:rPr>
        <w:t>Росмэн</w:t>
      </w:r>
      <w:proofErr w:type="spellEnd"/>
      <w:r w:rsidRPr="000600A1">
        <w:rPr>
          <w:rFonts w:ascii="Times New Roman" w:eastAsia="Times New Roman" w:hAnsi="Times New Roman" w:cs="Times New Roman"/>
          <w:color w:val="000000"/>
          <w:sz w:val="24"/>
          <w:szCs w:val="24"/>
        </w:rPr>
        <w:t>, 2006</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2 </w:t>
      </w:r>
      <w:proofErr w:type="spellStart"/>
      <w:r w:rsidRPr="000600A1">
        <w:rPr>
          <w:rFonts w:ascii="Times New Roman" w:eastAsia="Times New Roman" w:hAnsi="Times New Roman" w:cs="Times New Roman"/>
          <w:color w:val="000000"/>
          <w:sz w:val="24"/>
          <w:szCs w:val="24"/>
        </w:rPr>
        <w:t>Гавеман</w:t>
      </w:r>
      <w:proofErr w:type="spellEnd"/>
      <w:r w:rsidRPr="000600A1">
        <w:rPr>
          <w:rFonts w:ascii="Times New Roman" w:eastAsia="Times New Roman" w:hAnsi="Times New Roman" w:cs="Times New Roman"/>
          <w:color w:val="000000"/>
          <w:sz w:val="24"/>
          <w:szCs w:val="24"/>
        </w:rPr>
        <w:t xml:space="preserve"> А.В. Слой жизни. М. Детская литература, 1984</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3 Ивченко С.И. Книга о деревьях. М.: Лесная промышленность, 1973</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4 </w:t>
      </w:r>
      <w:proofErr w:type="spellStart"/>
      <w:r w:rsidRPr="000600A1">
        <w:rPr>
          <w:rFonts w:ascii="Times New Roman" w:eastAsia="Times New Roman" w:hAnsi="Times New Roman" w:cs="Times New Roman"/>
          <w:color w:val="000000"/>
          <w:sz w:val="24"/>
          <w:szCs w:val="24"/>
        </w:rPr>
        <w:t>Куделич</w:t>
      </w:r>
      <w:proofErr w:type="spellEnd"/>
      <w:r w:rsidRPr="000600A1">
        <w:rPr>
          <w:rFonts w:ascii="Times New Roman" w:eastAsia="Times New Roman" w:hAnsi="Times New Roman" w:cs="Times New Roman"/>
          <w:color w:val="000000"/>
          <w:sz w:val="24"/>
          <w:szCs w:val="24"/>
        </w:rPr>
        <w:t xml:space="preserve"> О. Азбука растений и цветов. «Малыш» 2005</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5 Кузнецов В. Н. Экология России. Хрестоматия. АО МДС, 1995</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6.Акимушкин И.А. Невидимые нити природы: учеб</w:t>
      </w:r>
      <w:proofErr w:type="gramStart"/>
      <w:r w:rsidRPr="000600A1">
        <w:rPr>
          <w:rFonts w:ascii="Times New Roman" w:eastAsia="Times New Roman" w:hAnsi="Times New Roman" w:cs="Times New Roman"/>
          <w:color w:val="000000"/>
          <w:sz w:val="24"/>
          <w:szCs w:val="24"/>
        </w:rPr>
        <w:t>.</w:t>
      </w:r>
      <w:proofErr w:type="gramEnd"/>
      <w:r w:rsidRPr="000600A1">
        <w:rPr>
          <w:rFonts w:ascii="Times New Roman" w:eastAsia="Times New Roman" w:hAnsi="Times New Roman" w:cs="Times New Roman"/>
          <w:color w:val="000000"/>
          <w:sz w:val="24"/>
          <w:szCs w:val="24"/>
        </w:rPr>
        <w:t xml:space="preserve"> </w:t>
      </w:r>
      <w:proofErr w:type="gramStart"/>
      <w:r w:rsidRPr="000600A1">
        <w:rPr>
          <w:rFonts w:ascii="Times New Roman" w:eastAsia="Times New Roman" w:hAnsi="Times New Roman" w:cs="Times New Roman"/>
          <w:color w:val="000000"/>
          <w:sz w:val="24"/>
          <w:szCs w:val="24"/>
        </w:rPr>
        <w:t>п</w:t>
      </w:r>
      <w:proofErr w:type="gramEnd"/>
      <w:r w:rsidRPr="000600A1">
        <w:rPr>
          <w:rFonts w:ascii="Times New Roman" w:eastAsia="Times New Roman" w:hAnsi="Times New Roman" w:cs="Times New Roman"/>
          <w:color w:val="000000"/>
          <w:sz w:val="24"/>
          <w:szCs w:val="24"/>
        </w:rPr>
        <w:t xml:space="preserve">особие. – </w:t>
      </w:r>
      <w:proofErr w:type="spellStart"/>
      <w:r w:rsidRPr="000600A1">
        <w:rPr>
          <w:rFonts w:ascii="Times New Roman" w:eastAsia="Times New Roman" w:hAnsi="Times New Roman" w:cs="Times New Roman"/>
          <w:color w:val="000000"/>
          <w:sz w:val="24"/>
          <w:szCs w:val="24"/>
        </w:rPr>
        <w:t>М.:Просвещение</w:t>
      </w:r>
      <w:proofErr w:type="spellEnd"/>
      <w:r w:rsidRPr="000600A1">
        <w:rPr>
          <w:rFonts w:ascii="Times New Roman" w:eastAsia="Times New Roman" w:hAnsi="Times New Roman" w:cs="Times New Roman"/>
          <w:color w:val="000000"/>
          <w:sz w:val="24"/>
          <w:szCs w:val="24"/>
        </w:rPr>
        <w:t>, 1998 – 230 с.</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7.Брыкина Н.Т. Нестандартные и интегрированные уроки по курсу «Окружающий мир»: практическое пособие/ Н.Т. </w:t>
      </w:r>
      <w:proofErr w:type="spellStart"/>
      <w:r w:rsidRPr="000600A1">
        <w:rPr>
          <w:rFonts w:ascii="Times New Roman" w:eastAsia="Times New Roman" w:hAnsi="Times New Roman" w:cs="Times New Roman"/>
          <w:color w:val="000000"/>
          <w:sz w:val="24"/>
          <w:szCs w:val="24"/>
        </w:rPr>
        <w:t>Брыкина</w:t>
      </w:r>
      <w:proofErr w:type="spellEnd"/>
      <w:r w:rsidRPr="000600A1">
        <w:rPr>
          <w:rFonts w:ascii="Times New Roman" w:eastAsia="Times New Roman" w:hAnsi="Times New Roman" w:cs="Times New Roman"/>
          <w:color w:val="000000"/>
          <w:sz w:val="24"/>
          <w:szCs w:val="24"/>
        </w:rPr>
        <w:t xml:space="preserve">, О.Е. </w:t>
      </w:r>
      <w:proofErr w:type="spellStart"/>
      <w:r w:rsidRPr="000600A1">
        <w:rPr>
          <w:rFonts w:ascii="Times New Roman" w:eastAsia="Times New Roman" w:hAnsi="Times New Roman" w:cs="Times New Roman"/>
          <w:color w:val="000000"/>
          <w:sz w:val="24"/>
          <w:szCs w:val="24"/>
        </w:rPr>
        <w:t>Жиренко</w:t>
      </w:r>
      <w:proofErr w:type="spellEnd"/>
      <w:r w:rsidRPr="000600A1">
        <w:rPr>
          <w:rFonts w:ascii="Times New Roman" w:eastAsia="Times New Roman" w:hAnsi="Times New Roman" w:cs="Times New Roman"/>
          <w:color w:val="000000"/>
          <w:sz w:val="24"/>
          <w:szCs w:val="24"/>
        </w:rPr>
        <w:t xml:space="preserve">, Л.П. </w:t>
      </w:r>
      <w:proofErr w:type="spellStart"/>
      <w:r w:rsidRPr="000600A1">
        <w:rPr>
          <w:rFonts w:ascii="Times New Roman" w:eastAsia="Times New Roman" w:hAnsi="Times New Roman" w:cs="Times New Roman"/>
          <w:color w:val="000000"/>
          <w:sz w:val="24"/>
          <w:szCs w:val="24"/>
        </w:rPr>
        <w:t>Барылкина</w:t>
      </w:r>
      <w:proofErr w:type="spellEnd"/>
      <w:r w:rsidRPr="000600A1">
        <w:rPr>
          <w:rFonts w:ascii="Times New Roman" w:eastAsia="Times New Roman" w:hAnsi="Times New Roman" w:cs="Times New Roman"/>
          <w:color w:val="000000"/>
          <w:sz w:val="24"/>
          <w:szCs w:val="24"/>
        </w:rPr>
        <w:t>. – М.: ВАКО, 2004 – 350 с.</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8.Велек </w:t>
      </w:r>
      <w:proofErr w:type="gramStart"/>
      <w:r w:rsidRPr="000600A1">
        <w:rPr>
          <w:rFonts w:ascii="Times New Roman" w:eastAsia="Times New Roman" w:hAnsi="Times New Roman" w:cs="Times New Roman"/>
          <w:color w:val="000000"/>
          <w:sz w:val="24"/>
          <w:szCs w:val="24"/>
        </w:rPr>
        <w:t>И.</w:t>
      </w:r>
      <w:proofErr w:type="gramEnd"/>
      <w:r w:rsidRPr="000600A1">
        <w:rPr>
          <w:rFonts w:ascii="Times New Roman" w:eastAsia="Times New Roman" w:hAnsi="Times New Roman" w:cs="Times New Roman"/>
          <w:color w:val="000000"/>
          <w:sz w:val="24"/>
          <w:szCs w:val="24"/>
        </w:rPr>
        <w:t xml:space="preserve"> Что должен знать и уметь юный защитник природы: методическое пособие. – М.: Просвещение, 1999 – 120 с.</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lastRenderedPageBreak/>
        <w:t>9.Гелетон А. В. Жизнь зелёного растения: учеб</w:t>
      </w:r>
      <w:proofErr w:type="gramStart"/>
      <w:r w:rsidRPr="000600A1">
        <w:rPr>
          <w:rFonts w:ascii="Times New Roman" w:eastAsia="Times New Roman" w:hAnsi="Times New Roman" w:cs="Times New Roman"/>
          <w:color w:val="000000"/>
          <w:sz w:val="24"/>
          <w:szCs w:val="24"/>
        </w:rPr>
        <w:t>.</w:t>
      </w:r>
      <w:proofErr w:type="gramEnd"/>
      <w:r w:rsidRPr="000600A1">
        <w:rPr>
          <w:rFonts w:ascii="Times New Roman" w:eastAsia="Times New Roman" w:hAnsi="Times New Roman" w:cs="Times New Roman"/>
          <w:color w:val="000000"/>
          <w:sz w:val="24"/>
          <w:szCs w:val="24"/>
        </w:rPr>
        <w:t xml:space="preserve"> </w:t>
      </w:r>
      <w:proofErr w:type="gramStart"/>
      <w:r w:rsidRPr="000600A1">
        <w:rPr>
          <w:rFonts w:ascii="Times New Roman" w:eastAsia="Times New Roman" w:hAnsi="Times New Roman" w:cs="Times New Roman"/>
          <w:color w:val="000000"/>
          <w:sz w:val="24"/>
          <w:szCs w:val="24"/>
        </w:rPr>
        <w:t>п</w:t>
      </w:r>
      <w:proofErr w:type="gramEnd"/>
      <w:r w:rsidRPr="000600A1">
        <w:rPr>
          <w:rFonts w:ascii="Times New Roman" w:eastAsia="Times New Roman" w:hAnsi="Times New Roman" w:cs="Times New Roman"/>
          <w:color w:val="000000"/>
          <w:sz w:val="24"/>
          <w:szCs w:val="24"/>
        </w:rPr>
        <w:t>особие. – М.: Просвещение, 2002 – 112 с.</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10.Герасимов В.П. Животный мир нашей Родины: учеб</w:t>
      </w:r>
      <w:proofErr w:type="gramStart"/>
      <w:r w:rsidRPr="000600A1">
        <w:rPr>
          <w:rFonts w:ascii="Times New Roman" w:eastAsia="Times New Roman" w:hAnsi="Times New Roman" w:cs="Times New Roman"/>
          <w:color w:val="000000"/>
          <w:sz w:val="24"/>
          <w:szCs w:val="24"/>
        </w:rPr>
        <w:t>.</w:t>
      </w:r>
      <w:proofErr w:type="gramEnd"/>
      <w:r w:rsidRPr="000600A1">
        <w:rPr>
          <w:rFonts w:ascii="Times New Roman" w:eastAsia="Times New Roman" w:hAnsi="Times New Roman" w:cs="Times New Roman"/>
          <w:color w:val="000000"/>
          <w:sz w:val="24"/>
          <w:szCs w:val="24"/>
        </w:rPr>
        <w:t xml:space="preserve"> </w:t>
      </w:r>
      <w:proofErr w:type="gramStart"/>
      <w:r w:rsidRPr="000600A1">
        <w:rPr>
          <w:rFonts w:ascii="Times New Roman" w:eastAsia="Times New Roman" w:hAnsi="Times New Roman" w:cs="Times New Roman"/>
          <w:color w:val="000000"/>
          <w:sz w:val="24"/>
          <w:szCs w:val="24"/>
        </w:rPr>
        <w:t>п</w:t>
      </w:r>
      <w:proofErr w:type="gramEnd"/>
      <w:r w:rsidRPr="000600A1">
        <w:rPr>
          <w:rFonts w:ascii="Times New Roman" w:eastAsia="Times New Roman" w:hAnsi="Times New Roman" w:cs="Times New Roman"/>
          <w:color w:val="000000"/>
          <w:sz w:val="24"/>
          <w:szCs w:val="24"/>
        </w:rPr>
        <w:t>особие. – М.: Просвещение, 1995 – 230 с.</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 xml:space="preserve">11 </w:t>
      </w:r>
      <w:proofErr w:type="spellStart"/>
      <w:r w:rsidRPr="000600A1">
        <w:rPr>
          <w:rFonts w:ascii="Times New Roman" w:eastAsia="Times New Roman" w:hAnsi="Times New Roman" w:cs="Times New Roman"/>
          <w:color w:val="000000"/>
          <w:sz w:val="24"/>
          <w:szCs w:val="24"/>
        </w:rPr>
        <w:t>Двораковский</w:t>
      </w:r>
      <w:proofErr w:type="spellEnd"/>
      <w:r w:rsidRPr="000600A1">
        <w:rPr>
          <w:rFonts w:ascii="Times New Roman" w:eastAsia="Times New Roman" w:hAnsi="Times New Roman" w:cs="Times New Roman"/>
          <w:color w:val="000000"/>
          <w:sz w:val="24"/>
          <w:szCs w:val="24"/>
        </w:rPr>
        <w:t xml:space="preserve"> М.С. Экология растений: практическое пособие. – М.: Просвещение, 2003 – 240 с.</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12.Плешаков А. А. От земли до неба: Атлас-определитель для учащихся начальных классов. – М.: Просвещение, 2021</w:t>
      </w:r>
    </w:p>
    <w:p w:rsidR="000600A1" w:rsidRPr="000600A1" w:rsidRDefault="000600A1" w:rsidP="000600A1">
      <w:pPr>
        <w:shd w:val="clear" w:color="auto" w:fill="FFFFFF"/>
        <w:spacing w:after="0" w:line="240" w:lineRule="auto"/>
        <w:rPr>
          <w:rFonts w:ascii="Times New Roman" w:eastAsia="Times New Roman" w:hAnsi="Times New Roman" w:cs="Times New Roman"/>
          <w:color w:val="000000"/>
          <w:sz w:val="24"/>
          <w:szCs w:val="24"/>
        </w:rPr>
      </w:pPr>
      <w:r w:rsidRPr="000600A1">
        <w:rPr>
          <w:rFonts w:ascii="Times New Roman" w:eastAsia="Times New Roman" w:hAnsi="Times New Roman" w:cs="Times New Roman"/>
          <w:color w:val="000000"/>
          <w:sz w:val="24"/>
          <w:szCs w:val="24"/>
        </w:rPr>
        <w:t>13.Плешаков А. А. Зеленые страницы: Книга для учащихся начальных классов. – М.: Просвещение, 2021</w:t>
      </w:r>
    </w:p>
    <w:p w:rsidR="000600A1" w:rsidRPr="000600A1" w:rsidRDefault="000600A1">
      <w:pPr>
        <w:rPr>
          <w:rFonts w:ascii="Times New Roman" w:hAnsi="Times New Roman" w:cs="Times New Roman"/>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rPr>
          <w:rFonts w:ascii="Times New Roman" w:hAnsi="Times New Roman" w:cs="Times New Roman"/>
          <w:b/>
          <w:sz w:val="24"/>
          <w:szCs w:val="24"/>
        </w:rPr>
      </w:pPr>
    </w:p>
    <w:p w:rsidR="000600A1" w:rsidRPr="000600A1" w:rsidRDefault="000600A1" w:rsidP="000600A1">
      <w:pPr>
        <w:spacing w:after="0" w:line="240" w:lineRule="atLeast"/>
        <w:jc w:val="center"/>
        <w:rPr>
          <w:rFonts w:ascii="Times New Roman" w:hAnsi="Times New Roman" w:cs="Times New Roman"/>
          <w:b/>
          <w:sz w:val="24"/>
          <w:szCs w:val="24"/>
        </w:rPr>
      </w:pPr>
      <w:r w:rsidRPr="000600A1">
        <w:rPr>
          <w:rFonts w:ascii="Times New Roman" w:hAnsi="Times New Roman" w:cs="Times New Roman"/>
          <w:b/>
          <w:sz w:val="24"/>
          <w:szCs w:val="24"/>
        </w:rPr>
        <w:t>Лист коррекции</w:t>
      </w:r>
    </w:p>
    <w:tbl>
      <w:tblPr>
        <w:tblStyle w:val="a6"/>
        <w:tblW w:w="0" w:type="auto"/>
        <w:tblLook w:val="04A0" w:firstRow="1" w:lastRow="0" w:firstColumn="1" w:lastColumn="0" w:noHBand="0" w:noVBand="1"/>
      </w:tblPr>
      <w:tblGrid>
        <w:gridCol w:w="1101"/>
        <w:gridCol w:w="5279"/>
        <w:gridCol w:w="3191"/>
      </w:tblGrid>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r w:rsidRPr="000600A1">
              <w:rPr>
                <w:rFonts w:ascii="Times New Roman" w:hAnsi="Times New Roman" w:cs="Times New Roman"/>
                <w:sz w:val="24"/>
                <w:szCs w:val="24"/>
              </w:rPr>
              <w:t xml:space="preserve">№ </w:t>
            </w:r>
            <w:proofErr w:type="gramStart"/>
            <w:r w:rsidRPr="000600A1">
              <w:rPr>
                <w:rFonts w:ascii="Times New Roman" w:hAnsi="Times New Roman" w:cs="Times New Roman"/>
                <w:sz w:val="24"/>
                <w:szCs w:val="24"/>
              </w:rPr>
              <w:t>п</w:t>
            </w:r>
            <w:proofErr w:type="gramEnd"/>
            <w:r w:rsidRPr="000600A1">
              <w:rPr>
                <w:rFonts w:ascii="Times New Roman" w:hAnsi="Times New Roman" w:cs="Times New Roman"/>
                <w:sz w:val="24"/>
                <w:szCs w:val="24"/>
              </w:rPr>
              <w:t>/п</w:t>
            </w:r>
          </w:p>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hideMark/>
          </w:tcPr>
          <w:p w:rsidR="000600A1" w:rsidRPr="000600A1" w:rsidRDefault="000600A1" w:rsidP="00746446">
            <w:pPr>
              <w:spacing w:line="240" w:lineRule="atLeast"/>
              <w:rPr>
                <w:rFonts w:ascii="Times New Roman" w:hAnsi="Times New Roman" w:cs="Times New Roman"/>
                <w:sz w:val="24"/>
                <w:szCs w:val="24"/>
              </w:rPr>
            </w:pPr>
            <w:r w:rsidRPr="000600A1">
              <w:rPr>
                <w:rFonts w:ascii="Times New Roman" w:hAnsi="Times New Roman" w:cs="Times New Roman"/>
                <w:sz w:val="24"/>
                <w:szCs w:val="24"/>
              </w:rPr>
              <w:t>Содержание изменения</w:t>
            </w:r>
          </w:p>
        </w:tc>
        <w:tc>
          <w:tcPr>
            <w:tcW w:w="3191" w:type="dxa"/>
            <w:tcBorders>
              <w:top w:val="single" w:sz="4" w:space="0" w:color="auto"/>
              <w:left w:val="single" w:sz="4" w:space="0" w:color="auto"/>
              <w:bottom w:val="single" w:sz="4" w:space="0" w:color="auto"/>
              <w:right w:val="single" w:sz="4" w:space="0" w:color="auto"/>
            </w:tcBorders>
            <w:hideMark/>
          </w:tcPr>
          <w:p w:rsidR="000600A1" w:rsidRPr="000600A1" w:rsidRDefault="000600A1" w:rsidP="00746446">
            <w:pPr>
              <w:spacing w:line="240" w:lineRule="atLeast"/>
              <w:rPr>
                <w:rFonts w:ascii="Times New Roman" w:hAnsi="Times New Roman" w:cs="Times New Roman"/>
                <w:sz w:val="24"/>
                <w:szCs w:val="24"/>
              </w:rPr>
            </w:pPr>
            <w:r w:rsidRPr="000600A1">
              <w:rPr>
                <w:rFonts w:ascii="Times New Roman" w:hAnsi="Times New Roman" w:cs="Times New Roman"/>
                <w:sz w:val="24"/>
                <w:szCs w:val="24"/>
              </w:rPr>
              <w:t>Нормативный документ</w:t>
            </w:r>
          </w:p>
        </w:tc>
      </w:tr>
      <w:tr w:rsidR="000600A1" w:rsidRPr="000600A1" w:rsidTr="00746446">
        <w:trPr>
          <w:trHeight w:val="477"/>
        </w:trPr>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r w:rsidR="000600A1" w:rsidRPr="000600A1" w:rsidTr="00746446">
        <w:tc>
          <w:tcPr>
            <w:tcW w:w="110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600A1" w:rsidRPr="000600A1" w:rsidRDefault="000600A1" w:rsidP="00746446">
            <w:pPr>
              <w:spacing w:line="240" w:lineRule="atLeast"/>
              <w:rPr>
                <w:rFonts w:ascii="Times New Roman" w:hAnsi="Times New Roman" w:cs="Times New Roman"/>
                <w:sz w:val="24"/>
                <w:szCs w:val="24"/>
              </w:rPr>
            </w:pPr>
          </w:p>
        </w:tc>
      </w:tr>
    </w:tbl>
    <w:p w:rsidR="000600A1" w:rsidRPr="000600A1" w:rsidRDefault="000600A1" w:rsidP="000600A1">
      <w:pPr>
        <w:spacing w:after="0" w:line="240" w:lineRule="atLeast"/>
        <w:rPr>
          <w:rFonts w:ascii="Times New Roman" w:hAnsi="Times New Roman" w:cs="Times New Roman"/>
          <w:sz w:val="24"/>
          <w:szCs w:val="24"/>
        </w:rPr>
      </w:pPr>
    </w:p>
    <w:p w:rsidR="000600A1" w:rsidRPr="000600A1" w:rsidRDefault="000600A1" w:rsidP="000600A1">
      <w:pPr>
        <w:spacing w:after="0" w:line="240" w:lineRule="atLeast"/>
        <w:rPr>
          <w:rFonts w:ascii="Times New Roman" w:hAnsi="Times New Roman" w:cs="Times New Roman"/>
          <w:sz w:val="24"/>
          <w:szCs w:val="24"/>
        </w:rPr>
      </w:pPr>
    </w:p>
    <w:p w:rsidR="000600A1" w:rsidRPr="000600A1" w:rsidRDefault="000600A1">
      <w:pPr>
        <w:rPr>
          <w:rFonts w:ascii="Times New Roman" w:hAnsi="Times New Roman" w:cs="Times New Roman"/>
          <w:sz w:val="24"/>
          <w:szCs w:val="24"/>
        </w:rPr>
      </w:pPr>
    </w:p>
    <w:sectPr w:rsidR="000600A1" w:rsidRPr="0006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40340"/>
    <w:multiLevelType w:val="hybridMultilevel"/>
    <w:tmpl w:val="A830B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A1"/>
    <w:rsid w:val="000600A1"/>
    <w:rsid w:val="00222342"/>
    <w:rsid w:val="00510380"/>
    <w:rsid w:val="0053282A"/>
    <w:rsid w:val="00532892"/>
    <w:rsid w:val="0057288E"/>
    <w:rsid w:val="0057749A"/>
    <w:rsid w:val="006463A1"/>
    <w:rsid w:val="00870276"/>
    <w:rsid w:val="008B4531"/>
    <w:rsid w:val="008D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6"/>
    <w:pPr>
      <w:spacing w:after="0" w:line="240" w:lineRule="auto"/>
    </w:pPr>
  </w:style>
  <w:style w:type="paragraph" w:styleId="a4">
    <w:name w:val="Balloon Text"/>
    <w:basedOn w:val="a"/>
    <w:link w:val="a5"/>
    <w:uiPriority w:val="99"/>
    <w:semiHidden/>
    <w:unhideWhenUsed/>
    <w:rsid w:val="00870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276"/>
    <w:rPr>
      <w:rFonts w:ascii="Tahoma" w:eastAsiaTheme="minorEastAsia" w:hAnsi="Tahoma" w:cs="Tahoma"/>
      <w:sz w:val="16"/>
      <w:szCs w:val="16"/>
      <w:lang w:eastAsia="ru-RU"/>
    </w:rPr>
  </w:style>
  <w:style w:type="character" w:customStyle="1" w:styleId="FontStyle42">
    <w:name w:val="Font Style42"/>
    <w:rsid w:val="00870276"/>
    <w:rPr>
      <w:rFonts w:ascii="Times New Roman" w:hAnsi="Times New Roman" w:cs="Times New Roman" w:hint="default"/>
      <w:b/>
      <w:bCs/>
      <w:sz w:val="18"/>
      <w:szCs w:val="18"/>
    </w:rPr>
  </w:style>
  <w:style w:type="table" w:customStyle="1" w:styleId="1">
    <w:name w:val="Сетка таблицы1"/>
    <w:basedOn w:val="a1"/>
    <w:next w:val="a6"/>
    <w:uiPriority w:val="59"/>
    <w:rsid w:val="0053289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3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6"/>
    <w:pPr>
      <w:spacing w:after="0" w:line="240" w:lineRule="auto"/>
    </w:pPr>
  </w:style>
  <w:style w:type="paragraph" w:styleId="a4">
    <w:name w:val="Balloon Text"/>
    <w:basedOn w:val="a"/>
    <w:link w:val="a5"/>
    <w:uiPriority w:val="99"/>
    <w:semiHidden/>
    <w:unhideWhenUsed/>
    <w:rsid w:val="00870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276"/>
    <w:rPr>
      <w:rFonts w:ascii="Tahoma" w:eastAsiaTheme="minorEastAsia" w:hAnsi="Tahoma" w:cs="Tahoma"/>
      <w:sz w:val="16"/>
      <w:szCs w:val="16"/>
      <w:lang w:eastAsia="ru-RU"/>
    </w:rPr>
  </w:style>
  <w:style w:type="character" w:customStyle="1" w:styleId="FontStyle42">
    <w:name w:val="Font Style42"/>
    <w:rsid w:val="00870276"/>
    <w:rPr>
      <w:rFonts w:ascii="Times New Roman" w:hAnsi="Times New Roman" w:cs="Times New Roman" w:hint="default"/>
      <w:b/>
      <w:bCs/>
      <w:sz w:val="18"/>
      <w:szCs w:val="18"/>
    </w:rPr>
  </w:style>
  <w:style w:type="table" w:customStyle="1" w:styleId="1">
    <w:name w:val="Сетка таблицы1"/>
    <w:basedOn w:val="a1"/>
    <w:next w:val="a6"/>
    <w:uiPriority w:val="59"/>
    <w:rsid w:val="0053289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3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483">
      <w:bodyDiv w:val="1"/>
      <w:marLeft w:val="0"/>
      <w:marRight w:val="0"/>
      <w:marTop w:val="0"/>
      <w:marBottom w:val="0"/>
      <w:divBdr>
        <w:top w:val="none" w:sz="0" w:space="0" w:color="auto"/>
        <w:left w:val="none" w:sz="0" w:space="0" w:color="auto"/>
        <w:bottom w:val="none" w:sz="0" w:space="0" w:color="auto"/>
        <w:right w:val="none" w:sz="0" w:space="0" w:color="auto"/>
      </w:divBdr>
    </w:div>
    <w:div w:id="331104310">
      <w:bodyDiv w:val="1"/>
      <w:marLeft w:val="0"/>
      <w:marRight w:val="0"/>
      <w:marTop w:val="0"/>
      <w:marBottom w:val="0"/>
      <w:divBdr>
        <w:top w:val="none" w:sz="0" w:space="0" w:color="auto"/>
        <w:left w:val="none" w:sz="0" w:space="0" w:color="auto"/>
        <w:bottom w:val="none" w:sz="0" w:space="0" w:color="auto"/>
        <w:right w:val="none" w:sz="0" w:space="0" w:color="auto"/>
      </w:divBdr>
    </w:div>
    <w:div w:id="346298821">
      <w:bodyDiv w:val="1"/>
      <w:marLeft w:val="0"/>
      <w:marRight w:val="0"/>
      <w:marTop w:val="0"/>
      <w:marBottom w:val="0"/>
      <w:divBdr>
        <w:top w:val="none" w:sz="0" w:space="0" w:color="auto"/>
        <w:left w:val="none" w:sz="0" w:space="0" w:color="auto"/>
        <w:bottom w:val="none" w:sz="0" w:space="0" w:color="auto"/>
        <w:right w:val="none" w:sz="0" w:space="0" w:color="auto"/>
      </w:divBdr>
    </w:div>
    <w:div w:id="409474388">
      <w:bodyDiv w:val="1"/>
      <w:marLeft w:val="0"/>
      <w:marRight w:val="0"/>
      <w:marTop w:val="0"/>
      <w:marBottom w:val="0"/>
      <w:divBdr>
        <w:top w:val="none" w:sz="0" w:space="0" w:color="auto"/>
        <w:left w:val="none" w:sz="0" w:space="0" w:color="auto"/>
        <w:bottom w:val="none" w:sz="0" w:space="0" w:color="auto"/>
        <w:right w:val="none" w:sz="0" w:space="0" w:color="auto"/>
      </w:divBdr>
    </w:div>
    <w:div w:id="587615847">
      <w:bodyDiv w:val="1"/>
      <w:marLeft w:val="0"/>
      <w:marRight w:val="0"/>
      <w:marTop w:val="0"/>
      <w:marBottom w:val="0"/>
      <w:divBdr>
        <w:top w:val="none" w:sz="0" w:space="0" w:color="auto"/>
        <w:left w:val="none" w:sz="0" w:space="0" w:color="auto"/>
        <w:bottom w:val="none" w:sz="0" w:space="0" w:color="auto"/>
        <w:right w:val="none" w:sz="0" w:space="0" w:color="auto"/>
      </w:divBdr>
    </w:div>
    <w:div w:id="652683186">
      <w:bodyDiv w:val="1"/>
      <w:marLeft w:val="0"/>
      <w:marRight w:val="0"/>
      <w:marTop w:val="0"/>
      <w:marBottom w:val="0"/>
      <w:divBdr>
        <w:top w:val="none" w:sz="0" w:space="0" w:color="auto"/>
        <w:left w:val="none" w:sz="0" w:space="0" w:color="auto"/>
        <w:bottom w:val="none" w:sz="0" w:space="0" w:color="auto"/>
        <w:right w:val="none" w:sz="0" w:space="0" w:color="auto"/>
      </w:divBdr>
    </w:div>
    <w:div w:id="746997095">
      <w:bodyDiv w:val="1"/>
      <w:marLeft w:val="0"/>
      <w:marRight w:val="0"/>
      <w:marTop w:val="0"/>
      <w:marBottom w:val="0"/>
      <w:divBdr>
        <w:top w:val="none" w:sz="0" w:space="0" w:color="auto"/>
        <w:left w:val="none" w:sz="0" w:space="0" w:color="auto"/>
        <w:bottom w:val="none" w:sz="0" w:space="0" w:color="auto"/>
        <w:right w:val="none" w:sz="0" w:space="0" w:color="auto"/>
      </w:divBdr>
    </w:div>
    <w:div w:id="825778500">
      <w:bodyDiv w:val="1"/>
      <w:marLeft w:val="0"/>
      <w:marRight w:val="0"/>
      <w:marTop w:val="0"/>
      <w:marBottom w:val="0"/>
      <w:divBdr>
        <w:top w:val="none" w:sz="0" w:space="0" w:color="auto"/>
        <w:left w:val="none" w:sz="0" w:space="0" w:color="auto"/>
        <w:bottom w:val="none" w:sz="0" w:space="0" w:color="auto"/>
        <w:right w:val="none" w:sz="0" w:space="0" w:color="auto"/>
      </w:divBdr>
    </w:div>
    <w:div w:id="923033842">
      <w:bodyDiv w:val="1"/>
      <w:marLeft w:val="0"/>
      <w:marRight w:val="0"/>
      <w:marTop w:val="0"/>
      <w:marBottom w:val="0"/>
      <w:divBdr>
        <w:top w:val="none" w:sz="0" w:space="0" w:color="auto"/>
        <w:left w:val="none" w:sz="0" w:space="0" w:color="auto"/>
        <w:bottom w:val="none" w:sz="0" w:space="0" w:color="auto"/>
        <w:right w:val="none" w:sz="0" w:space="0" w:color="auto"/>
      </w:divBdr>
    </w:div>
    <w:div w:id="1126851495">
      <w:bodyDiv w:val="1"/>
      <w:marLeft w:val="0"/>
      <w:marRight w:val="0"/>
      <w:marTop w:val="0"/>
      <w:marBottom w:val="0"/>
      <w:divBdr>
        <w:top w:val="none" w:sz="0" w:space="0" w:color="auto"/>
        <w:left w:val="none" w:sz="0" w:space="0" w:color="auto"/>
        <w:bottom w:val="none" w:sz="0" w:space="0" w:color="auto"/>
        <w:right w:val="none" w:sz="0" w:space="0" w:color="auto"/>
      </w:divBdr>
    </w:div>
    <w:div w:id="1251231982">
      <w:bodyDiv w:val="1"/>
      <w:marLeft w:val="0"/>
      <w:marRight w:val="0"/>
      <w:marTop w:val="0"/>
      <w:marBottom w:val="0"/>
      <w:divBdr>
        <w:top w:val="none" w:sz="0" w:space="0" w:color="auto"/>
        <w:left w:val="none" w:sz="0" w:space="0" w:color="auto"/>
        <w:bottom w:val="none" w:sz="0" w:space="0" w:color="auto"/>
        <w:right w:val="none" w:sz="0" w:space="0" w:color="auto"/>
      </w:divBdr>
    </w:div>
    <w:div w:id="1399014444">
      <w:bodyDiv w:val="1"/>
      <w:marLeft w:val="0"/>
      <w:marRight w:val="0"/>
      <w:marTop w:val="0"/>
      <w:marBottom w:val="0"/>
      <w:divBdr>
        <w:top w:val="none" w:sz="0" w:space="0" w:color="auto"/>
        <w:left w:val="none" w:sz="0" w:space="0" w:color="auto"/>
        <w:bottom w:val="none" w:sz="0" w:space="0" w:color="auto"/>
        <w:right w:val="none" w:sz="0" w:space="0" w:color="auto"/>
      </w:divBdr>
    </w:div>
    <w:div w:id="1483160932">
      <w:bodyDiv w:val="1"/>
      <w:marLeft w:val="0"/>
      <w:marRight w:val="0"/>
      <w:marTop w:val="0"/>
      <w:marBottom w:val="0"/>
      <w:divBdr>
        <w:top w:val="none" w:sz="0" w:space="0" w:color="auto"/>
        <w:left w:val="none" w:sz="0" w:space="0" w:color="auto"/>
        <w:bottom w:val="none" w:sz="0" w:space="0" w:color="auto"/>
        <w:right w:val="none" w:sz="0" w:space="0" w:color="auto"/>
      </w:divBdr>
    </w:div>
    <w:div w:id="1793013567">
      <w:bodyDiv w:val="1"/>
      <w:marLeft w:val="0"/>
      <w:marRight w:val="0"/>
      <w:marTop w:val="0"/>
      <w:marBottom w:val="0"/>
      <w:divBdr>
        <w:top w:val="none" w:sz="0" w:space="0" w:color="auto"/>
        <w:left w:val="none" w:sz="0" w:space="0" w:color="auto"/>
        <w:bottom w:val="none" w:sz="0" w:space="0" w:color="auto"/>
        <w:right w:val="none" w:sz="0" w:space="0" w:color="auto"/>
      </w:divBdr>
    </w:div>
    <w:div w:id="1908802344">
      <w:bodyDiv w:val="1"/>
      <w:marLeft w:val="0"/>
      <w:marRight w:val="0"/>
      <w:marTop w:val="0"/>
      <w:marBottom w:val="0"/>
      <w:divBdr>
        <w:top w:val="none" w:sz="0" w:space="0" w:color="auto"/>
        <w:left w:val="none" w:sz="0" w:space="0" w:color="auto"/>
        <w:bottom w:val="none" w:sz="0" w:space="0" w:color="auto"/>
        <w:right w:val="none" w:sz="0" w:space="0" w:color="auto"/>
      </w:divBdr>
    </w:div>
    <w:div w:id="1911235343">
      <w:bodyDiv w:val="1"/>
      <w:marLeft w:val="0"/>
      <w:marRight w:val="0"/>
      <w:marTop w:val="0"/>
      <w:marBottom w:val="0"/>
      <w:divBdr>
        <w:top w:val="none" w:sz="0" w:space="0" w:color="auto"/>
        <w:left w:val="none" w:sz="0" w:space="0" w:color="auto"/>
        <w:bottom w:val="none" w:sz="0" w:space="0" w:color="auto"/>
        <w:right w:val="none" w:sz="0" w:space="0" w:color="auto"/>
      </w:divBdr>
    </w:div>
    <w:div w:id="1942834409">
      <w:bodyDiv w:val="1"/>
      <w:marLeft w:val="0"/>
      <w:marRight w:val="0"/>
      <w:marTop w:val="0"/>
      <w:marBottom w:val="0"/>
      <w:divBdr>
        <w:top w:val="none" w:sz="0" w:space="0" w:color="auto"/>
        <w:left w:val="none" w:sz="0" w:space="0" w:color="auto"/>
        <w:bottom w:val="none" w:sz="0" w:space="0" w:color="auto"/>
        <w:right w:val="none" w:sz="0" w:space="0" w:color="auto"/>
      </w:divBdr>
    </w:div>
    <w:div w:id="1969122463">
      <w:bodyDiv w:val="1"/>
      <w:marLeft w:val="0"/>
      <w:marRight w:val="0"/>
      <w:marTop w:val="0"/>
      <w:marBottom w:val="0"/>
      <w:divBdr>
        <w:top w:val="none" w:sz="0" w:space="0" w:color="auto"/>
        <w:left w:val="none" w:sz="0" w:space="0" w:color="auto"/>
        <w:bottom w:val="none" w:sz="0" w:space="0" w:color="auto"/>
        <w:right w:val="none" w:sz="0" w:space="0" w:color="auto"/>
      </w:divBdr>
    </w:div>
    <w:div w:id="20817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 Юлия</dc:creator>
  <cp:keywords/>
  <dc:description/>
  <cp:lastModifiedBy>Прокопьева Юлия</cp:lastModifiedBy>
  <cp:revision>4</cp:revision>
  <dcterms:created xsi:type="dcterms:W3CDTF">2022-08-16T04:49:00Z</dcterms:created>
  <dcterms:modified xsi:type="dcterms:W3CDTF">2022-08-17T07:18:00Z</dcterms:modified>
</cp:coreProperties>
</file>