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629" w:rsidRDefault="00E13EEC" w:rsidP="000B6629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6B141CFF" wp14:editId="7DA95619">
            <wp:extent cx="5940425" cy="21615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61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6238" w:rsidRDefault="00186238" w:rsidP="000B6629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13EEC" w:rsidRDefault="00E13EEC" w:rsidP="000B6629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13EEC" w:rsidRDefault="00E13EEC" w:rsidP="000B6629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13EEC" w:rsidRPr="00742B5A" w:rsidRDefault="00E13EEC" w:rsidP="000B6629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B6629" w:rsidRPr="0002234E" w:rsidRDefault="000B6629" w:rsidP="000B66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2234E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0B6629" w:rsidRPr="0002234E" w:rsidRDefault="000B6629" w:rsidP="000B66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2234E">
        <w:rPr>
          <w:rFonts w:ascii="Times New Roman" w:eastAsia="Times New Roman" w:hAnsi="Times New Roman" w:cs="Times New Roman"/>
          <w:b/>
          <w:bCs/>
          <w:sz w:val="28"/>
          <w:szCs w:val="28"/>
        </w:rPr>
        <w:t>ПО КУРСУ</w:t>
      </w:r>
    </w:p>
    <w:p w:rsidR="000B6629" w:rsidRPr="0002234E" w:rsidRDefault="000B6629" w:rsidP="000B66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</w:t>
      </w:r>
      <w:r w:rsidR="00E13EEC">
        <w:rPr>
          <w:rFonts w:ascii="Times New Roman" w:eastAsia="Times New Roman" w:hAnsi="Times New Roman" w:cs="Times New Roman"/>
          <w:b/>
          <w:bCs/>
          <w:sz w:val="28"/>
          <w:szCs w:val="28"/>
        </w:rPr>
        <w:t>ЗР</w:t>
      </w:r>
    </w:p>
    <w:p w:rsidR="000B6629" w:rsidRPr="0002234E" w:rsidRDefault="000B6629" w:rsidP="000B66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2234E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основного общего образования</w:t>
      </w:r>
    </w:p>
    <w:p w:rsidR="000B6629" w:rsidRDefault="000B6629" w:rsidP="000B66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2234E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Pr="000223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класс)</w:t>
      </w:r>
      <w:r w:rsidRPr="0002234E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(ФГОС ООО)</w:t>
      </w:r>
    </w:p>
    <w:p w:rsidR="000B6629" w:rsidRPr="0002234E" w:rsidRDefault="000B6629" w:rsidP="000B66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Срок реализации: 20</w:t>
      </w:r>
      <w:r w:rsidR="00E13EEC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-202</w:t>
      </w:r>
      <w:r w:rsidR="00E13EEC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A33AB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учебный год</w:t>
      </w:r>
    </w:p>
    <w:p w:rsidR="000B6629" w:rsidRPr="00742B5A" w:rsidRDefault="000B6629" w:rsidP="000B6629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4744" w:rsidRPr="00742B5A" w:rsidRDefault="00504744" w:rsidP="00504744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4744" w:rsidRPr="00742B5A" w:rsidRDefault="00504744" w:rsidP="00504744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4744" w:rsidRPr="00742B5A" w:rsidRDefault="00504744" w:rsidP="0050474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Разработал</w:t>
      </w:r>
      <w:r w:rsidRPr="00742B5A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504744" w:rsidRPr="00742B5A" w:rsidRDefault="00504744" w:rsidP="0050474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Проскуряков Михаил Николаевич</w:t>
      </w:r>
      <w:r w:rsidRPr="00742B5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42B5A">
        <w:rPr>
          <w:rFonts w:ascii="Times New Roman" w:eastAsia="Times New Roman" w:hAnsi="Times New Roman" w:cs="Times New Roman"/>
          <w:sz w:val="24"/>
          <w:szCs w:val="24"/>
        </w:rPr>
        <w:br/>
        <w:t xml:space="preserve">учитель  </w:t>
      </w:r>
      <w:r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E13EEC">
        <w:rPr>
          <w:rFonts w:ascii="Times New Roman" w:eastAsia="Times New Roman" w:hAnsi="Times New Roman" w:cs="Times New Roman"/>
          <w:sz w:val="24"/>
          <w:szCs w:val="24"/>
        </w:rPr>
        <w:t>ЗР</w:t>
      </w:r>
    </w:p>
    <w:p w:rsidR="00504744" w:rsidRPr="00742B5A" w:rsidRDefault="00504744" w:rsidP="00504744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04744" w:rsidRPr="00742B5A" w:rsidRDefault="00504744" w:rsidP="0050474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4744" w:rsidRDefault="00504744" w:rsidP="0050474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4744" w:rsidRDefault="00504744" w:rsidP="0050474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4744" w:rsidRDefault="00504744" w:rsidP="0050474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4744" w:rsidRDefault="00504744" w:rsidP="0050474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4744" w:rsidRDefault="00504744" w:rsidP="0050474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4744" w:rsidRDefault="00504744" w:rsidP="0050474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4744" w:rsidRDefault="00504744" w:rsidP="0050474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4744" w:rsidRDefault="00504744" w:rsidP="0050474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4744" w:rsidRDefault="00504744" w:rsidP="0050474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4744" w:rsidRDefault="00504744" w:rsidP="00504744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04744" w:rsidRDefault="00504744" w:rsidP="00504744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2234E">
        <w:rPr>
          <w:rFonts w:ascii="Times New Roman" w:eastAsia="Times New Roman" w:hAnsi="Times New Roman" w:cs="Times New Roman"/>
          <w:bCs/>
          <w:sz w:val="24"/>
          <w:szCs w:val="24"/>
        </w:rPr>
        <w:t xml:space="preserve">с. </w:t>
      </w:r>
      <w:proofErr w:type="spellStart"/>
      <w:r w:rsidRPr="0002234E">
        <w:rPr>
          <w:rFonts w:ascii="Times New Roman" w:eastAsia="Times New Roman" w:hAnsi="Times New Roman" w:cs="Times New Roman"/>
          <w:bCs/>
          <w:sz w:val="24"/>
          <w:szCs w:val="24"/>
        </w:rPr>
        <w:t>Ануйское</w:t>
      </w:r>
      <w:proofErr w:type="spellEnd"/>
      <w:r w:rsidR="00186238">
        <w:rPr>
          <w:rFonts w:ascii="Times New Roman" w:eastAsia="Times New Roman" w:hAnsi="Times New Roman" w:cs="Times New Roman"/>
          <w:bCs/>
          <w:sz w:val="24"/>
          <w:szCs w:val="24"/>
        </w:rPr>
        <w:t xml:space="preserve"> 202</w:t>
      </w:r>
      <w:r w:rsidR="00E13EEC">
        <w:rPr>
          <w:rFonts w:ascii="Times New Roman" w:eastAsia="Times New Roman" w:hAnsi="Times New Roman" w:cs="Times New Roman"/>
          <w:bCs/>
          <w:sz w:val="24"/>
          <w:szCs w:val="24"/>
        </w:rPr>
        <w:t>4</w:t>
      </w:r>
    </w:p>
    <w:p w:rsidR="00504744" w:rsidRPr="00013882" w:rsidRDefault="00504744" w:rsidP="00504744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42B5A">
        <w:rPr>
          <w:rFonts w:ascii="Times New Roman" w:hAnsi="Times New Roman" w:cs="Times New Roman"/>
          <w:b/>
          <w:sz w:val="24"/>
          <w:szCs w:val="24"/>
        </w:rPr>
        <w:br w:type="page"/>
      </w: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</w:t>
      </w:r>
      <w:r w:rsidRPr="00742B5A">
        <w:rPr>
          <w:rFonts w:ascii="Times New Roman" w:hAnsi="Times New Roman" w:cs="Times New Roman"/>
          <w:b/>
          <w:bCs/>
          <w:iCs/>
          <w:sz w:val="24"/>
          <w:szCs w:val="24"/>
        </w:rPr>
        <w:t>ПОЯСНИТЕЛЬНАЯ ЗАПИСКА.</w:t>
      </w:r>
    </w:p>
    <w:p w:rsidR="00BB6AA5" w:rsidRPr="00FE7AA1" w:rsidRDefault="00504744" w:rsidP="00BB6AA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7AA1"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>
        <w:rPr>
          <w:rFonts w:ascii="Times New Roman" w:hAnsi="Times New Roman" w:cs="Times New Roman"/>
          <w:sz w:val="28"/>
          <w:szCs w:val="28"/>
        </w:rPr>
        <w:t xml:space="preserve">учебному курсу « Основы безопасности и </w:t>
      </w:r>
      <w:r w:rsidR="00E13EEC">
        <w:rPr>
          <w:rFonts w:ascii="Times New Roman" w:hAnsi="Times New Roman" w:cs="Times New Roman"/>
          <w:sz w:val="28"/>
          <w:szCs w:val="28"/>
        </w:rPr>
        <w:t xml:space="preserve">защиты Родины 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E7AA1">
        <w:rPr>
          <w:rFonts w:ascii="Times New Roman" w:hAnsi="Times New Roman" w:cs="Times New Roman"/>
          <w:sz w:val="28"/>
          <w:szCs w:val="28"/>
        </w:rPr>
        <w:t xml:space="preserve"> составлена </w:t>
      </w:r>
      <w:r w:rsidR="00BB6AA5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proofErr w:type="gramStart"/>
      <w:r w:rsidR="00BB6AA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BB6AA5" w:rsidRPr="00FE7AA1">
        <w:rPr>
          <w:rFonts w:ascii="Times New Roman" w:hAnsi="Times New Roman" w:cs="Times New Roman"/>
          <w:sz w:val="28"/>
          <w:szCs w:val="28"/>
        </w:rPr>
        <w:t>:</w:t>
      </w:r>
    </w:p>
    <w:p w:rsidR="00BB6AA5" w:rsidRPr="00FD18CA" w:rsidRDefault="00BB6AA5" w:rsidP="00BB6AA5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 w:rsidRPr="00FD18CA">
        <w:rPr>
          <w:sz w:val="24"/>
          <w:szCs w:val="24"/>
        </w:rPr>
        <w:t>Федеральн</w:t>
      </w:r>
      <w:r>
        <w:rPr>
          <w:sz w:val="24"/>
          <w:szCs w:val="24"/>
        </w:rPr>
        <w:t>ым</w:t>
      </w:r>
      <w:r w:rsidRPr="00FD18CA">
        <w:rPr>
          <w:sz w:val="24"/>
          <w:szCs w:val="24"/>
        </w:rPr>
        <w:t xml:space="preserve"> государственн</w:t>
      </w:r>
      <w:r>
        <w:rPr>
          <w:sz w:val="24"/>
          <w:szCs w:val="24"/>
        </w:rPr>
        <w:t>ым</w:t>
      </w:r>
      <w:r w:rsidRPr="00FD18CA">
        <w:rPr>
          <w:sz w:val="24"/>
          <w:szCs w:val="24"/>
        </w:rPr>
        <w:t xml:space="preserve"> образовательн</w:t>
      </w:r>
      <w:r>
        <w:rPr>
          <w:sz w:val="24"/>
          <w:szCs w:val="24"/>
        </w:rPr>
        <w:t>ым</w:t>
      </w:r>
      <w:r w:rsidRPr="00FD18CA">
        <w:rPr>
          <w:sz w:val="24"/>
          <w:szCs w:val="24"/>
        </w:rPr>
        <w:t xml:space="preserve"> стандарт</w:t>
      </w:r>
      <w:r>
        <w:rPr>
          <w:sz w:val="24"/>
          <w:szCs w:val="24"/>
        </w:rPr>
        <w:t>ом</w:t>
      </w:r>
      <w:r w:rsidRPr="00FD18CA">
        <w:rPr>
          <w:sz w:val="24"/>
          <w:szCs w:val="24"/>
        </w:rPr>
        <w:t xml:space="preserve"> ООО, утвержденного приказом Министерства образования и науки Российской Федерации от 31.05.2021 г. N 287, (с последующими изменениями от 18.07.2022 № 568)</w:t>
      </w:r>
      <w:proofErr w:type="gramStart"/>
      <w:r w:rsidRPr="00FD18CA">
        <w:rPr>
          <w:sz w:val="24"/>
          <w:szCs w:val="24"/>
        </w:rPr>
        <w:t xml:space="preserve"> ;</w:t>
      </w:r>
      <w:proofErr w:type="gramEnd"/>
    </w:p>
    <w:p w:rsidR="00BB6AA5" w:rsidRPr="00FD18CA" w:rsidRDefault="00BB6AA5" w:rsidP="00BB6AA5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 w:rsidRPr="00FD18CA">
        <w:rPr>
          <w:sz w:val="24"/>
          <w:szCs w:val="24"/>
        </w:rPr>
        <w:t>Федеральн</w:t>
      </w:r>
      <w:r>
        <w:rPr>
          <w:sz w:val="24"/>
          <w:szCs w:val="24"/>
        </w:rPr>
        <w:t>ым</w:t>
      </w:r>
      <w:r w:rsidRPr="00FD18CA">
        <w:rPr>
          <w:sz w:val="24"/>
          <w:szCs w:val="24"/>
        </w:rPr>
        <w:t xml:space="preserve"> перечн</w:t>
      </w:r>
      <w:r>
        <w:rPr>
          <w:sz w:val="24"/>
          <w:szCs w:val="24"/>
        </w:rPr>
        <w:t>ем</w:t>
      </w:r>
      <w:r w:rsidRPr="00FD18CA">
        <w:rPr>
          <w:sz w:val="24"/>
          <w:szCs w:val="24"/>
        </w:rPr>
        <w:t xml:space="preserve"> учебников, рекомендованных к использованию при реализации программ общего образования, (Приказ Министерства просвещения РФ 21.09. 2022 г. № 858.);</w:t>
      </w:r>
    </w:p>
    <w:p w:rsidR="00BB6AA5" w:rsidRPr="00FD18CA" w:rsidRDefault="00BB6AA5" w:rsidP="00BB6AA5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 w:rsidRPr="00FD18CA">
        <w:rPr>
          <w:sz w:val="24"/>
          <w:szCs w:val="24"/>
        </w:rPr>
        <w:t>Основной образовательной программы основное общего образования МБОУ «Ануйская СОШ», утвержденной приказом директора № 59/1-р   от01.09.23г.</w:t>
      </w:r>
    </w:p>
    <w:p w:rsidR="00BB6AA5" w:rsidRPr="00FD18CA" w:rsidRDefault="00BB6AA5" w:rsidP="00BB6AA5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 w:rsidRPr="00FD18CA">
        <w:rPr>
          <w:sz w:val="24"/>
          <w:szCs w:val="24"/>
        </w:rPr>
        <w:t>Положени</w:t>
      </w:r>
      <w:r>
        <w:rPr>
          <w:sz w:val="24"/>
          <w:szCs w:val="24"/>
        </w:rPr>
        <w:t>ем</w:t>
      </w:r>
      <w:r w:rsidRPr="00FD18CA">
        <w:rPr>
          <w:sz w:val="24"/>
          <w:szCs w:val="24"/>
        </w:rPr>
        <w:t xml:space="preserve"> о разработке рабочих программ предметов, курсов,  дисциплин (модулей) в рамках реализации ФГОС начального и основного общего образования,  рабочей программе учебных предметов, курсов в МБОУ «Ануйская СОШ», утвержденного приказом  № 23/-</w:t>
      </w:r>
      <w:proofErr w:type="gramStart"/>
      <w:r w:rsidRPr="00FD18CA">
        <w:rPr>
          <w:sz w:val="24"/>
          <w:szCs w:val="24"/>
        </w:rPr>
        <w:t>р</w:t>
      </w:r>
      <w:proofErr w:type="gramEnd"/>
      <w:r w:rsidRPr="00FD18CA">
        <w:rPr>
          <w:sz w:val="24"/>
          <w:szCs w:val="24"/>
        </w:rPr>
        <w:t xml:space="preserve">  от 31.05.18 г. (с дополнением) </w:t>
      </w:r>
    </w:p>
    <w:p w:rsidR="00BB6AA5" w:rsidRPr="00FD18CA" w:rsidRDefault="00BB6AA5" w:rsidP="00BB6AA5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 w:rsidRPr="00FD18CA">
        <w:rPr>
          <w:sz w:val="24"/>
          <w:szCs w:val="24"/>
        </w:rPr>
        <w:t>Годов</w:t>
      </w:r>
      <w:r>
        <w:rPr>
          <w:sz w:val="24"/>
          <w:szCs w:val="24"/>
        </w:rPr>
        <w:t>ым</w:t>
      </w:r>
      <w:r w:rsidRPr="00FD18CA">
        <w:rPr>
          <w:sz w:val="24"/>
          <w:szCs w:val="24"/>
        </w:rPr>
        <w:t xml:space="preserve"> календарн</w:t>
      </w:r>
      <w:r>
        <w:rPr>
          <w:sz w:val="24"/>
          <w:szCs w:val="24"/>
        </w:rPr>
        <w:t>ым</w:t>
      </w:r>
      <w:r w:rsidRPr="00FD18CA">
        <w:rPr>
          <w:sz w:val="24"/>
          <w:szCs w:val="24"/>
        </w:rPr>
        <w:t xml:space="preserve"> графи</w:t>
      </w:r>
      <w:r w:rsidR="00DC4570">
        <w:rPr>
          <w:sz w:val="24"/>
          <w:szCs w:val="24"/>
        </w:rPr>
        <w:t>к</w:t>
      </w:r>
      <w:r>
        <w:rPr>
          <w:sz w:val="24"/>
          <w:szCs w:val="24"/>
        </w:rPr>
        <w:t>ом</w:t>
      </w:r>
      <w:r w:rsidRPr="00FD18CA">
        <w:rPr>
          <w:sz w:val="24"/>
          <w:szCs w:val="24"/>
        </w:rPr>
        <w:t xml:space="preserve"> образовательного процесса в МБОУ «Ануйская СОШ»  на 2023  -2024    уч. год.</w:t>
      </w:r>
    </w:p>
    <w:p w:rsidR="00BB6AA5" w:rsidRPr="00FD18CA" w:rsidRDefault="00BB6AA5" w:rsidP="00BB6AA5">
      <w:pPr>
        <w:pStyle w:val="a5"/>
        <w:numPr>
          <w:ilvl w:val="0"/>
          <w:numId w:val="1"/>
        </w:numPr>
        <w:jc w:val="both"/>
        <w:rPr>
          <w:sz w:val="24"/>
          <w:szCs w:val="24"/>
        </w:rPr>
      </w:pPr>
      <w:r w:rsidRPr="00FD18CA">
        <w:rPr>
          <w:sz w:val="24"/>
          <w:szCs w:val="24"/>
        </w:rPr>
        <w:t xml:space="preserve">Федеральной рабочей программы основного общего образования (для 5 - 9 классов образовательных организаций) / Институт </w:t>
      </w:r>
      <w:proofErr w:type="gramStart"/>
      <w:r w:rsidRPr="00FD18CA">
        <w:rPr>
          <w:sz w:val="24"/>
          <w:szCs w:val="24"/>
        </w:rPr>
        <w:t>стратегии развития образования Российской академии образования</w:t>
      </w:r>
      <w:proofErr w:type="gramEnd"/>
      <w:r w:rsidRPr="00FD18CA">
        <w:rPr>
          <w:sz w:val="24"/>
          <w:szCs w:val="24"/>
        </w:rPr>
        <w:t>. — М.: МИНИСТЕРСТВО ПРОСФЕЩЕШИЯ  РФ, 202</w:t>
      </w:r>
      <w:r w:rsidR="00E13EEC">
        <w:rPr>
          <w:sz w:val="24"/>
          <w:szCs w:val="24"/>
        </w:rPr>
        <w:t>4</w:t>
      </w:r>
      <w:bookmarkStart w:id="0" w:name="_GoBack"/>
      <w:bookmarkEnd w:id="0"/>
    </w:p>
    <w:p w:rsidR="00BB6AA5" w:rsidRPr="004B606F" w:rsidRDefault="00BB6AA5" w:rsidP="00BB6AA5">
      <w:pPr>
        <w:pStyle w:val="a5"/>
        <w:numPr>
          <w:ilvl w:val="0"/>
          <w:numId w:val="1"/>
        </w:numPr>
        <w:suppressAutoHyphens w:val="0"/>
        <w:autoSpaceDN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А</w:t>
      </w:r>
      <w:r w:rsidRPr="004B606F">
        <w:rPr>
          <w:sz w:val="24"/>
          <w:szCs w:val="24"/>
        </w:rPr>
        <w:t xml:space="preserve">вторской программы </w:t>
      </w:r>
      <w:r>
        <w:rPr>
          <w:sz w:val="24"/>
          <w:szCs w:val="24"/>
        </w:rPr>
        <w:t xml:space="preserve"> авторской программы «Основы безопасности жизнедеятельности» Комплексная программа 5-11 классы, под общей редакцией А.Т. </w:t>
      </w:r>
      <w:proofErr w:type="spellStart"/>
      <w:r>
        <w:rPr>
          <w:sz w:val="24"/>
          <w:szCs w:val="24"/>
        </w:rPr>
        <w:t>Смирнова</w:t>
      </w:r>
      <w:proofErr w:type="gramStart"/>
      <w:r>
        <w:rPr>
          <w:sz w:val="24"/>
          <w:szCs w:val="24"/>
        </w:rPr>
        <w:t>.М</w:t>
      </w:r>
      <w:proofErr w:type="spellEnd"/>
      <w:proofErr w:type="gramEnd"/>
      <w:r>
        <w:rPr>
          <w:sz w:val="24"/>
          <w:szCs w:val="24"/>
        </w:rPr>
        <w:t>. Просвещение. 2009г.</w:t>
      </w:r>
    </w:p>
    <w:p w:rsidR="00504744" w:rsidRPr="004B606F" w:rsidRDefault="00B566C0" w:rsidP="00BB6AA5">
      <w:pPr>
        <w:spacing w:after="0"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2009г.</w:t>
      </w:r>
      <w:r w:rsidR="00504744">
        <w:rPr>
          <w:sz w:val="24"/>
          <w:szCs w:val="24"/>
        </w:rPr>
        <w:t xml:space="preserve"> </w:t>
      </w:r>
    </w:p>
    <w:p w:rsidR="00504744" w:rsidRDefault="00504744" w:rsidP="00504744">
      <w:pPr>
        <w:pStyle w:val="a5"/>
        <w:rPr>
          <w:b/>
          <w:sz w:val="24"/>
          <w:szCs w:val="24"/>
        </w:rPr>
      </w:pPr>
      <w:r w:rsidRPr="0023122D">
        <w:rPr>
          <w:b/>
          <w:sz w:val="24"/>
          <w:szCs w:val="24"/>
        </w:rPr>
        <w:t>Место предмета в  базисном  учебном  (образовательном)  плане.</w:t>
      </w:r>
    </w:p>
    <w:p w:rsidR="00504744" w:rsidRDefault="00504744" w:rsidP="00504744">
      <w:pPr>
        <w:pStyle w:val="a5"/>
        <w:rPr>
          <w:b/>
          <w:sz w:val="24"/>
          <w:szCs w:val="24"/>
        </w:rPr>
      </w:pPr>
      <w:r w:rsidRPr="0023122D">
        <w:rPr>
          <w:b/>
          <w:sz w:val="24"/>
          <w:szCs w:val="24"/>
        </w:rPr>
        <w:t xml:space="preserve"> </w:t>
      </w:r>
    </w:p>
    <w:p w:rsidR="00504744" w:rsidRPr="006B615E" w:rsidRDefault="00504744" w:rsidP="00504744">
      <w:pPr>
        <w:pStyle w:val="a5"/>
        <w:rPr>
          <w:sz w:val="24"/>
          <w:szCs w:val="24"/>
        </w:rPr>
      </w:pPr>
      <w:r>
        <w:rPr>
          <w:sz w:val="24"/>
          <w:szCs w:val="24"/>
        </w:rPr>
        <w:t>Предмет « ОБ</w:t>
      </w:r>
      <w:r w:rsidR="00E13EEC">
        <w:rPr>
          <w:sz w:val="24"/>
          <w:szCs w:val="24"/>
        </w:rPr>
        <w:t>ЗР</w:t>
      </w:r>
      <w:r>
        <w:rPr>
          <w:sz w:val="24"/>
          <w:szCs w:val="24"/>
        </w:rPr>
        <w:t xml:space="preserve">    »  изучается в __7</w:t>
      </w:r>
      <w:r w:rsidRPr="006B615E">
        <w:rPr>
          <w:sz w:val="24"/>
          <w:szCs w:val="24"/>
        </w:rPr>
        <w:t>_ классе в количестве _35___ часов</w:t>
      </w:r>
      <w:r>
        <w:rPr>
          <w:sz w:val="24"/>
          <w:szCs w:val="24"/>
        </w:rPr>
        <w:t xml:space="preserve"> за счёт часов </w:t>
      </w:r>
      <w:r w:rsidR="00F0642F">
        <w:rPr>
          <w:sz w:val="24"/>
          <w:szCs w:val="24"/>
        </w:rPr>
        <w:t xml:space="preserve">учебного плана </w:t>
      </w:r>
      <w:r>
        <w:rPr>
          <w:sz w:val="24"/>
          <w:szCs w:val="24"/>
        </w:rPr>
        <w:t xml:space="preserve"> по</w:t>
      </w:r>
      <w:r w:rsidR="00DE50A7">
        <w:rPr>
          <w:sz w:val="24"/>
          <w:szCs w:val="24"/>
        </w:rPr>
        <w:t xml:space="preserve"> </w:t>
      </w:r>
      <w:r>
        <w:rPr>
          <w:sz w:val="24"/>
          <w:szCs w:val="24"/>
        </w:rPr>
        <w:t>ФГОС.</w:t>
      </w:r>
      <w:r w:rsidRPr="006B615E">
        <w:rPr>
          <w:sz w:val="24"/>
          <w:szCs w:val="24"/>
        </w:rPr>
        <w:t xml:space="preserve"> </w:t>
      </w:r>
      <w:r>
        <w:rPr>
          <w:sz w:val="24"/>
          <w:szCs w:val="24"/>
        </w:rPr>
        <w:t>Н</w:t>
      </w:r>
      <w:r w:rsidRPr="006B615E">
        <w:rPr>
          <w:sz w:val="24"/>
          <w:szCs w:val="24"/>
        </w:rPr>
        <w:t>а изучение предмета «</w:t>
      </w:r>
      <w:r>
        <w:rPr>
          <w:sz w:val="24"/>
          <w:szCs w:val="24"/>
        </w:rPr>
        <w:t xml:space="preserve">  ОБ</w:t>
      </w:r>
      <w:r w:rsidR="00E13EEC">
        <w:rPr>
          <w:sz w:val="24"/>
          <w:szCs w:val="24"/>
        </w:rPr>
        <w:t>ЗР</w:t>
      </w:r>
      <w:r>
        <w:rPr>
          <w:sz w:val="24"/>
          <w:szCs w:val="24"/>
        </w:rPr>
        <w:t xml:space="preserve">   </w:t>
      </w:r>
      <w:r w:rsidRPr="006B615E">
        <w:rPr>
          <w:sz w:val="24"/>
          <w:szCs w:val="24"/>
        </w:rPr>
        <w:t>» отводится __35__ часов, из расчета ___1</w:t>
      </w:r>
      <w:r>
        <w:rPr>
          <w:sz w:val="24"/>
          <w:szCs w:val="24"/>
        </w:rPr>
        <w:t>______ час</w:t>
      </w:r>
      <w:r w:rsidRPr="006B615E">
        <w:rPr>
          <w:sz w:val="24"/>
          <w:szCs w:val="24"/>
        </w:rPr>
        <w:t xml:space="preserve"> (часа) в неделю</w:t>
      </w:r>
    </w:p>
    <w:p w:rsidR="00504744" w:rsidRPr="006B615E" w:rsidRDefault="00504744" w:rsidP="00504744">
      <w:pPr>
        <w:pStyle w:val="a5"/>
        <w:rPr>
          <w:sz w:val="24"/>
          <w:szCs w:val="24"/>
        </w:rPr>
      </w:pPr>
    </w:p>
    <w:p w:rsidR="00BB6AA5" w:rsidRPr="00BB6AA5" w:rsidRDefault="00BB6AA5" w:rsidP="00BB6AA5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b/>
          <w:color w:val="000000"/>
          <w:sz w:val="28"/>
          <w:lang w:eastAsia="en-US"/>
        </w:rPr>
        <w:t>ПЛАНИРУЕМЫЕ ОБРАЗОВАТЕЛЬНЫЕ РЕЗУЛЬТАТЫ</w:t>
      </w:r>
    </w:p>
    <w:p w:rsidR="00BB6AA5" w:rsidRPr="00BB6AA5" w:rsidRDefault="00BB6AA5" w:rsidP="00BB6AA5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</w:p>
    <w:p w:rsidR="00BB6AA5" w:rsidRPr="00BB6AA5" w:rsidRDefault="00BB6AA5" w:rsidP="00BB6AA5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b/>
          <w:color w:val="000000"/>
          <w:sz w:val="28"/>
          <w:lang w:eastAsia="en-US"/>
        </w:rPr>
        <w:t>ЛИЧНОСТНЫЕ РЕЗУЛЬТАТЫ</w:t>
      </w:r>
    </w:p>
    <w:p w:rsidR="00BB6AA5" w:rsidRPr="00BB6AA5" w:rsidRDefault="00BB6AA5" w:rsidP="00BB6AA5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 xml:space="preserve">Настоящая программа чётко ориентирована на выполнение требований, устанавливаемых ФГОС к результатам освоения основной образовательной программы (личностные, </w:t>
      </w:r>
      <w:proofErr w:type="spellStart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метапредметные</w:t>
      </w:r>
      <w:proofErr w:type="spellEnd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 xml:space="preserve"> и предметные), которые должны демонстрировать обучающиеся по завершении обучения в основной школе.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</w:t>
      </w:r>
      <w:proofErr w:type="gramStart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выражаются</w:t>
      </w:r>
      <w:proofErr w:type="gramEnd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 xml:space="preserve"> прежде всего в готовности обучающихся к саморазвитию, самостоятельности, инициативе и личностному самоопределению; осмысленному ведению </w:t>
      </w: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lastRenderedPageBreak/>
        <w:t>здорового и безопасного образа жизни и соблюдению правил экологического 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Личностные результаты, формируемые в ходе изучения учебного предмета ОБЖ,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b/>
          <w:color w:val="000000"/>
          <w:sz w:val="28"/>
          <w:lang w:eastAsia="en-US"/>
        </w:rPr>
        <w:t>1. Патриотическое воспитание: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формирование чувства гордости за свою Родину, ответственного отношения к выполнению конституционного долга – защите Отечества.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b/>
          <w:color w:val="000000"/>
          <w:sz w:val="28"/>
          <w:lang w:eastAsia="en-US"/>
        </w:rPr>
        <w:t>2. Гражданское воспитание: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</w:t>
      </w:r>
      <w:proofErr w:type="spellStart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волонтёрство</w:t>
      </w:r>
      <w:proofErr w:type="spellEnd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, помощь людям, нуждающимся в ней);</w:t>
      </w:r>
      <w:proofErr w:type="gramEnd"/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понимание и признание особой роли России в обеспечении государственной и международной безопасности, обороны страны,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 xml:space="preserve"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</w:t>
      </w: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lastRenderedPageBreak/>
        <w:t>дискриминации, формирование веротерпимости, уважительного и доброжелательного отношения к другому человеку, его мнению, развитие способности к конструктивному диалогу с другими людьми.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b/>
          <w:color w:val="000000"/>
          <w:sz w:val="28"/>
          <w:lang w:eastAsia="en-US"/>
        </w:rPr>
        <w:t>3. Духовно-нравственное воспитание: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формирование личности безопасного типа, осознанного и ответственного отношения к личной безопасности и безопасности других людей.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b/>
          <w:color w:val="000000"/>
          <w:sz w:val="28"/>
          <w:lang w:eastAsia="en-US"/>
        </w:rPr>
        <w:t>4. Эстетическое воспитание: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понимание взаимозависимости счастливого юношества и безопасного личного поведения в повседневной жизни.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b/>
          <w:color w:val="000000"/>
          <w:sz w:val="28"/>
          <w:lang w:eastAsia="en-US"/>
        </w:rPr>
        <w:t>5.</w:t>
      </w: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 xml:space="preserve"> </w:t>
      </w:r>
      <w:r w:rsidRPr="00BB6AA5">
        <w:rPr>
          <w:rFonts w:ascii="Times New Roman" w:eastAsiaTheme="minorHAnsi" w:hAnsi="Times New Roman"/>
          <w:b/>
          <w:color w:val="000000"/>
          <w:sz w:val="28"/>
          <w:lang w:eastAsia="en-US"/>
        </w:rPr>
        <w:t>Ценности научного познания: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ориентация в деятельности на современную систему научных представлений об основных закономерностях развития чело­века, природы и общества, взаимосвязях человека с природной и социальной средой;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 xml:space="preserve">формирование современной научной картины мира, понимание причин, механизмов возникновения и последствий распространённых </w:t>
      </w:r>
      <w:proofErr w:type="gramStart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видов</w:t>
      </w:r>
      <w:proofErr w:type="gramEnd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 xml:space="preserve">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возможностей.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b/>
          <w:color w:val="000000"/>
          <w:sz w:val="28"/>
          <w:lang w:eastAsia="en-US"/>
        </w:rPr>
        <w:t>6.</w:t>
      </w: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 xml:space="preserve"> </w:t>
      </w:r>
      <w:r w:rsidRPr="00BB6AA5">
        <w:rPr>
          <w:rFonts w:ascii="Times New Roman" w:eastAsiaTheme="minorHAnsi" w:hAnsi="Times New Roman"/>
          <w:b/>
          <w:color w:val="000000"/>
          <w:sz w:val="28"/>
          <w:lang w:eastAsia="en-US"/>
        </w:rPr>
        <w:t>Физическое воспитание, формирование культуры здоровья и эмоционального благополучия: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понимание личностного смысла изучения учебного предмета ОБЖ, его значения для безопасной и продуктивной жизнедеятельности человека, общества и государства;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proofErr w:type="gramStart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lastRenderedPageBreak/>
        <w:t>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в интернет-среде;</w:t>
      </w:r>
      <w:proofErr w:type="gramEnd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 xml:space="preserve"> 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умение принимать себя и других, не осуждая;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умение осознавать эмоциональное состояние себя и других, уметь управлять собственным эмоциональным состоянием;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сформированность навыка рефлексии, признание своего права на ошибку и такого же права другого человека.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b/>
          <w:color w:val="000000"/>
          <w:sz w:val="28"/>
          <w:lang w:eastAsia="en-US"/>
        </w:rPr>
        <w:t>7. Трудовое воспитание: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установка на овладение знаниями и умениями предупреждения опасных и чрезвычайных ситуаций,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b/>
          <w:color w:val="000000"/>
          <w:sz w:val="28"/>
          <w:lang w:eastAsia="en-US"/>
        </w:rPr>
        <w:t>8. Экологическое воспитание: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</w:t>
      </w: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lastRenderedPageBreak/>
        <w:t>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:rsidR="00BB6AA5" w:rsidRPr="00BB6AA5" w:rsidRDefault="00BB6AA5" w:rsidP="00BB6AA5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</w:p>
    <w:p w:rsidR="00BB6AA5" w:rsidRPr="00BB6AA5" w:rsidRDefault="00BB6AA5" w:rsidP="00BB6AA5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b/>
          <w:color w:val="000000"/>
          <w:sz w:val="28"/>
          <w:lang w:eastAsia="en-US"/>
        </w:rPr>
        <w:t>МЕТАПРЕДМЕТНЫЕ РЕЗУЛЬТАТЫ</w:t>
      </w:r>
    </w:p>
    <w:p w:rsidR="00BB6AA5" w:rsidRPr="00BB6AA5" w:rsidRDefault="00BB6AA5" w:rsidP="00BB6AA5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proofErr w:type="spellStart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Метапредметные</w:t>
      </w:r>
      <w:proofErr w:type="spellEnd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 xml:space="preserve"> результаты характеризуют сформированность у обучающихся </w:t>
      </w:r>
      <w:proofErr w:type="spellStart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межпредметных</w:t>
      </w:r>
      <w:proofErr w:type="spellEnd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 xml:space="preserve"> понятий (используются в нескольких предметных областях и позволяют связывать знания из различных дисциплин в целостную научную картину мира) и универсальных учебных действий (познавательные, коммуникативные, регулятивные); способность их использовать в учебной, познавательной и социальной практике.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сверстниками, к участию в построении индивидуальной образовательной траектории; овладению навыками работы с информацией: восприятие и создание информационных текстов в различных форматах, в том числе в цифровой среде.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proofErr w:type="spellStart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Метапредметные</w:t>
      </w:r>
      <w:proofErr w:type="spellEnd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 xml:space="preserve"> результаты, формируемые в ходе изучения учебного предмета ОБЖ, должны отражать: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b/>
          <w:color w:val="000000"/>
          <w:sz w:val="28"/>
          <w:lang w:eastAsia="en-US"/>
        </w:rPr>
        <w:t xml:space="preserve">1. Овладение универсальными познавательными </w:t>
      </w:r>
      <w:proofErr w:type="gramStart"/>
      <w:r w:rsidRPr="00BB6AA5">
        <w:rPr>
          <w:rFonts w:ascii="Times New Roman" w:eastAsiaTheme="minorHAnsi" w:hAnsi="Times New Roman"/>
          <w:b/>
          <w:color w:val="000000"/>
          <w:sz w:val="28"/>
          <w:lang w:eastAsia="en-US"/>
        </w:rPr>
        <w:t>действи­ями</w:t>
      </w:r>
      <w:proofErr w:type="gramEnd"/>
      <w:r w:rsidRPr="00BB6AA5">
        <w:rPr>
          <w:rFonts w:ascii="Times New Roman" w:eastAsiaTheme="minorHAnsi" w:hAnsi="Times New Roman"/>
          <w:b/>
          <w:color w:val="000000"/>
          <w:sz w:val="28"/>
          <w:lang w:eastAsia="en-US"/>
        </w:rPr>
        <w:t>.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u w:val="single"/>
          <w:lang w:eastAsia="en-US"/>
        </w:rPr>
        <w:t>Базовые логические действия: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выявлять и характеризовать существенные признаки объектов (явлений);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выявлять дефициты информации, данных, необходимых для решения поставленной задачи;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u w:val="single"/>
          <w:lang w:eastAsia="en-US"/>
        </w:rPr>
        <w:t>Базовые исследовательские действия: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lastRenderedPageBreak/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u w:val="single"/>
          <w:lang w:eastAsia="en-US"/>
        </w:rPr>
        <w:t>Работа с информацией: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</w:t>
      </w:r>
      <w:proofErr w:type="gramStart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комбина­циями</w:t>
      </w:r>
      <w:proofErr w:type="gramEnd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эффективно запоминать и систематизировать информацию.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Овладение системой универсальных познавательных действий обеспечивает сформированность когнитивных навыков обучающихся.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b/>
          <w:color w:val="000000"/>
          <w:sz w:val="28"/>
          <w:lang w:eastAsia="en-US"/>
        </w:rPr>
        <w:t xml:space="preserve">2. Овладение универсальными коммуникативными </w:t>
      </w:r>
      <w:proofErr w:type="gramStart"/>
      <w:r w:rsidRPr="00BB6AA5">
        <w:rPr>
          <w:rFonts w:ascii="Times New Roman" w:eastAsiaTheme="minorHAnsi" w:hAnsi="Times New Roman"/>
          <w:b/>
          <w:color w:val="000000"/>
          <w:sz w:val="28"/>
          <w:lang w:eastAsia="en-US"/>
        </w:rPr>
        <w:t>действи­ями</w:t>
      </w:r>
      <w:proofErr w:type="gramEnd"/>
      <w:r w:rsidRPr="00BB6AA5">
        <w:rPr>
          <w:rFonts w:ascii="Times New Roman" w:eastAsiaTheme="minorHAnsi" w:hAnsi="Times New Roman"/>
          <w:b/>
          <w:color w:val="000000"/>
          <w:sz w:val="28"/>
          <w:lang w:eastAsia="en-US"/>
        </w:rPr>
        <w:t>.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u w:val="single"/>
          <w:lang w:eastAsia="en-US"/>
        </w:rPr>
        <w:t>Общение: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распознавать невербальные средства общения, понимать значение социальных знаков и намерения других, уважительно, в корректной форме формулировать свои взгляды;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lastRenderedPageBreak/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u w:val="single"/>
          <w:lang w:eastAsia="en-US"/>
        </w:rPr>
        <w:t>Совместная деятельность (сотрудничество):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определять свои действия и действия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обучающихся.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b/>
          <w:color w:val="000000"/>
          <w:sz w:val="28"/>
          <w:lang w:eastAsia="en-US"/>
        </w:rPr>
        <w:t>3. Овладение универсальными учебными регулятивными действиями.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u w:val="single"/>
          <w:lang w:eastAsia="en-US"/>
        </w:rPr>
        <w:t>Самоорганизация: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выявлять проблемные вопросы, требующие решения в жизненных и учебных ситуациях;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аргументированно определять оптимальный вариант принятия решений, самостоятельно составлять алгоритм (часть алгоритма) и способ решения учебной задачи с учётом собственных возможностей и имеющихся ресурсов;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u w:val="single"/>
          <w:lang w:eastAsia="en-US"/>
        </w:rPr>
        <w:t>Самоконтроль (рефлексия):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давать адекватную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объяснять причины достижения (</w:t>
      </w:r>
      <w:proofErr w:type="spellStart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недостижения</w:t>
      </w:r>
      <w:proofErr w:type="spellEnd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позитивное</w:t>
      </w:r>
      <w:proofErr w:type="gramEnd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 xml:space="preserve"> в произошедшей ситуации;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оценивать соответствие результата цели и условиям.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u w:val="single"/>
          <w:lang w:eastAsia="en-US"/>
        </w:rPr>
        <w:t>Эмоциональный интеллект: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управлять собственными эмоциями и не поддаваться эмоциям других, выявлять и анализировать их причины;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ставить себя на место другого человека, понимать мотивы и намерения другого, регулировать способ выражения эмоций.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u w:val="single"/>
          <w:lang w:eastAsia="en-US"/>
        </w:rPr>
        <w:t>Принятие себя и других: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lastRenderedPageBreak/>
        <w:t>осознанно относиться к другому человеку, его мнению, признавать право на ошибку свою и чужую;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быть открытым себе и другим, осознавать невозможность контроля всего вокруг.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BB6AA5" w:rsidRPr="00BB6AA5" w:rsidRDefault="00BB6AA5" w:rsidP="00BB6AA5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</w:p>
    <w:p w:rsidR="00BB6AA5" w:rsidRPr="00BB6AA5" w:rsidRDefault="00BB6AA5" w:rsidP="00BB6AA5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b/>
          <w:color w:val="000000"/>
          <w:sz w:val="28"/>
          <w:lang w:eastAsia="en-US"/>
        </w:rPr>
        <w:t>ПРЕДМЕТНЫЕ РЕЗУЛЬТАТЫ</w:t>
      </w:r>
    </w:p>
    <w:p w:rsidR="00BB6AA5" w:rsidRPr="00BB6AA5" w:rsidRDefault="00BB6AA5" w:rsidP="00BB6AA5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 xml:space="preserve">Предметные результаты характеризуют </w:t>
      </w:r>
      <w:proofErr w:type="spellStart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сформированностью</w:t>
      </w:r>
      <w:proofErr w:type="spellEnd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 xml:space="preserve">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proofErr w:type="gramStart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 xml:space="preserve"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</w:t>
      </w:r>
      <w:proofErr w:type="spellStart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антиэкстремистского</w:t>
      </w:r>
      <w:proofErr w:type="spellEnd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  <w:proofErr w:type="gramEnd"/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Предметные результаты по предметной области «Физическая культура и основы безопасности жизнедеятельности» должны обеспечивать: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По учебному предмету «Основы безопасности жизнедеятельности»: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1) сформированность культуры безопасности жизнедеятельности на основе освоенных знаний и умений, системного и комплексного понимания значимости безопасного поведения в условиях опасных и чрезвычайных ситуаций для личности, общества и государства;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2) сформированность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3) сформированность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4) понимание и признание особой роли России в обеспечении государственной и международной безопасности, обороны страны, в противодействии основным вызовам современности: терроризму, экстремизму, незаконному распространению наркотических средств;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lastRenderedPageBreak/>
        <w:t>5) сформированность чувства гордости за свою Родину, ответственного отношения к выполнению конституционного долга – защите Отечества;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6) знание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 xml:space="preserve">7) понимание причин, механизмов возникновения и последствий распространённых </w:t>
      </w:r>
      <w:proofErr w:type="gramStart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видов</w:t>
      </w:r>
      <w:proofErr w:type="gramEnd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 xml:space="preserve">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8) овладение знаниями и умениями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9) освоение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10) умение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11) освоение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12) овладение знаниями и умениями предупреждения опасных и чрезвычайных ситуаций во время пребывания в различных средах (бытовые условия, дорожное движение, общественные места и социум, природа, коммуникационные связи и каналы).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«Основы безопасности жизнедеятельности».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Распределение предметных результатов, формируемых в ходе изучения учебного предмета ОБЖ, по учебным модулям:</w:t>
      </w:r>
    </w:p>
    <w:p w:rsidR="00BB6AA5" w:rsidRPr="00BB6AA5" w:rsidRDefault="00BB6AA5" w:rsidP="00BB6AA5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</w:p>
    <w:p w:rsidR="00BB6AA5" w:rsidRPr="00BB6AA5" w:rsidRDefault="00BB6AA5" w:rsidP="00BB6AA5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b/>
          <w:color w:val="000000"/>
          <w:sz w:val="28"/>
          <w:lang w:eastAsia="en-US"/>
        </w:rPr>
        <w:t>8 КЛАСС</w:t>
      </w:r>
    </w:p>
    <w:p w:rsidR="00BB6AA5" w:rsidRPr="00BB6AA5" w:rsidRDefault="00BB6AA5" w:rsidP="00BB6AA5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1 «Культура безопасности жизнедеятельности в современном обществе»</w:t>
      </w: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: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объяснять понятия опасной и чрезвычайной ситуации, анализировать, в чём их сходство и различия (виды чрезвычайных ситуаций, в том числе террористического характера);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lastRenderedPageBreak/>
        <w:t>раскрывать смысл понятия культуры безопасности (как способности предвидеть, по возможности избегать, действовать в опасных ситуациях);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приводить примеры угрозы физическому, психическому здоровью человека и/или нанесения ущерба имуществу, безопасности личности, общества, государства;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proofErr w:type="gramStart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классифицировать источники опасности и факторы опасности (природные, физические, биологические, химические, психологические, социальные источники опасности – люди, животные, вирусы и бактерии; вещества, предметы и явления), в том числе техногенного происхождения;</w:t>
      </w:r>
      <w:proofErr w:type="gramEnd"/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раскрывать общие принципы безопасного поведения.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2 «Безопасность в быту»: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объяснять особенности жизнеобеспечения жилища;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классифицировать источники опасности в быту (пожароопасные предметы, электроприборы, газовое оборудование, бытовая химия, медикаменты);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знать права, обязанности и ответственность граждан в области пожарной безопасности;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соблюдать правила безопасного поведения, позволяющие предупредить возникновение опасных ситуаций в быту;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распознавать ситуации криминального характера;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знать о правилах вызова экстренных служб и ответственности за ложные сообщения;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при возникновении аварийных ситуаций техногенного происхождения в коммунальных системах жизнеобеспечения (водо- и газоснабжение, канализация, электроэнергетические и тепловые сети);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в ситуациях криминального характера;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3 «Безопасность на транспорте»: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классифицировать виды опасностей на транспорте (наземный, подземный, железнодорожный, водный, воздушный);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4 «Безопасность в общественных местах»: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характеризовать потенциальные источники опасности в общественных местах, в том числе техногенного происхождения;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распознавать и характеризовать ситуации криминогенного и антиобщественного характера (кража, грабёж, мошенничество, хулиганство, ксенофобия);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соблюдать правила безопасного поведения в местах массового пребывания людей (в толпе);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знать правила информирования экстренных служб;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lastRenderedPageBreak/>
        <w:t>безопасно действовать при обнаружении в общественных местах бесхозных (потенциально опасных) вещей и предметов;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эвакуироваться из общественных мест и зданий;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при возникновении пожара и происшествиях в общественных местах;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в ситуациях криминогенного и антиобщественного характера.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5 «Безопасность в природной среде»: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соблюдать правила безопасного поведения на природе;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объяснять правила безопасного поведения на водоёмах в различное время года;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 xml:space="preserve">характеризовать правила само- и взаимопомощи </w:t>
      </w:r>
      <w:proofErr w:type="gramStart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терпящим</w:t>
      </w:r>
      <w:proofErr w:type="gramEnd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 xml:space="preserve"> бедствие на воде;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знать и применять способы подачи сигнала о помощи.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6 «Здоровье и как его сохранить. Основы медицинских знаний»: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раскрывать смысл понятий здоровья (физического и психического) и здорового образа жизни;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характеризовать факторы, влияющие на здоровье человека;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сформировать негативное отношение к вредным привычкам (</w:t>
      </w:r>
      <w:proofErr w:type="spellStart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табакокурение</w:t>
      </w:r>
      <w:proofErr w:type="spellEnd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, алкоголизм, наркомания, игровая зависимость);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приводить примеры мер защиты от инфекционных и неинфекционных заболеваний;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в случае возникновения чрезвычайных ситуаций биолого-социального происхождения (эпидемии, пандемии);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характеризовать основные мероприятия, проводимые в Российской Федерации по обеспечению безопасности населения при угрозе и во время чрезвычайных ситуаций биолог</w:t>
      </w:r>
      <w:proofErr w:type="gramStart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о-</w:t>
      </w:r>
      <w:proofErr w:type="gramEnd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 xml:space="preserve"> социального характера;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оказывать первую помощь и самопомощь при неотложных состояниях.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7 «Безопасность в социуме»: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 xml:space="preserve">приводить примеры манипуляций (в том числе в целях вовлечения в экстремистскую, террористическую и иную деструктивную деятельность, в </w:t>
      </w: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lastRenderedPageBreak/>
        <w:t>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соблюдать правила коммуникации с незнакомыми людьми (в том числе с подозрительными людьми, у которых могут иметься преступные намерения);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распознавать опасности и соблюдать правила безопасного поведения в практике современных молодёжных увлечений.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8 «Безопасность в информационном пространстве»: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приводить примеры информационных и компьютерных угроз;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 xml:space="preserve">характеризовать потенциальные риски и угрозы при использовании сети Интернет (далее – Интернет), предупреждать риски и угрозы в Интернете (в том числе вовлечения в экстремистские, террористические и иные деструктивные </w:t>
      </w:r>
      <w:proofErr w:type="gramStart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интернет-сообщества</w:t>
      </w:r>
      <w:proofErr w:type="gramEnd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);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владеть принципами безопасного использования Интернета;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предупреждать возникновение сложных и опасных ситуаций;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 xml:space="preserve">характеризовать и предотвращать потенциальные риски и угрозы при использовании Интернета (например: </w:t>
      </w:r>
      <w:proofErr w:type="gramStart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мошенни­чество</w:t>
      </w:r>
      <w:proofErr w:type="gramEnd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 xml:space="preserve">, </w:t>
      </w:r>
      <w:proofErr w:type="spellStart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игромания</w:t>
      </w:r>
      <w:proofErr w:type="spellEnd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, деструктивные сообщества в социальных сетях).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9 «Основы противодействия экстремизму и терроризму»: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объяснять понятия экстремизма, терроризма, их причины и последствия;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сформировать негативное отношение к экстремистской и террористической деятельности;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объяснять организационные основы системы противодействия терроризму и экстремизму в Российской Федерации;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распознавать ситуации угрозы террористического акта в доме, в общественном месте;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при обнаружении в общественных местах бесхозных (или опасных) вещей и предметов;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 w:rsidR="00BB6AA5" w:rsidRPr="00BB6AA5" w:rsidRDefault="00BB6AA5" w:rsidP="00BB6AA5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</w:p>
    <w:p w:rsidR="00BB6AA5" w:rsidRPr="00BB6AA5" w:rsidRDefault="00BB6AA5" w:rsidP="00BB6AA5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b/>
          <w:color w:val="000000"/>
          <w:sz w:val="28"/>
          <w:lang w:eastAsia="en-US"/>
        </w:rPr>
        <w:t>9 КЛАСС</w:t>
      </w:r>
    </w:p>
    <w:p w:rsidR="00BB6AA5" w:rsidRPr="00BB6AA5" w:rsidRDefault="00BB6AA5" w:rsidP="00BB6AA5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2 «Безопасность в быту»: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знать права, обязанности и ответственность граждан в области пожарной безопасности;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знать о правилах вызова экстренных служб и ответственности за ложные сообщения;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b/>
          <w:color w:val="000000"/>
          <w:sz w:val="28"/>
          <w:lang w:eastAsia="en-US"/>
        </w:rPr>
        <w:lastRenderedPageBreak/>
        <w:t>Модуль № 3 «Безопасность на транспорте»: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классифицировать виды опасностей на транспорте (наземный, подземный, железнодорожный, водный, воздушный);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предупреждать возникновение сложных и опасных ситуаций на транспорте, в том числе криминогенного характера и ситуации угрозы террористического акта;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в ситуациях, когда человек стал участником происшествия на транспорте (наземном, подземном, железнодорожном, воздушном, водном), в том числе вызванного террористическим актом.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4 «Безопасность в общественных местах»: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распознавать и характеризовать ситуации криминогенного и антиобщественного характера (кража, грабёж, мошенничество, хулиганство, ксенофобия);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знать правила информирования экстренных служб;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при возникновении пожара и происшествиях в общественных местах;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в ситуациях криминогенного и антиобщественного характера.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5 «Безопасность в природной среде»: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раскрывать смысл понятия экологии, экологической культуры, значение экологии для устойчивого развития общества;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помнить и выполнять правила безопасного поведения при неблагоприятной экологической обстановке;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объяснять правила безопасного поведения на водоёмах в различное время года;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proofErr w:type="gramStart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в случае возникновения чрезвычайных ситуаций геологического происхождения (землетрясения, извержения вулкана), чрезвычайных ситуаций метеорологического происхождения (ураганы, бури, смерчи), гидрологического происхождения (наводнения, сели, цунами, снежные лавины), природных пожаров (лесные, торфяные, степные);</w:t>
      </w:r>
      <w:proofErr w:type="gramEnd"/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 xml:space="preserve">характеризовать правила само- и взаимопомощи </w:t>
      </w:r>
      <w:proofErr w:type="gramStart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терпящим</w:t>
      </w:r>
      <w:proofErr w:type="gramEnd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 xml:space="preserve"> бедствие на воде;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знать и применять способы подачи сигнала о помощи.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b/>
          <w:color w:val="000000"/>
          <w:sz w:val="28"/>
          <w:lang w:eastAsia="en-US"/>
        </w:rPr>
        <w:lastRenderedPageBreak/>
        <w:t>Модуль № 6 «Здоровье и как его сохранить. Основы медицинских знаний»: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оказывать первую помощь и самопомощь при неотложных состояниях.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7 «Безопасность в социуме»: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приводить примеры межличностного и группового конфликта;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характеризовать способы избегания и разрешения конфликтных ситуаций;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 xml:space="preserve">характеризовать опасные проявления конфликтов (в том числе насилие, </w:t>
      </w:r>
      <w:proofErr w:type="spellStart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буллинг</w:t>
      </w:r>
      <w:proofErr w:type="spellEnd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 xml:space="preserve"> (травля));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приводить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соблюдать правила коммуникации с незнакомыми людьми (в том числе с подозрительными людьми, у которых могут иметься преступные намерения);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распознавать опасности и соблюдать правила безопасного поведения в практике современных молодёжных увлечений;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при опасных проявлениях конфликта и при возможных манипуляциях.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8 «Безопасность в информационном пространстве»: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 xml:space="preserve">характеризовать потенциальные риски и угрозы при использовании сети Интернет (далее – Интернет), предупреждать риски и угрозы в Интернете (в том числе вовлечения в экстремистские, террористические и иные деструктивные </w:t>
      </w:r>
      <w:proofErr w:type="gramStart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интернет-сообщества</w:t>
      </w:r>
      <w:proofErr w:type="gramEnd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);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 xml:space="preserve">характеризовать и предотвращать потенциальные риски и угрозы при использовании Интернета (например: </w:t>
      </w:r>
      <w:proofErr w:type="gramStart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мошенни­чество</w:t>
      </w:r>
      <w:proofErr w:type="gramEnd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 xml:space="preserve">, </w:t>
      </w:r>
      <w:proofErr w:type="spellStart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игромания</w:t>
      </w:r>
      <w:proofErr w:type="spellEnd"/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, деструктивные сообщества в социальных сетях).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9 «Основы противодействия экстремизму и терроризму»: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объяснять понятия экстремизма, терроризма, их причины и последствия;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сформировать негативное отношение к экстремистской и террористической деятельности;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объяснять организационные основы системы противодействия терроризму и экстремизму в Российской Федерации;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распознавать ситуации угрозы террористического акта в доме, в общественном месте;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при обнаружении в общественных местах бесхозных (или опасных) вещей и предметов;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lastRenderedPageBreak/>
        <w:t>безопасно действовать в условиях совершения террористического акта, в том числе при захвате и освобождении заложников.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10 «Взаимодействие личности, общества и государства в обеспечении безопасности жизни и здоровья населения»: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характеризовать роль человека, общества и государства при обеспечении безопасности жизни и здоровья населения в Российской Федерации;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характеризовать основные мероприятия, проводимые в Российской Федерации, по обеспечению безопасности населения при угрозе и во время чрезвычайных ситуаций различного характера;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объяснять правила оповещения и эвакуации населения в условиях чрезвычайных ситуаций;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владеть правилами безопасного поведения и безопасно действовать в различных ситуациях;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владеть способами антикоррупционного поведения с учётом возрастных обязанностей;</w:t>
      </w:r>
    </w:p>
    <w:p w:rsidR="00BB6AA5" w:rsidRPr="00BB6AA5" w:rsidRDefault="00BB6AA5" w:rsidP="00BB6AA5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BB6AA5">
        <w:rPr>
          <w:rFonts w:ascii="Times New Roman" w:eastAsiaTheme="minorHAnsi" w:hAnsi="Times New Roman"/>
          <w:color w:val="000000"/>
          <w:sz w:val="28"/>
          <w:lang w:eastAsia="en-US"/>
        </w:rPr>
        <w:t>информировать население и соответствующие органы о возникновении опасных ситуаций.</w:t>
      </w:r>
    </w:p>
    <w:p w:rsidR="00504744" w:rsidRDefault="00504744" w:rsidP="0050474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04744" w:rsidRPr="00D939EA" w:rsidRDefault="00504744" w:rsidP="00504744">
      <w:pPr>
        <w:pStyle w:val="a5"/>
        <w:jc w:val="center"/>
        <w:rPr>
          <w:b/>
        </w:rPr>
      </w:pPr>
      <w:r w:rsidRPr="00D939EA">
        <w:rPr>
          <w:b/>
        </w:rPr>
        <w:t>Виды и формы деятельности</w:t>
      </w:r>
    </w:p>
    <w:p w:rsidR="003E4DFD" w:rsidRPr="00151E93" w:rsidRDefault="003E4DFD" w:rsidP="003E4DFD">
      <w:pPr>
        <w:spacing w:before="100" w:before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1E93">
        <w:rPr>
          <w:rFonts w:ascii="Times New Roman" w:hAnsi="Times New Roman" w:cs="Times New Roman"/>
          <w:sz w:val="24"/>
          <w:szCs w:val="24"/>
        </w:rPr>
        <w:t>Основные методы обучения -  с</w:t>
      </w:r>
      <w:r w:rsidRPr="00151E93">
        <w:rPr>
          <w:rFonts w:ascii="Times New Roman" w:hAnsi="Times New Roman" w:cs="Times New Roman"/>
          <w:iCs/>
          <w:sz w:val="24"/>
          <w:szCs w:val="24"/>
        </w:rPr>
        <w:t>ловесные методы</w:t>
      </w:r>
      <w:r w:rsidRPr="00151E93">
        <w:rPr>
          <w:rFonts w:ascii="Times New Roman" w:hAnsi="Times New Roman" w:cs="Times New Roman"/>
          <w:sz w:val="24"/>
          <w:szCs w:val="24"/>
        </w:rPr>
        <w:t>: лекция, объяснение, рассказ, чтение, беседа, диалог (диалог педагога с учащимися, диалог учащихся друг с другом), консультация.</w:t>
      </w:r>
      <w:proofErr w:type="gramEnd"/>
    </w:p>
    <w:p w:rsidR="003E4DFD" w:rsidRPr="00151E93" w:rsidRDefault="003E4DFD" w:rsidP="003E4D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1E93">
        <w:rPr>
          <w:rFonts w:ascii="Times New Roman" w:hAnsi="Times New Roman" w:cs="Times New Roman"/>
          <w:iCs/>
          <w:sz w:val="24"/>
          <w:szCs w:val="24"/>
        </w:rPr>
        <w:t>Наглядные методы</w:t>
      </w:r>
      <w:r w:rsidRPr="00151E93">
        <w:rPr>
          <w:rFonts w:ascii="Times New Roman" w:hAnsi="Times New Roman" w:cs="Times New Roman"/>
          <w:sz w:val="24"/>
          <w:szCs w:val="24"/>
        </w:rPr>
        <w:t xml:space="preserve">  основываются на непосредственном восприятии изучаемых предметов посредством использования наглядных материалов: картин, рисунков, плакатов, фотографий; таблиц, схем, диаграмм, чертежей, графиков; демонстрационных материалов: моделей, приборов, предметов (образцов изделий, муляжей и т. д.); видеоматериалов, презентаций.  </w:t>
      </w:r>
      <w:proofErr w:type="gramEnd"/>
    </w:p>
    <w:p w:rsidR="003E4DFD" w:rsidRPr="00151E93" w:rsidRDefault="003E4DFD" w:rsidP="003E4DFD">
      <w:pPr>
        <w:pStyle w:val="a7"/>
        <w:spacing w:before="0" w:beforeAutospacing="0" w:after="0" w:afterAutospacing="0"/>
        <w:jc w:val="both"/>
        <w:rPr>
          <w:rFonts w:ascii="Times New Roman" w:hAnsi="Times New Roman"/>
        </w:rPr>
      </w:pPr>
      <w:r w:rsidRPr="00151E93">
        <w:rPr>
          <w:rFonts w:ascii="Times New Roman" w:hAnsi="Times New Roman"/>
          <w:iCs/>
        </w:rPr>
        <w:t>Практические  методы</w:t>
      </w:r>
      <w:r w:rsidRPr="00151E93">
        <w:rPr>
          <w:rFonts w:ascii="Times New Roman" w:hAnsi="Times New Roman"/>
        </w:rPr>
        <w:t xml:space="preserve"> обеспечивают  самостоятельную  деятельность учащихся:</w:t>
      </w:r>
    </w:p>
    <w:p w:rsidR="003E4DFD" w:rsidRPr="00151E93" w:rsidRDefault="003E4DFD" w:rsidP="003E4DFD">
      <w:pPr>
        <w:pStyle w:val="a7"/>
        <w:spacing w:before="0" w:beforeAutospacing="0" w:after="0" w:afterAutospacing="0"/>
        <w:jc w:val="both"/>
        <w:rPr>
          <w:rFonts w:ascii="Times New Roman" w:hAnsi="Times New Roman"/>
        </w:rPr>
      </w:pPr>
      <w:r w:rsidRPr="00151E93">
        <w:rPr>
          <w:rFonts w:ascii="Times New Roman" w:hAnsi="Times New Roman"/>
        </w:rPr>
        <w:t>- метод упражнения: упражнения, тренинг, тренировка.</w:t>
      </w:r>
    </w:p>
    <w:p w:rsidR="003E4DFD" w:rsidRPr="00151E93" w:rsidRDefault="003E4DFD" w:rsidP="003E4DFD">
      <w:pPr>
        <w:pStyle w:val="a7"/>
        <w:spacing w:before="0" w:beforeAutospacing="0" w:after="0" w:afterAutospacing="0"/>
        <w:jc w:val="both"/>
        <w:rPr>
          <w:rFonts w:ascii="Times New Roman" w:hAnsi="Times New Roman"/>
        </w:rPr>
      </w:pPr>
      <w:proofErr w:type="gramStart"/>
      <w:r w:rsidRPr="00151E93">
        <w:rPr>
          <w:rFonts w:ascii="Times New Roman" w:hAnsi="Times New Roman"/>
        </w:rPr>
        <w:t>- письменные работы: конспект; выписки, составление тезисов (доклада), реферат; письменные ответы на вопрос; составление аннотации (произведения, статьи).</w:t>
      </w:r>
      <w:proofErr w:type="gramEnd"/>
    </w:p>
    <w:p w:rsidR="003E4DFD" w:rsidRPr="00151E93" w:rsidRDefault="003E4DFD" w:rsidP="003E4DFD">
      <w:pPr>
        <w:pStyle w:val="a7"/>
        <w:spacing w:before="0" w:beforeAutospacing="0" w:after="0" w:afterAutospacing="0"/>
        <w:jc w:val="both"/>
        <w:rPr>
          <w:rFonts w:ascii="Times New Roman" w:hAnsi="Times New Roman"/>
        </w:rPr>
      </w:pPr>
      <w:proofErr w:type="gramStart"/>
      <w:r w:rsidRPr="00151E93">
        <w:rPr>
          <w:rFonts w:ascii="Times New Roman" w:hAnsi="Times New Roman"/>
        </w:rPr>
        <w:t xml:space="preserve">- метод наблюдения: запись наблюдений, ведение дневника наблюдений; зарисовка, рисунки; запись звуков, голосов, сигналов; фото -,кино -, видеосъемка; проведение замеров. </w:t>
      </w:r>
      <w:proofErr w:type="gramEnd"/>
    </w:p>
    <w:p w:rsidR="003E4DFD" w:rsidRPr="00151E93" w:rsidRDefault="003E4DFD" w:rsidP="003E4DFD">
      <w:pPr>
        <w:pStyle w:val="a7"/>
        <w:spacing w:before="0" w:beforeAutospacing="0" w:after="0" w:afterAutospacing="0"/>
        <w:jc w:val="both"/>
        <w:rPr>
          <w:rFonts w:ascii="Times New Roman" w:hAnsi="Times New Roman"/>
        </w:rPr>
      </w:pPr>
      <w:r w:rsidRPr="00151E93">
        <w:rPr>
          <w:rFonts w:ascii="Times New Roman" w:hAnsi="Times New Roman"/>
        </w:rPr>
        <w:t>- практические занятия: оказание первой медицинской помощи.</w:t>
      </w:r>
    </w:p>
    <w:p w:rsidR="003E4DFD" w:rsidRPr="00151E93" w:rsidRDefault="003E4DFD" w:rsidP="003E4DFD">
      <w:pPr>
        <w:pStyle w:val="a7"/>
        <w:spacing w:before="0" w:beforeAutospacing="0" w:after="0" w:afterAutospacing="0"/>
        <w:jc w:val="both"/>
        <w:rPr>
          <w:rFonts w:ascii="Times New Roman" w:hAnsi="Times New Roman"/>
        </w:rPr>
      </w:pPr>
      <w:proofErr w:type="gramStart"/>
      <w:r w:rsidRPr="00151E93">
        <w:rPr>
          <w:rFonts w:ascii="Times New Roman" w:hAnsi="Times New Roman"/>
        </w:rPr>
        <w:t>- проектные и проектно-конструкторские методы обучения: разработка проектов, программ; построение гипотез; моделирование ситуации; создание новых способов решения задачи; создание моделей, конструкций; создание творческих работ; проектирование (планирование) деятельности, конкретных дел..</w:t>
      </w:r>
      <w:proofErr w:type="gramEnd"/>
    </w:p>
    <w:p w:rsidR="003E4DFD" w:rsidRPr="00151E93" w:rsidRDefault="003E4DFD" w:rsidP="003E4D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E93">
        <w:rPr>
          <w:rFonts w:ascii="Times New Roman" w:hAnsi="Times New Roman" w:cs="Times New Roman"/>
          <w:sz w:val="24"/>
          <w:szCs w:val="24"/>
        </w:rPr>
        <w:t>Основной организационной формой обучения является урок. Основные принципы, методы и средства обучения  конкретизируются и реализуются в ходе урока и через него.</w:t>
      </w:r>
    </w:p>
    <w:p w:rsidR="003E4DFD" w:rsidRPr="00151E93" w:rsidRDefault="003E4DFD" w:rsidP="003E4D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E93">
        <w:rPr>
          <w:rFonts w:ascii="Times New Roman" w:hAnsi="Times New Roman" w:cs="Times New Roman"/>
          <w:sz w:val="24"/>
          <w:szCs w:val="24"/>
        </w:rPr>
        <w:t>Типы уроков - вводный, изучения нового материала, комбинированный, обобщающий.</w:t>
      </w:r>
    </w:p>
    <w:p w:rsidR="003E4DFD" w:rsidRPr="00151E93" w:rsidRDefault="003E4DFD" w:rsidP="003E4D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E93">
        <w:rPr>
          <w:rFonts w:ascii="Times New Roman" w:hAnsi="Times New Roman" w:cs="Times New Roman"/>
          <w:sz w:val="24"/>
          <w:szCs w:val="24"/>
        </w:rPr>
        <w:lastRenderedPageBreak/>
        <w:t>Вид урока определяется по основным методам обучения, или активным формам. Основные виды - объяснительно-иллюстративный, проблемный, телеурок, лекция и т.д.</w:t>
      </w:r>
    </w:p>
    <w:p w:rsidR="003E4DFD" w:rsidRPr="00151E93" w:rsidRDefault="003E4DFD" w:rsidP="003E4D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E93">
        <w:rPr>
          <w:rFonts w:ascii="Times New Roman" w:hAnsi="Times New Roman" w:cs="Times New Roman"/>
          <w:sz w:val="24"/>
          <w:szCs w:val="24"/>
        </w:rPr>
        <w:t>Нетрадиционные формы урока – интерне</w:t>
      </w:r>
      <w:proofErr w:type="gramStart"/>
      <w:r w:rsidRPr="00151E93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Pr="00151E93">
        <w:rPr>
          <w:rFonts w:ascii="Times New Roman" w:hAnsi="Times New Roman" w:cs="Times New Roman"/>
          <w:sz w:val="24"/>
          <w:szCs w:val="24"/>
        </w:rPr>
        <w:t xml:space="preserve"> урок, </w:t>
      </w:r>
      <w:proofErr w:type="spellStart"/>
      <w:r w:rsidRPr="00151E93">
        <w:rPr>
          <w:rFonts w:ascii="Times New Roman" w:hAnsi="Times New Roman" w:cs="Times New Roman"/>
          <w:sz w:val="24"/>
          <w:szCs w:val="24"/>
        </w:rPr>
        <w:t>видеоурок</w:t>
      </w:r>
      <w:proofErr w:type="spellEnd"/>
      <w:r w:rsidRPr="00151E93">
        <w:rPr>
          <w:rFonts w:ascii="Times New Roman" w:hAnsi="Times New Roman" w:cs="Times New Roman"/>
          <w:sz w:val="24"/>
          <w:szCs w:val="24"/>
        </w:rPr>
        <w:t>, урок интервью и т. д. проводятся после изучения какой –либо темы, выполняя функции обучающего контроля.</w:t>
      </w:r>
    </w:p>
    <w:p w:rsidR="003E4DFD" w:rsidRPr="00151E93" w:rsidRDefault="003E4DFD" w:rsidP="003E4DF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E93">
        <w:rPr>
          <w:rFonts w:ascii="Times New Roman" w:hAnsi="Times New Roman" w:cs="Times New Roman"/>
          <w:sz w:val="24"/>
          <w:szCs w:val="24"/>
        </w:rPr>
        <w:t>Для решения воспитательных задач, используются методы воспитания:</w:t>
      </w:r>
    </w:p>
    <w:p w:rsidR="003E4DFD" w:rsidRPr="00151E93" w:rsidRDefault="003E4DFD" w:rsidP="003E4DFD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51E93">
        <w:rPr>
          <w:rFonts w:ascii="Times New Roman" w:hAnsi="Times New Roman"/>
          <w:sz w:val="24"/>
          <w:szCs w:val="24"/>
        </w:rPr>
        <w:t>- Традиционные – убеждение, упражнения, поощрения, пример</w:t>
      </w:r>
    </w:p>
    <w:p w:rsidR="003E4DFD" w:rsidRPr="00151E93" w:rsidRDefault="003E4DFD" w:rsidP="003E4DFD">
      <w:pPr>
        <w:pStyle w:val="1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51E93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151E93">
        <w:rPr>
          <w:rFonts w:ascii="Times New Roman" w:hAnsi="Times New Roman"/>
          <w:sz w:val="24"/>
          <w:szCs w:val="24"/>
        </w:rPr>
        <w:t>Инновационно-деятельностные</w:t>
      </w:r>
      <w:proofErr w:type="spellEnd"/>
      <w:r w:rsidRPr="00151E93">
        <w:rPr>
          <w:rFonts w:ascii="Times New Roman" w:hAnsi="Times New Roman"/>
          <w:sz w:val="24"/>
          <w:szCs w:val="24"/>
        </w:rPr>
        <w:t xml:space="preserve"> – модельно-целевой подход, алгоритмизация</w:t>
      </w:r>
    </w:p>
    <w:p w:rsidR="003E4DFD" w:rsidRPr="00151E93" w:rsidRDefault="003E4DFD" w:rsidP="003E4DFD">
      <w:pPr>
        <w:pStyle w:val="1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51E93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151E93">
        <w:rPr>
          <w:rFonts w:ascii="Times New Roman" w:hAnsi="Times New Roman"/>
          <w:sz w:val="24"/>
          <w:szCs w:val="24"/>
        </w:rPr>
        <w:t>Неформально-личностные</w:t>
      </w:r>
      <w:proofErr w:type="gramEnd"/>
      <w:r w:rsidRPr="00151E93">
        <w:rPr>
          <w:rFonts w:ascii="Times New Roman" w:hAnsi="Times New Roman"/>
          <w:sz w:val="24"/>
          <w:szCs w:val="24"/>
        </w:rPr>
        <w:t xml:space="preserve"> – пример личностно-значимых людей, пример авторитетных людей, пример друзей, близких</w:t>
      </w:r>
    </w:p>
    <w:p w:rsidR="003E4DFD" w:rsidRPr="00151E93" w:rsidRDefault="003E4DFD" w:rsidP="003E4DFD">
      <w:pPr>
        <w:pStyle w:val="1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51E93">
        <w:rPr>
          <w:rFonts w:ascii="Times New Roman" w:hAnsi="Times New Roman"/>
          <w:sz w:val="24"/>
          <w:szCs w:val="24"/>
        </w:rPr>
        <w:t>- Рефлексивные – индивидуальное переживание, самоанализ, осознание собственной ценности в реальной действительности</w:t>
      </w:r>
      <w:proofErr w:type="gramEnd"/>
    </w:p>
    <w:p w:rsidR="003E4DFD" w:rsidRPr="00D939EA" w:rsidRDefault="003E4DFD" w:rsidP="003E4DFD">
      <w:pPr>
        <w:pStyle w:val="a5"/>
        <w:jc w:val="center"/>
        <w:rPr>
          <w:b/>
          <w:sz w:val="24"/>
          <w:szCs w:val="24"/>
        </w:rPr>
      </w:pPr>
      <w:r w:rsidRPr="00D939EA">
        <w:rPr>
          <w:b/>
          <w:sz w:val="24"/>
          <w:szCs w:val="24"/>
        </w:rPr>
        <w:t xml:space="preserve">Особенности рабочей программы: </w:t>
      </w:r>
    </w:p>
    <w:p w:rsidR="00504744" w:rsidRDefault="00504744" w:rsidP="00504744">
      <w:pPr>
        <w:pStyle w:val="a5"/>
        <w:jc w:val="center"/>
        <w:rPr>
          <w:b/>
          <w:sz w:val="24"/>
          <w:szCs w:val="24"/>
        </w:rPr>
      </w:pPr>
    </w:p>
    <w:p w:rsidR="00504744" w:rsidRDefault="00504744" w:rsidP="00504744">
      <w:pPr>
        <w:pStyle w:val="a5"/>
        <w:jc w:val="center"/>
        <w:rPr>
          <w:b/>
          <w:sz w:val="24"/>
          <w:szCs w:val="24"/>
        </w:rPr>
      </w:pPr>
    </w:p>
    <w:p w:rsidR="00504744" w:rsidRDefault="00504744" w:rsidP="0050474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42B5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 УЧЕБНОГО ПРЕДМЕТА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2410"/>
        <w:gridCol w:w="2126"/>
      </w:tblGrid>
      <w:tr w:rsidR="00410C95" w:rsidRPr="00F07ECB" w:rsidTr="00410C95">
        <w:trPr>
          <w:trHeight w:val="613"/>
        </w:trPr>
        <w:tc>
          <w:tcPr>
            <w:tcW w:w="5245" w:type="dxa"/>
          </w:tcPr>
          <w:p w:rsidR="00410C95" w:rsidRPr="00410C95" w:rsidRDefault="00410C95" w:rsidP="00A90C7B">
            <w:pPr>
              <w:pStyle w:val="a5"/>
              <w:rPr>
                <w:sz w:val="24"/>
                <w:szCs w:val="24"/>
              </w:rPr>
            </w:pPr>
            <w:r w:rsidRPr="00410C95">
              <w:rPr>
                <w:sz w:val="24"/>
                <w:szCs w:val="24"/>
              </w:rPr>
              <w:t xml:space="preserve">Раздел программы, темы </w:t>
            </w:r>
          </w:p>
        </w:tc>
        <w:tc>
          <w:tcPr>
            <w:tcW w:w="2410" w:type="dxa"/>
          </w:tcPr>
          <w:p w:rsidR="00410C95" w:rsidRPr="00410C95" w:rsidRDefault="00410C95" w:rsidP="00A90C7B">
            <w:pPr>
              <w:pStyle w:val="a5"/>
              <w:rPr>
                <w:sz w:val="24"/>
                <w:szCs w:val="24"/>
              </w:rPr>
            </w:pPr>
            <w:r w:rsidRPr="00410C95">
              <w:rPr>
                <w:sz w:val="24"/>
                <w:szCs w:val="24"/>
              </w:rPr>
              <w:t>Общее кол-во часов</w:t>
            </w:r>
          </w:p>
        </w:tc>
        <w:tc>
          <w:tcPr>
            <w:tcW w:w="2126" w:type="dxa"/>
          </w:tcPr>
          <w:p w:rsidR="00410C95" w:rsidRPr="00410C95" w:rsidRDefault="00410C95" w:rsidP="00A90C7B">
            <w:pPr>
              <w:pStyle w:val="a5"/>
              <w:rPr>
                <w:sz w:val="24"/>
                <w:szCs w:val="24"/>
              </w:rPr>
            </w:pPr>
            <w:r w:rsidRPr="00410C95">
              <w:rPr>
                <w:sz w:val="24"/>
                <w:szCs w:val="24"/>
              </w:rPr>
              <w:t>практические работы</w:t>
            </w:r>
          </w:p>
        </w:tc>
      </w:tr>
      <w:tr w:rsidR="00410C95" w:rsidRPr="00F07ECB" w:rsidTr="00410C95">
        <w:trPr>
          <w:trHeight w:val="183"/>
        </w:trPr>
        <w:tc>
          <w:tcPr>
            <w:tcW w:w="9781" w:type="dxa"/>
            <w:gridSpan w:val="3"/>
            <w:vAlign w:val="center"/>
          </w:tcPr>
          <w:p w:rsidR="00410C95" w:rsidRPr="00410C95" w:rsidRDefault="00410C95" w:rsidP="00A90C7B">
            <w:pPr>
              <w:pStyle w:val="a5"/>
              <w:rPr>
                <w:sz w:val="24"/>
                <w:szCs w:val="24"/>
              </w:rPr>
            </w:pPr>
            <w:r w:rsidRPr="00410C95">
              <w:rPr>
                <w:iCs/>
                <w:color w:val="000000"/>
                <w:sz w:val="24"/>
                <w:szCs w:val="24"/>
                <w:shd w:val="clear" w:color="auto" w:fill="FFFFFF"/>
              </w:rPr>
              <w:t>Раздел 1. Основы комплексной безопасности (16 ч)</w:t>
            </w:r>
          </w:p>
        </w:tc>
      </w:tr>
      <w:tr w:rsidR="00410C95" w:rsidRPr="00F07ECB" w:rsidTr="00410C95">
        <w:trPr>
          <w:trHeight w:val="630"/>
        </w:trPr>
        <w:tc>
          <w:tcPr>
            <w:tcW w:w="5245" w:type="dxa"/>
            <w:vAlign w:val="center"/>
          </w:tcPr>
          <w:p w:rsidR="00410C95" w:rsidRPr="00410C95" w:rsidRDefault="00410C95" w:rsidP="00A90C7B">
            <w:pPr>
              <w:pStyle w:val="a5"/>
              <w:rPr>
                <w:sz w:val="24"/>
                <w:szCs w:val="24"/>
              </w:rPr>
            </w:pPr>
            <w:r w:rsidRPr="00410C95">
              <w:rPr>
                <w:sz w:val="24"/>
                <w:szCs w:val="24"/>
              </w:rPr>
              <w:t xml:space="preserve">Тема 1. </w:t>
            </w:r>
            <w:r w:rsidRPr="00410C95">
              <w:rPr>
                <w:color w:val="000000"/>
                <w:sz w:val="24"/>
                <w:szCs w:val="24"/>
                <w:shd w:val="clear" w:color="auto" w:fill="FFFFFF"/>
              </w:rPr>
              <w:t>Общие понятия об опасных и чрезвычайных ситуациях природного характера</w:t>
            </w:r>
          </w:p>
        </w:tc>
        <w:tc>
          <w:tcPr>
            <w:tcW w:w="2410" w:type="dxa"/>
            <w:vAlign w:val="center"/>
          </w:tcPr>
          <w:p w:rsidR="00410C95" w:rsidRPr="00410C95" w:rsidRDefault="00410C95" w:rsidP="00A90C7B">
            <w:pPr>
              <w:pStyle w:val="a5"/>
              <w:rPr>
                <w:sz w:val="24"/>
                <w:szCs w:val="24"/>
              </w:rPr>
            </w:pPr>
            <w:r w:rsidRPr="00410C95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:rsidR="00410C95" w:rsidRPr="00410C95" w:rsidRDefault="00410C95" w:rsidP="00A90C7B">
            <w:pPr>
              <w:pStyle w:val="a5"/>
              <w:rPr>
                <w:sz w:val="24"/>
                <w:szCs w:val="24"/>
              </w:rPr>
            </w:pPr>
          </w:p>
        </w:tc>
      </w:tr>
      <w:tr w:rsidR="00410C95" w:rsidRPr="00F07ECB" w:rsidTr="00410C95">
        <w:trPr>
          <w:trHeight w:val="644"/>
        </w:trPr>
        <w:tc>
          <w:tcPr>
            <w:tcW w:w="5245" w:type="dxa"/>
            <w:vAlign w:val="center"/>
          </w:tcPr>
          <w:p w:rsidR="00410C95" w:rsidRPr="00410C95" w:rsidRDefault="00410C95" w:rsidP="00A90C7B">
            <w:pPr>
              <w:pStyle w:val="a5"/>
              <w:rPr>
                <w:sz w:val="24"/>
                <w:szCs w:val="24"/>
              </w:rPr>
            </w:pPr>
            <w:r w:rsidRPr="00410C95">
              <w:rPr>
                <w:sz w:val="24"/>
                <w:szCs w:val="24"/>
              </w:rPr>
              <w:t xml:space="preserve">Тема 2. </w:t>
            </w:r>
            <w:r w:rsidRPr="00410C95">
              <w:rPr>
                <w:color w:val="000000"/>
                <w:sz w:val="24"/>
                <w:szCs w:val="24"/>
                <w:shd w:val="clear" w:color="auto" w:fill="FFFFFF"/>
              </w:rPr>
              <w:t>Чрезвычайные ситуации геологического происхождения</w:t>
            </w:r>
            <w:r w:rsidRPr="00410C95">
              <w:rPr>
                <w:rStyle w:val="apple-converted-space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410" w:type="dxa"/>
            <w:vAlign w:val="center"/>
          </w:tcPr>
          <w:p w:rsidR="00410C95" w:rsidRPr="00410C95" w:rsidRDefault="00410C95" w:rsidP="00A90C7B">
            <w:pPr>
              <w:pStyle w:val="a5"/>
              <w:rPr>
                <w:sz w:val="24"/>
                <w:szCs w:val="24"/>
              </w:rPr>
            </w:pPr>
            <w:r w:rsidRPr="00410C95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  <w:vAlign w:val="center"/>
          </w:tcPr>
          <w:p w:rsidR="00410C95" w:rsidRPr="00410C95" w:rsidRDefault="00410C95" w:rsidP="00A90C7B">
            <w:pPr>
              <w:pStyle w:val="a5"/>
              <w:rPr>
                <w:sz w:val="24"/>
                <w:szCs w:val="24"/>
              </w:rPr>
            </w:pPr>
          </w:p>
        </w:tc>
      </w:tr>
      <w:tr w:rsidR="00410C95" w:rsidRPr="00F07ECB" w:rsidTr="00410C95">
        <w:trPr>
          <w:trHeight w:val="674"/>
        </w:trPr>
        <w:tc>
          <w:tcPr>
            <w:tcW w:w="5245" w:type="dxa"/>
            <w:vAlign w:val="center"/>
          </w:tcPr>
          <w:p w:rsidR="00410C95" w:rsidRPr="00410C95" w:rsidRDefault="00410C95" w:rsidP="00A90C7B">
            <w:pPr>
              <w:pStyle w:val="a5"/>
              <w:rPr>
                <w:sz w:val="24"/>
                <w:szCs w:val="24"/>
              </w:rPr>
            </w:pPr>
            <w:r w:rsidRPr="00410C95">
              <w:rPr>
                <w:sz w:val="24"/>
                <w:szCs w:val="24"/>
              </w:rPr>
              <w:t xml:space="preserve">Тема 3. </w:t>
            </w:r>
            <w:r w:rsidRPr="00410C95">
              <w:rPr>
                <w:color w:val="000000"/>
                <w:sz w:val="24"/>
                <w:szCs w:val="24"/>
                <w:shd w:val="clear" w:color="auto" w:fill="FFFFFF"/>
              </w:rPr>
              <w:t>Чрезвычайные ситуации метеорологического происхождения</w:t>
            </w:r>
          </w:p>
        </w:tc>
        <w:tc>
          <w:tcPr>
            <w:tcW w:w="2410" w:type="dxa"/>
            <w:vAlign w:val="center"/>
          </w:tcPr>
          <w:p w:rsidR="00410C95" w:rsidRPr="00410C95" w:rsidRDefault="00410C95" w:rsidP="00A90C7B">
            <w:pPr>
              <w:pStyle w:val="a5"/>
              <w:rPr>
                <w:sz w:val="24"/>
                <w:szCs w:val="24"/>
              </w:rPr>
            </w:pPr>
            <w:r w:rsidRPr="00410C95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:rsidR="00410C95" w:rsidRPr="00410C95" w:rsidRDefault="00410C95" w:rsidP="00A90C7B">
            <w:pPr>
              <w:pStyle w:val="a5"/>
              <w:rPr>
                <w:sz w:val="24"/>
                <w:szCs w:val="24"/>
              </w:rPr>
            </w:pPr>
          </w:p>
        </w:tc>
      </w:tr>
      <w:tr w:rsidR="00410C95" w:rsidRPr="00F07ECB" w:rsidTr="00410C95">
        <w:trPr>
          <w:trHeight w:val="799"/>
        </w:trPr>
        <w:tc>
          <w:tcPr>
            <w:tcW w:w="5245" w:type="dxa"/>
            <w:vAlign w:val="center"/>
          </w:tcPr>
          <w:p w:rsidR="00410C95" w:rsidRPr="00410C95" w:rsidRDefault="00410C95" w:rsidP="00A90C7B">
            <w:pPr>
              <w:pStyle w:val="a5"/>
              <w:rPr>
                <w:sz w:val="24"/>
                <w:szCs w:val="24"/>
              </w:rPr>
            </w:pPr>
            <w:r w:rsidRPr="00410C95">
              <w:rPr>
                <w:sz w:val="24"/>
                <w:szCs w:val="24"/>
              </w:rPr>
              <w:t xml:space="preserve">Тема 4. </w:t>
            </w:r>
            <w:r w:rsidRPr="00410C95">
              <w:rPr>
                <w:color w:val="000000"/>
                <w:sz w:val="24"/>
                <w:szCs w:val="24"/>
                <w:shd w:val="clear" w:color="auto" w:fill="FFFFFF"/>
              </w:rPr>
              <w:t>Чрезвычайные ситуации гидрологического происхождения</w:t>
            </w:r>
          </w:p>
        </w:tc>
        <w:tc>
          <w:tcPr>
            <w:tcW w:w="2410" w:type="dxa"/>
            <w:vAlign w:val="center"/>
          </w:tcPr>
          <w:p w:rsidR="00410C95" w:rsidRPr="00410C95" w:rsidRDefault="00410C95" w:rsidP="00A90C7B">
            <w:pPr>
              <w:pStyle w:val="a5"/>
              <w:rPr>
                <w:sz w:val="24"/>
                <w:szCs w:val="24"/>
              </w:rPr>
            </w:pPr>
            <w:r w:rsidRPr="00410C95">
              <w:rPr>
                <w:sz w:val="24"/>
                <w:szCs w:val="24"/>
              </w:rPr>
              <w:t>5</w:t>
            </w:r>
          </w:p>
        </w:tc>
        <w:tc>
          <w:tcPr>
            <w:tcW w:w="2126" w:type="dxa"/>
            <w:vAlign w:val="center"/>
          </w:tcPr>
          <w:p w:rsidR="00410C95" w:rsidRPr="00410C95" w:rsidRDefault="00410C95" w:rsidP="00A90C7B">
            <w:pPr>
              <w:pStyle w:val="a5"/>
              <w:rPr>
                <w:sz w:val="24"/>
                <w:szCs w:val="24"/>
              </w:rPr>
            </w:pPr>
          </w:p>
        </w:tc>
      </w:tr>
      <w:tr w:rsidR="00410C95" w:rsidRPr="00F07ECB" w:rsidTr="00410C95">
        <w:trPr>
          <w:trHeight w:val="665"/>
        </w:trPr>
        <w:tc>
          <w:tcPr>
            <w:tcW w:w="5245" w:type="dxa"/>
          </w:tcPr>
          <w:p w:rsidR="00410C95" w:rsidRPr="00410C95" w:rsidRDefault="00410C95" w:rsidP="00A90C7B">
            <w:pPr>
              <w:pStyle w:val="a5"/>
              <w:rPr>
                <w:sz w:val="24"/>
                <w:szCs w:val="24"/>
              </w:rPr>
            </w:pPr>
            <w:r w:rsidRPr="00410C95">
              <w:rPr>
                <w:sz w:val="24"/>
                <w:szCs w:val="24"/>
              </w:rPr>
              <w:t xml:space="preserve">Тема 5. </w:t>
            </w:r>
            <w:r w:rsidRPr="00410C95">
              <w:rPr>
                <w:color w:val="000000"/>
                <w:sz w:val="24"/>
                <w:szCs w:val="24"/>
                <w:shd w:val="clear" w:color="auto" w:fill="FFFFFF"/>
              </w:rPr>
              <w:t>Природные пожары и чрезвычайные ситуации биолого-</w:t>
            </w:r>
            <w:proofErr w:type="spellStart"/>
            <w:r w:rsidRPr="00410C95">
              <w:rPr>
                <w:color w:val="000000"/>
                <w:sz w:val="24"/>
                <w:szCs w:val="24"/>
                <w:shd w:val="clear" w:color="auto" w:fill="FFFFFF"/>
              </w:rPr>
              <w:t>социальиого</w:t>
            </w:r>
            <w:proofErr w:type="spellEnd"/>
            <w:r w:rsidRPr="00410C95">
              <w:rPr>
                <w:color w:val="000000"/>
                <w:sz w:val="24"/>
                <w:szCs w:val="24"/>
                <w:shd w:val="clear" w:color="auto" w:fill="FFFFFF"/>
              </w:rPr>
              <w:t xml:space="preserve"> происхождения</w:t>
            </w:r>
          </w:p>
        </w:tc>
        <w:tc>
          <w:tcPr>
            <w:tcW w:w="2410" w:type="dxa"/>
          </w:tcPr>
          <w:p w:rsidR="00410C95" w:rsidRPr="00410C95" w:rsidRDefault="00410C95" w:rsidP="00A90C7B">
            <w:pPr>
              <w:pStyle w:val="a5"/>
              <w:rPr>
                <w:sz w:val="24"/>
                <w:szCs w:val="24"/>
              </w:rPr>
            </w:pPr>
            <w:r w:rsidRPr="00410C95">
              <w:rPr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410C95" w:rsidRPr="00410C95" w:rsidRDefault="00410C95" w:rsidP="00A90C7B">
            <w:pPr>
              <w:pStyle w:val="a5"/>
              <w:rPr>
                <w:sz w:val="24"/>
                <w:szCs w:val="24"/>
              </w:rPr>
            </w:pPr>
          </w:p>
        </w:tc>
      </w:tr>
      <w:tr w:rsidR="00410C95" w:rsidRPr="005B09F7" w:rsidTr="00410C95">
        <w:trPr>
          <w:trHeight w:val="384"/>
        </w:trPr>
        <w:tc>
          <w:tcPr>
            <w:tcW w:w="9781" w:type="dxa"/>
            <w:gridSpan w:val="3"/>
          </w:tcPr>
          <w:p w:rsidR="00410C95" w:rsidRPr="00410C95" w:rsidRDefault="00410C95" w:rsidP="00A90C7B">
            <w:pPr>
              <w:pStyle w:val="a5"/>
              <w:rPr>
                <w:sz w:val="24"/>
                <w:szCs w:val="24"/>
              </w:rPr>
            </w:pPr>
            <w:r w:rsidRPr="00410C95">
              <w:rPr>
                <w:sz w:val="24"/>
                <w:szCs w:val="24"/>
                <w:shd w:val="clear" w:color="auto" w:fill="FFFFFF"/>
              </w:rPr>
              <w:t>Раздел 2. Защита населения Российской Федерации от чрезвычайных ситуаций (8 ч)</w:t>
            </w:r>
          </w:p>
        </w:tc>
      </w:tr>
      <w:tr w:rsidR="00410C95" w:rsidRPr="00F07ECB" w:rsidTr="00410C95">
        <w:trPr>
          <w:trHeight w:val="315"/>
        </w:trPr>
        <w:tc>
          <w:tcPr>
            <w:tcW w:w="5245" w:type="dxa"/>
          </w:tcPr>
          <w:p w:rsidR="00410C95" w:rsidRPr="00410C95" w:rsidRDefault="00410C95" w:rsidP="00A90C7B">
            <w:pPr>
              <w:pStyle w:val="a5"/>
              <w:rPr>
                <w:bCs/>
                <w:sz w:val="24"/>
                <w:szCs w:val="24"/>
              </w:rPr>
            </w:pPr>
            <w:r w:rsidRPr="00410C95">
              <w:rPr>
                <w:sz w:val="24"/>
                <w:szCs w:val="24"/>
              </w:rPr>
              <w:t xml:space="preserve">Тема 2 . </w:t>
            </w:r>
            <w:r w:rsidRPr="00410C95">
              <w:rPr>
                <w:color w:val="000000"/>
                <w:sz w:val="24"/>
                <w:szCs w:val="24"/>
                <w:shd w:val="clear" w:color="auto" w:fill="FFFFFF"/>
              </w:rPr>
              <w:t>Зашита населения  от чрезвычайных  ситуаций геологического происхождения</w:t>
            </w:r>
          </w:p>
        </w:tc>
        <w:tc>
          <w:tcPr>
            <w:tcW w:w="2410" w:type="dxa"/>
          </w:tcPr>
          <w:p w:rsidR="00410C95" w:rsidRPr="00410C95" w:rsidRDefault="00410C95" w:rsidP="00A90C7B">
            <w:pPr>
              <w:pStyle w:val="a5"/>
              <w:rPr>
                <w:bCs/>
                <w:sz w:val="24"/>
                <w:szCs w:val="24"/>
              </w:rPr>
            </w:pPr>
            <w:r w:rsidRPr="00410C9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410C95" w:rsidRPr="00410C95" w:rsidRDefault="00410C95" w:rsidP="00A90C7B">
            <w:pPr>
              <w:pStyle w:val="a5"/>
              <w:rPr>
                <w:bCs/>
                <w:sz w:val="24"/>
                <w:szCs w:val="24"/>
              </w:rPr>
            </w:pPr>
          </w:p>
        </w:tc>
      </w:tr>
      <w:tr w:rsidR="00410C95" w:rsidRPr="00F07ECB" w:rsidTr="00410C95">
        <w:trPr>
          <w:trHeight w:val="630"/>
        </w:trPr>
        <w:tc>
          <w:tcPr>
            <w:tcW w:w="5245" w:type="dxa"/>
          </w:tcPr>
          <w:p w:rsidR="00410C95" w:rsidRPr="00410C95" w:rsidRDefault="00410C95" w:rsidP="00A90C7B">
            <w:pPr>
              <w:pStyle w:val="a5"/>
              <w:rPr>
                <w:sz w:val="24"/>
                <w:szCs w:val="24"/>
              </w:rPr>
            </w:pPr>
            <w:r w:rsidRPr="00410C95">
              <w:rPr>
                <w:sz w:val="24"/>
                <w:szCs w:val="24"/>
              </w:rPr>
              <w:t xml:space="preserve">Тема 3.  </w:t>
            </w:r>
            <w:proofErr w:type="gramStart"/>
            <w:r w:rsidRPr="00410C95">
              <w:rPr>
                <w:color w:val="000000"/>
                <w:sz w:val="24"/>
                <w:szCs w:val="24"/>
                <w:shd w:val="clear" w:color="auto" w:fill="FFFFFF"/>
              </w:rPr>
              <w:t>Зашита</w:t>
            </w:r>
            <w:proofErr w:type="gramEnd"/>
            <w:r w:rsidRPr="00410C95">
              <w:rPr>
                <w:color w:val="000000"/>
                <w:sz w:val="24"/>
                <w:szCs w:val="24"/>
                <w:shd w:val="clear" w:color="auto" w:fill="FFFFFF"/>
              </w:rPr>
              <w:t xml:space="preserve">  населения от чрезвычайных ситуаций метеорологического происхождения</w:t>
            </w:r>
          </w:p>
        </w:tc>
        <w:tc>
          <w:tcPr>
            <w:tcW w:w="2410" w:type="dxa"/>
          </w:tcPr>
          <w:p w:rsidR="00410C95" w:rsidRPr="00410C95" w:rsidRDefault="00410C95" w:rsidP="00A90C7B">
            <w:pPr>
              <w:pStyle w:val="a5"/>
              <w:rPr>
                <w:bCs/>
                <w:sz w:val="24"/>
                <w:szCs w:val="24"/>
              </w:rPr>
            </w:pPr>
            <w:r w:rsidRPr="00410C9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410C95" w:rsidRPr="00410C95" w:rsidRDefault="00410C95" w:rsidP="00A90C7B">
            <w:pPr>
              <w:pStyle w:val="a5"/>
              <w:rPr>
                <w:bCs/>
                <w:sz w:val="24"/>
                <w:szCs w:val="24"/>
              </w:rPr>
            </w:pPr>
          </w:p>
        </w:tc>
      </w:tr>
      <w:tr w:rsidR="00410C95" w:rsidRPr="00F07ECB" w:rsidTr="00410C95">
        <w:trPr>
          <w:trHeight w:val="270"/>
        </w:trPr>
        <w:tc>
          <w:tcPr>
            <w:tcW w:w="5245" w:type="dxa"/>
          </w:tcPr>
          <w:p w:rsidR="00410C95" w:rsidRPr="00410C95" w:rsidRDefault="00410C95" w:rsidP="00A90C7B">
            <w:pPr>
              <w:pStyle w:val="a5"/>
              <w:rPr>
                <w:sz w:val="24"/>
                <w:szCs w:val="24"/>
              </w:rPr>
            </w:pPr>
            <w:r w:rsidRPr="00410C95">
              <w:rPr>
                <w:sz w:val="24"/>
                <w:szCs w:val="24"/>
              </w:rPr>
              <w:t xml:space="preserve">Тема 4. </w:t>
            </w:r>
            <w:r w:rsidRPr="00410C95">
              <w:rPr>
                <w:color w:val="000000"/>
                <w:sz w:val="24"/>
                <w:szCs w:val="24"/>
                <w:shd w:val="clear" w:color="auto" w:fill="FFFFFF"/>
              </w:rPr>
              <w:t>Защита  населения от чрезвычайных ситуаций гидрологического происхождения</w:t>
            </w:r>
            <w:r w:rsidRPr="00410C95">
              <w:rPr>
                <w:rStyle w:val="apple-converted-space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410" w:type="dxa"/>
          </w:tcPr>
          <w:p w:rsidR="00410C95" w:rsidRPr="00410C95" w:rsidRDefault="00410C95" w:rsidP="00A90C7B">
            <w:pPr>
              <w:pStyle w:val="a5"/>
              <w:rPr>
                <w:bCs/>
                <w:sz w:val="24"/>
                <w:szCs w:val="24"/>
              </w:rPr>
            </w:pPr>
            <w:r w:rsidRPr="00410C9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410C95" w:rsidRPr="00410C95" w:rsidRDefault="00410C95" w:rsidP="00A90C7B">
            <w:pPr>
              <w:pStyle w:val="a5"/>
              <w:rPr>
                <w:bCs/>
                <w:sz w:val="24"/>
                <w:szCs w:val="24"/>
              </w:rPr>
            </w:pPr>
          </w:p>
        </w:tc>
      </w:tr>
      <w:tr w:rsidR="00410C95" w:rsidRPr="00F07ECB" w:rsidTr="00410C95">
        <w:trPr>
          <w:trHeight w:val="570"/>
        </w:trPr>
        <w:tc>
          <w:tcPr>
            <w:tcW w:w="5245" w:type="dxa"/>
          </w:tcPr>
          <w:p w:rsidR="00410C95" w:rsidRPr="00410C95" w:rsidRDefault="00410C95" w:rsidP="00A90C7B">
            <w:pPr>
              <w:pStyle w:val="a5"/>
              <w:rPr>
                <w:sz w:val="24"/>
                <w:szCs w:val="24"/>
              </w:rPr>
            </w:pPr>
            <w:r w:rsidRPr="00410C95">
              <w:rPr>
                <w:sz w:val="24"/>
                <w:szCs w:val="24"/>
              </w:rPr>
              <w:t xml:space="preserve">Тема 5.  </w:t>
            </w:r>
            <w:proofErr w:type="gramStart"/>
            <w:r w:rsidRPr="00410C95">
              <w:rPr>
                <w:color w:val="000000"/>
                <w:sz w:val="24"/>
                <w:szCs w:val="24"/>
                <w:shd w:val="clear" w:color="auto" w:fill="FFFFFF"/>
              </w:rPr>
              <w:t>Зашита</w:t>
            </w:r>
            <w:proofErr w:type="gramEnd"/>
            <w:r w:rsidRPr="00410C95">
              <w:rPr>
                <w:color w:val="000000"/>
                <w:sz w:val="24"/>
                <w:szCs w:val="24"/>
                <w:shd w:val="clear" w:color="auto" w:fill="FFFFFF"/>
              </w:rPr>
              <w:t xml:space="preserve"> населения от природных пожаров</w:t>
            </w:r>
          </w:p>
        </w:tc>
        <w:tc>
          <w:tcPr>
            <w:tcW w:w="2410" w:type="dxa"/>
          </w:tcPr>
          <w:p w:rsidR="00410C95" w:rsidRPr="00410C95" w:rsidRDefault="00410C95" w:rsidP="00A90C7B">
            <w:pPr>
              <w:pStyle w:val="a5"/>
              <w:rPr>
                <w:bCs/>
                <w:sz w:val="24"/>
                <w:szCs w:val="24"/>
              </w:rPr>
            </w:pPr>
            <w:r w:rsidRPr="00410C95">
              <w:rPr>
                <w:bCs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410C95" w:rsidRPr="00410C95" w:rsidRDefault="00410C95" w:rsidP="00A90C7B">
            <w:pPr>
              <w:pStyle w:val="a5"/>
              <w:rPr>
                <w:bCs/>
                <w:sz w:val="24"/>
                <w:szCs w:val="24"/>
              </w:rPr>
            </w:pPr>
          </w:p>
        </w:tc>
      </w:tr>
      <w:tr w:rsidR="00410C95" w:rsidRPr="005B09F7" w:rsidTr="00410C95">
        <w:trPr>
          <w:trHeight w:val="525"/>
        </w:trPr>
        <w:tc>
          <w:tcPr>
            <w:tcW w:w="9781" w:type="dxa"/>
            <w:gridSpan w:val="3"/>
          </w:tcPr>
          <w:p w:rsidR="00410C95" w:rsidRPr="00410C95" w:rsidRDefault="00410C95" w:rsidP="00A90C7B">
            <w:pPr>
              <w:pStyle w:val="a5"/>
              <w:rPr>
                <w:bCs/>
                <w:sz w:val="24"/>
                <w:szCs w:val="24"/>
              </w:rPr>
            </w:pPr>
            <w:r w:rsidRPr="00410C95">
              <w:rPr>
                <w:iCs/>
                <w:color w:val="000000"/>
                <w:sz w:val="24"/>
                <w:szCs w:val="24"/>
                <w:shd w:val="clear" w:color="auto" w:fill="FFFFFF"/>
              </w:rPr>
              <w:t>Раздел 3. Основы противодействия терроризму и экстремизму в Российской Федерации (4 ч)</w:t>
            </w:r>
          </w:p>
        </w:tc>
      </w:tr>
      <w:tr w:rsidR="00410C95" w:rsidRPr="00F07ECB" w:rsidTr="00410C95">
        <w:trPr>
          <w:trHeight w:val="645"/>
        </w:trPr>
        <w:tc>
          <w:tcPr>
            <w:tcW w:w="5245" w:type="dxa"/>
          </w:tcPr>
          <w:p w:rsidR="00410C95" w:rsidRPr="00410C95" w:rsidRDefault="00410C95" w:rsidP="00A90C7B">
            <w:pPr>
              <w:pStyle w:val="a5"/>
              <w:rPr>
                <w:sz w:val="24"/>
                <w:szCs w:val="24"/>
              </w:rPr>
            </w:pPr>
            <w:r w:rsidRPr="00410C95">
              <w:rPr>
                <w:sz w:val="24"/>
                <w:szCs w:val="24"/>
              </w:rPr>
              <w:t>Тема 6 .</w:t>
            </w:r>
            <w:r w:rsidRPr="00410C95">
              <w:rPr>
                <w:color w:val="000000"/>
                <w:sz w:val="24"/>
                <w:szCs w:val="24"/>
                <w:shd w:val="clear" w:color="auto" w:fill="FFFFFF"/>
              </w:rPr>
              <w:t xml:space="preserve"> Духовно-нравственные основы противодействия терроризму и экстремизму</w:t>
            </w:r>
          </w:p>
        </w:tc>
        <w:tc>
          <w:tcPr>
            <w:tcW w:w="2410" w:type="dxa"/>
          </w:tcPr>
          <w:p w:rsidR="00410C95" w:rsidRPr="00410C95" w:rsidRDefault="00410C95" w:rsidP="00A90C7B">
            <w:pPr>
              <w:pStyle w:val="a5"/>
              <w:rPr>
                <w:bCs/>
                <w:sz w:val="24"/>
                <w:szCs w:val="24"/>
              </w:rPr>
            </w:pPr>
            <w:r w:rsidRPr="00410C95">
              <w:rPr>
                <w:bCs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410C95" w:rsidRPr="00410C95" w:rsidRDefault="00410C95" w:rsidP="00A90C7B">
            <w:pPr>
              <w:pStyle w:val="a5"/>
              <w:rPr>
                <w:bCs/>
                <w:sz w:val="24"/>
                <w:szCs w:val="24"/>
              </w:rPr>
            </w:pPr>
          </w:p>
        </w:tc>
      </w:tr>
      <w:tr w:rsidR="00410C95" w:rsidRPr="005B09F7" w:rsidTr="00410C95">
        <w:trPr>
          <w:trHeight w:val="450"/>
        </w:trPr>
        <w:tc>
          <w:tcPr>
            <w:tcW w:w="9781" w:type="dxa"/>
            <w:gridSpan w:val="3"/>
          </w:tcPr>
          <w:p w:rsidR="00410C95" w:rsidRPr="00410C95" w:rsidRDefault="00410C95" w:rsidP="00A90C7B">
            <w:pPr>
              <w:pStyle w:val="a5"/>
              <w:rPr>
                <w:bCs/>
                <w:sz w:val="24"/>
                <w:szCs w:val="24"/>
              </w:rPr>
            </w:pPr>
            <w:r w:rsidRPr="00410C95">
              <w:rPr>
                <w:iCs/>
                <w:color w:val="000000"/>
                <w:sz w:val="24"/>
                <w:szCs w:val="24"/>
                <w:shd w:val="clear" w:color="auto" w:fill="FFFFFF"/>
              </w:rPr>
              <w:t>Раздел 4. Основы здорового образа жизни (3 ч)</w:t>
            </w:r>
          </w:p>
        </w:tc>
      </w:tr>
      <w:tr w:rsidR="00410C95" w:rsidRPr="00F07ECB" w:rsidTr="00410C95">
        <w:trPr>
          <w:trHeight w:val="585"/>
        </w:trPr>
        <w:tc>
          <w:tcPr>
            <w:tcW w:w="5245" w:type="dxa"/>
          </w:tcPr>
          <w:p w:rsidR="00410C95" w:rsidRPr="00410C95" w:rsidRDefault="00410C95" w:rsidP="00A90C7B">
            <w:pPr>
              <w:pStyle w:val="a5"/>
              <w:rPr>
                <w:sz w:val="24"/>
                <w:szCs w:val="24"/>
              </w:rPr>
            </w:pPr>
            <w:r w:rsidRPr="00410C95">
              <w:rPr>
                <w:sz w:val="24"/>
                <w:szCs w:val="24"/>
              </w:rPr>
              <w:t>Тема 7 .</w:t>
            </w:r>
            <w:r w:rsidRPr="00410C95">
              <w:rPr>
                <w:color w:val="000000"/>
                <w:sz w:val="24"/>
                <w:szCs w:val="24"/>
                <w:shd w:val="clear" w:color="auto" w:fill="FFFFFF"/>
              </w:rPr>
              <w:t xml:space="preserve"> Здоровый  образ жизни и его значение для гармоничного развития человека</w:t>
            </w:r>
            <w:r w:rsidRPr="00410C95">
              <w:rPr>
                <w:rStyle w:val="apple-converted-space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2410" w:type="dxa"/>
          </w:tcPr>
          <w:p w:rsidR="00410C95" w:rsidRPr="00410C95" w:rsidRDefault="00410C95" w:rsidP="00A90C7B">
            <w:pPr>
              <w:pStyle w:val="a5"/>
              <w:rPr>
                <w:bCs/>
                <w:sz w:val="24"/>
                <w:szCs w:val="24"/>
              </w:rPr>
            </w:pPr>
            <w:r w:rsidRPr="00410C9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410C95" w:rsidRPr="00410C95" w:rsidRDefault="00410C95" w:rsidP="00A90C7B">
            <w:pPr>
              <w:pStyle w:val="a5"/>
              <w:rPr>
                <w:bCs/>
                <w:sz w:val="24"/>
                <w:szCs w:val="24"/>
              </w:rPr>
            </w:pPr>
          </w:p>
        </w:tc>
      </w:tr>
      <w:tr w:rsidR="00410C95" w:rsidRPr="00F07ECB" w:rsidTr="00410C95">
        <w:tc>
          <w:tcPr>
            <w:tcW w:w="9781" w:type="dxa"/>
            <w:gridSpan w:val="3"/>
          </w:tcPr>
          <w:p w:rsidR="00410C95" w:rsidRPr="00410C95" w:rsidRDefault="00410C95" w:rsidP="00A90C7B">
            <w:pPr>
              <w:pStyle w:val="a5"/>
              <w:rPr>
                <w:bCs/>
                <w:sz w:val="24"/>
                <w:szCs w:val="24"/>
              </w:rPr>
            </w:pPr>
            <w:r w:rsidRPr="00410C95">
              <w:rPr>
                <w:iCs/>
                <w:color w:val="000000"/>
                <w:sz w:val="24"/>
                <w:szCs w:val="24"/>
                <w:shd w:val="clear" w:color="auto" w:fill="FFFFFF"/>
              </w:rPr>
              <w:t>Раздел 5. Основы медицинских знаний и оказание первой помощи (4 ч</w:t>
            </w:r>
            <w:r w:rsidRPr="00410C95">
              <w:rPr>
                <w:i/>
                <w:iCs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410C95" w:rsidRPr="00F07ECB" w:rsidTr="00410C95">
        <w:trPr>
          <w:trHeight w:val="330"/>
        </w:trPr>
        <w:tc>
          <w:tcPr>
            <w:tcW w:w="5245" w:type="dxa"/>
          </w:tcPr>
          <w:p w:rsidR="00410C95" w:rsidRPr="00410C95" w:rsidRDefault="00410C95" w:rsidP="00A90C7B">
            <w:pPr>
              <w:pStyle w:val="a5"/>
              <w:rPr>
                <w:sz w:val="24"/>
                <w:szCs w:val="24"/>
              </w:rPr>
            </w:pPr>
            <w:r w:rsidRPr="00410C95">
              <w:rPr>
                <w:sz w:val="24"/>
                <w:szCs w:val="24"/>
              </w:rPr>
              <w:t xml:space="preserve">Тема 8. </w:t>
            </w:r>
            <w:r w:rsidRPr="00410C95">
              <w:rPr>
                <w:color w:val="000000"/>
                <w:sz w:val="24"/>
                <w:szCs w:val="24"/>
                <w:shd w:val="clear" w:color="auto" w:fill="FFFFFF"/>
              </w:rPr>
              <w:t>Первая помощь при неотложных состояниях</w:t>
            </w:r>
          </w:p>
        </w:tc>
        <w:tc>
          <w:tcPr>
            <w:tcW w:w="2410" w:type="dxa"/>
          </w:tcPr>
          <w:p w:rsidR="00410C95" w:rsidRPr="00410C95" w:rsidRDefault="00410C95" w:rsidP="00A90C7B">
            <w:pPr>
              <w:pStyle w:val="a5"/>
              <w:rPr>
                <w:bCs/>
                <w:sz w:val="24"/>
                <w:szCs w:val="24"/>
              </w:rPr>
            </w:pPr>
            <w:r w:rsidRPr="00410C95">
              <w:rPr>
                <w:bCs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410C95" w:rsidRPr="00410C95" w:rsidRDefault="00410C95" w:rsidP="00A90C7B">
            <w:pPr>
              <w:pStyle w:val="a5"/>
              <w:rPr>
                <w:bCs/>
                <w:sz w:val="24"/>
                <w:szCs w:val="24"/>
              </w:rPr>
            </w:pPr>
          </w:p>
        </w:tc>
      </w:tr>
      <w:tr w:rsidR="00410C95" w:rsidRPr="00F07ECB" w:rsidTr="00410C95">
        <w:trPr>
          <w:trHeight w:val="276"/>
        </w:trPr>
        <w:tc>
          <w:tcPr>
            <w:tcW w:w="5245" w:type="dxa"/>
          </w:tcPr>
          <w:p w:rsidR="00410C95" w:rsidRPr="00410C95" w:rsidRDefault="00410C95" w:rsidP="00A90C7B">
            <w:pPr>
              <w:pStyle w:val="a5"/>
              <w:rPr>
                <w:bCs/>
                <w:sz w:val="24"/>
                <w:szCs w:val="24"/>
              </w:rPr>
            </w:pPr>
            <w:r w:rsidRPr="00410C95">
              <w:rPr>
                <w:bCs/>
                <w:sz w:val="24"/>
                <w:szCs w:val="24"/>
              </w:rPr>
              <w:lastRenderedPageBreak/>
              <w:t>итого</w:t>
            </w:r>
          </w:p>
        </w:tc>
        <w:tc>
          <w:tcPr>
            <w:tcW w:w="2410" w:type="dxa"/>
          </w:tcPr>
          <w:p w:rsidR="00410C95" w:rsidRPr="00410C95" w:rsidRDefault="00410C95" w:rsidP="00A90C7B">
            <w:pPr>
              <w:pStyle w:val="a5"/>
              <w:rPr>
                <w:bCs/>
                <w:sz w:val="24"/>
                <w:szCs w:val="24"/>
              </w:rPr>
            </w:pPr>
            <w:r w:rsidRPr="00410C95">
              <w:rPr>
                <w:bCs/>
                <w:sz w:val="24"/>
                <w:szCs w:val="24"/>
              </w:rPr>
              <w:t>34</w:t>
            </w:r>
          </w:p>
        </w:tc>
        <w:tc>
          <w:tcPr>
            <w:tcW w:w="2126" w:type="dxa"/>
          </w:tcPr>
          <w:p w:rsidR="00410C95" w:rsidRPr="00410C95" w:rsidRDefault="00410C95" w:rsidP="00A90C7B">
            <w:pPr>
              <w:pStyle w:val="a5"/>
              <w:rPr>
                <w:bCs/>
                <w:sz w:val="24"/>
                <w:szCs w:val="24"/>
              </w:rPr>
            </w:pPr>
          </w:p>
        </w:tc>
      </w:tr>
    </w:tbl>
    <w:p w:rsidR="00504744" w:rsidRPr="00742B5A" w:rsidRDefault="00504744" w:rsidP="00504744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04744" w:rsidRPr="00981AE0" w:rsidRDefault="00504744" w:rsidP="0050474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04744" w:rsidRPr="00E85F03" w:rsidRDefault="00504744" w:rsidP="0050474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5F03">
        <w:rPr>
          <w:rFonts w:ascii="Times New Roman" w:eastAsia="Times New Roman" w:hAnsi="Times New Roman" w:cs="Times New Roman"/>
          <w:b/>
          <w:sz w:val="24"/>
          <w:szCs w:val="24"/>
        </w:rPr>
        <w:t>Учебно-тематический план</w:t>
      </w:r>
    </w:p>
    <w:tbl>
      <w:tblPr>
        <w:tblW w:w="0" w:type="auto"/>
        <w:jc w:val="center"/>
        <w:tblInd w:w="-176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1"/>
        <w:gridCol w:w="7783"/>
        <w:gridCol w:w="1119"/>
      </w:tblGrid>
      <w:tr w:rsidR="00504744" w:rsidRPr="00E85F03" w:rsidTr="00A14E4E">
        <w:trPr>
          <w:trHeight w:val="1"/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4744" w:rsidRPr="00E85F03" w:rsidRDefault="00504744" w:rsidP="00A14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F03">
              <w:rPr>
                <w:rFonts w:ascii="Times New Roman" w:eastAsia="Segoe UI Symbol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4744" w:rsidRPr="00E85F03" w:rsidRDefault="00504744" w:rsidP="00A14E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F0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 раздела, темы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4744" w:rsidRPr="00E85F03" w:rsidRDefault="00504744" w:rsidP="00A14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F03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504744" w:rsidRPr="00E85F03" w:rsidTr="00A14E4E">
        <w:trPr>
          <w:trHeight w:val="1"/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4744" w:rsidRPr="00C31426" w:rsidRDefault="00504744" w:rsidP="00A14E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426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4744" w:rsidRPr="00C31426" w:rsidRDefault="00410C95" w:rsidP="00A14E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42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Основы комплексной безопасности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4744" w:rsidRPr="00E85F03" w:rsidRDefault="00410C95" w:rsidP="00A14E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</w:tr>
      <w:tr w:rsidR="00504744" w:rsidRPr="00E85F03" w:rsidTr="00A14E4E">
        <w:trPr>
          <w:trHeight w:val="1"/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4744" w:rsidRPr="00C31426" w:rsidRDefault="00504744" w:rsidP="00A14E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42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4744" w:rsidRPr="00C31426" w:rsidRDefault="00C31426" w:rsidP="00A14E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42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Защита населения Российской Федерации от чрезвычайных ситуаций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4744" w:rsidRPr="00E85F03" w:rsidRDefault="00C31426" w:rsidP="00A14E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504744" w:rsidRPr="00E85F03" w:rsidTr="00A14E4E">
        <w:trPr>
          <w:trHeight w:val="1"/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4744" w:rsidRPr="00C31426" w:rsidRDefault="00504744" w:rsidP="00A14E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426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4744" w:rsidRPr="00C31426" w:rsidRDefault="00C31426" w:rsidP="00A14E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42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Основы противодействия терроризму и экстремизму в Российской Федерации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4744" w:rsidRPr="00E85F03" w:rsidRDefault="00C31426" w:rsidP="00A14E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504744" w:rsidRPr="00E85F03" w:rsidTr="00A14E4E">
        <w:trPr>
          <w:trHeight w:val="650"/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4744" w:rsidRPr="00C31426" w:rsidRDefault="00504744" w:rsidP="00A1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426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4744" w:rsidRPr="00C31426" w:rsidRDefault="00C31426" w:rsidP="00A14E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142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Основы здорового образа жизни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4744" w:rsidRPr="00E85F03" w:rsidRDefault="00C31426" w:rsidP="00A14E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504744" w:rsidRPr="00E85F03" w:rsidTr="00A14E4E">
        <w:trPr>
          <w:trHeight w:val="650"/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4744" w:rsidRPr="00C31426" w:rsidRDefault="00504744" w:rsidP="00A1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142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4744" w:rsidRPr="00C31426" w:rsidRDefault="00C31426" w:rsidP="00A14E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1426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  <w:shd w:val="clear" w:color="auto" w:fill="FFFFFF"/>
              </w:rPr>
              <w:t>Основы медицинских знаний и оказание первой помощи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504744" w:rsidRDefault="00C31426" w:rsidP="00A14E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</w:tbl>
    <w:p w:rsidR="00504744" w:rsidRPr="00E85F03" w:rsidRDefault="00504744" w:rsidP="005047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04744" w:rsidRDefault="00504744" w:rsidP="00504744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85F03">
        <w:rPr>
          <w:rFonts w:ascii="Times New Roman" w:eastAsia="Calibri" w:hAnsi="Times New Roman" w:cs="Times New Roman"/>
          <w:b/>
          <w:sz w:val="24"/>
          <w:szCs w:val="24"/>
        </w:rPr>
        <w:t>Календарно</w:t>
      </w:r>
      <w:r w:rsidRPr="00E85F03">
        <w:rPr>
          <w:rFonts w:ascii="Times New Roman" w:eastAsia="TimesNewRoman" w:hAnsi="Times New Roman" w:cs="Times New Roman"/>
          <w:b/>
          <w:sz w:val="24"/>
          <w:szCs w:val="24"/>
        </w:rPr>
        <w:t>-</w:t>
      </w:r>
      <w:r w:rsidRPr="00E85F03">
        <w:rPr>
          <w:rFonts w:ascii="Times New Roman" w:eastAsia="Calibri" w:hAnsi="Times New Roman" w:cs="Times New Roman"/>
          <w:b/>
          <w:sz w:val="24"/>
          <w:szCs w:val="24"/>
        </w:rPr>
        <w:t>тематическое</w:t>
      </w:r>
      <w:r w:rsidRPr="00E85F03">
        <w:rPr>
          <w:rFonts w:ascii="Times New Roman" w:eastAsia="TimesNewRoman" w:hAnsi="Times New Roman" w:cs="Times New Roman"/>
          <w:b/>
          <w:sz w:val="24"/>
          <w:szCs w:val="24"/>
        </w:rPr>
        <w:t xml:space="preserve"> </w:t>
      </w:r>
      <w:r w:rsidRPr="00E85F03">
        <w:rPr>
          <w:rFonts w:ascii="Times New Roman" w:eastAsia="Calibri" w:hAnsi="Times New Roman" w:cs="Times New Roman"/>
          <w:b/>
          <w:sz w:val="24"/>
          <w:szCs w:val="24"/>
        </w:rPr>
        <w:t>планирование</w:t>
      </w:r>
    </w:p>
    <w:p w:rsidR="00994F7E" w:rsidRPr="002B04F3" w:rsidRDefault="00994F7E" w:rsidP="00994F7E">
      <w:pPr>
        <w:jc w:val="center"/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6"/>
        <w:gridCol w:w="844"/>
        <w:gridCol w:w="7088"/>
        <w:gridCol w:w="1417"/>
      </w:tblGrid>
      <w:tr w:rsidR="00994F7E" w:rsidRPr="00994F7E" w:rsidTr="001E3412">
        <w:trPr>
          <w:trHeight w:val="728"/>
        </w:trPr>
        <w:tc>
          <w:tcPr>
            <w:tcW w:w="534" w:type="dxa"/>
          </w:tcPr>
          <w:p w:rsidR="00994F7E" w:rsidRPr="001E3412" w:rsidRDefault="00994F7E" w:rsidP="001E34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41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1E3412">
              <w:rPr>
                <w:rFonts w:ascii="Times New Roman" w:hAnsi="Times New Roman" w:cs="Times New Roman"/>
                <w:sz w:val="24"/>
                <w:szCs w:val="24"/>
              </w:rPr>
              <w:t>ур</w:t>
            </w:r>
            <w:proofErr w:type="spellEnd"/>
          </w:p>
        </w:tc>
        <w:tc>
          <w:tcPr>
            <w:tcW w:w="850" w:type="dxa"/>
            <w:gridSpan w:val="2"/>
          </w:tcPr>
          <w:p w:rsidR="00994F7E" w:rsidRPr="001E3412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412">
              <w:rPr>
                <w:rFonts w:ascii="Times New Roman" w:hAnsi="Times New Roman" w:cs="Times New Roman"/>
                <w:sz w:val="24"/>
                <w:szCs w:val="24"/>
              </w:rPr>
              <w:t>Дата урока</w:t>
            </w:r>
          </w:p>
          <w:p w:rsidR="00994F7E" w:rsidRPr="001E3412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994F7E" w:rsidRPr="001E3412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412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  <w:p w:rsidR="00994F7E" w:rsidRPr="001E3412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94F7E" w:rsidRPr="001E3412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3412">
              <w:rPr>
                <w:rFonts w:ascii="Times New Roman" w:hAnsi="Times New Roman" w:cs="Times New Roman"/>
                <w:sz w:val="24"/>
                <w:szCs w:val="24"/>
              </w:rPr>
              <w:t>Кол-во уроков</w:t>
            </w:r>
          </w:p>
        </w:tc>
      </w:tr>
      <w:tr w:rsidR="00994F7E" w:rsidRPr="00994F7E" w:rsidTr="001E3412">
        <w:trPr>
          <w:trHeight w:val="599"/>
        </w:trPr>
        <w:tc>
          <w:tcPr>
            <w:tcW w:w="534" w:type="dxa"/>
          </w:tcPr>
          <w:p w:rsidR="00994F7E" w:rsidRPr="00994F7E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gridSpan w:val="2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01.09-05.09</w:t>
            </w:r>
          </w:p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Различные природные явления</w:t>
            </w:r>
          </w:p>
        </w:tc>
        <w:tc>
          <w:tcPr>
            <w:tcW w:w="1417" w:type="dxa"/>
          </w:tcPr>
          <w:p w:rsidR="00994F7E" w:rsidRPr="00994F7E" w:rsidRDefault="001E3412" w:rsidP="00994F7E">
            <w:pPr>
              <w:pStyle w:val="a"/>
              <w:numPr>
                <w:ilvl w:val="0"/>
                <w:numId w:val="0"/>
              </w:numPr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994F7E" w:rsidRPr="00994F7E" w:rsidTr="001E3412">
        <w:tc>
          <w:tcPr>
            <w:tcW w:w="534" w:type="dxa"/>
          </w:tcPr>
          <w:p w:rsidR="00994F7E" w:rsidRPr="00994F7E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gridSpan w:val="2"/>
          </w:tcPr>
          <w:p w:rsidR="00994F7E" w:rsidRPr="00994F7E" w:rsidRDefault="00994F7E" w:rsidP="00994F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07.09-12.09</w:t>
            </w:r>
          </w:p>
        </w:tc>
        <w:tc>
          <w:tcPr>
            <w:tcW w:w="7088" w:type="dxa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Общая характеристика природных явлений.</w:t>
            </w:r>
          </w:p>
        </w:tc>
        <w:tc>
          <w:tcPr>
            <w:tcW w:w="1417" w:type="dxa"/>
          </w:tcPr>
          <w:p w:rsidR="00994F7E" w:rsidRPr="00994F7E" w:rsidRDefault="001E3412" w:rsidP="00994F7E">
            <w:pPr>
              <w:pStyle w:val="a"/>
              <w:numPr>
                <w:ilvl w:val="0"/>
                <w:numId w:val="0"/>
              </w:numPr>
              <w:jc w:val="left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994F7E" w:rsidRPr="00994F7E" w:rsidTr="001E3412">
        <w:trPr>
          <w:trHeight w:val="604"/>
        </w:trPr>
        <w:tc>
          <w:tcPr>
            <w:tcW w:w="534" w:type="dxa"/>
          </w:tcPr>
          <w:p w:rsidR="00994F7E" w:rsidRPr="00994F7E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gridSpan w:val="2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z w:val="24"/>
                <w:szCs w:val="24"/>
              </w:rPr>
              <w:t>14.09- 19.09</w:t>
            </w:r>
          </w:p>
        </w:tc>
        <w:tc>
          <w:tcPr>
            <w:tcW w:w="7088" w:type="dxa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Опасные и чрезвычайные ситуации природного характера</w:t>
            </w:r>
          </w:p>
        </w:tc>
        <w:tc>
          <w:tcPr>
            <w:tcW w:w="1417" w:type="dxa"/>
          </w:tcPr>
          <w:p w:rsidR="00994F7E" w:rsidRPr="00994F7E" w:rsidRDefault="001E3412" w:rsidP="00994F7E">
            <w:pPr>
              <w:pStyle w:val="a"/>
              <w:numPr>
                <w:ilvl w:val="0"/>
                <w:numId w:val="0"/>
              </w:numPr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994F7E" w:rsidRPr="00994F7E" w:rsidTr="001E3412">
        <w:tc>
          <w:tcPr>
            <w:tcW w:w="534" w:type="dxa"/>
          </w:tcPr>
          <w:p w:rsidR="00994F7E" w:rsidRPr="00994F7E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gridSpan w:val="2"/>
          </w:tcPr>
          <w:p w:rsidR="00994F7E" w:rsidRPr="00994F7E" w:rsidRDefault="00994F7E" w:rsidP="00994F7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z w:val="24"/>
                <w:szCs w:val="24"/>
              </w:rPr>
              <w:t>21.09– 26.09</w:t>
            </w:r>
          </w:p>
        </w:tc>
        <w:tc>
          <w:tcPr>
            <w:tcW w:w="7088" w:type="dxa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Землетрясение.  Причины возникновения и возможные последствия</w:t>
            </w:r>
          </w:p>
        </w:tc>
        <w:tc>
          <w:tcPr>
            <w:tcW w:w="1417" w:type="dxa"/>
          </w:tcPr>
          <w:p w:rsidR="00994F7E" w:rsidRPr="00994F7E" w:rsidRDefault="001E3412" w:rsidP="00994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94F7E" w:rsidRPr="00994F7E" w:rsidTr="001E3412">
        <w:trPr>
          <w:trHeight w:val="866"/>
        </w:trPr>
        <w:tc>
          <w:tcPr>
            <w:tcW w:w="534" w:type="dxa"/>
          </w:tcPr>
          <w:p w:rsidR="00994F7E" w:rsidRPr="00994F7E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2"/>
          </w:tcPr>
          <w:p w:rsidR="00994F7E" w:rsidRPr="00994F7E" w:rsidRDefault="00994F7E" w:rsidP="00994F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28.09 – 03.10</w:t>
            </w:r>
          </w:p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</w:tc>
        <w:tc>
          <w:tcPr>
            <w:tcW w:w="7088" w:type="dxa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Правила безопасного поведения населения при землетрясении</w:t>
            </w:r>
          </w:p>
        </w:tc>
        <w:tc>
          <w:tcPr>
            <w:tcW w:w="1417" w:type="dxa"/>
          </w:tcPr>
          <w:p w:rsidR="00994F7E" w:rsidRPr="00994F7E" w:rsidRDefault="001E3412" w:rsidP="00994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94F7E" w:rsidRPr="00994F7E" w:rsidTr="001E3412">
        <w:trPr>
          <w:trHeight w:val="600"/>
        </w:trPr>
        <w:tc>
          <w:tcPr>
            <w:tcW w:w="534" w:type="dxa"/>
          </w:tcPr>
          <w:p w:rsidR="00994F7E" w:rsidRPr="00994F7E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gridSpan w:val="2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05.10 – 10.10</w:t>
            </w:r>
          </w:p>
          <w:p w:rsidR="00994F7E" w:rsidRPr="00994F7E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Расположение вулканов на Земле, извержения вулканов</w:t>
            </w:r>
          </w:p>
        </w:tc>
        <w:tc>
          <w:tcPr>
            <w:tcW w:w="1417" w:type="dxa"/>
          </w:tcPr>
          <w:p w:rsidR="00994F7E" w:rsidRPr="00994F7E" w:rsidRDefault="001E3412" w:rsidP="00994F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94F7E" w:rsidRPr="00994F7E" w:rsidTr="001E3412">
        <w:tc>
          <w:tcPr>
            <w:tcW w:w="534" w:type="dxa"/>
          </w:tcPr>
          <w:p w:rsidR="00994F7E" w:rsidRPr="00994F7E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gridSpan w:val="2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12.10 – 17.10</w:t>
            </w:r>
          </w:p>
        </w:tc>
        <w:tc>
          <w:tcPr>
            <w:tcW w:w="7088" w:type="dxa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Ураганы и бури, причины их возникновения, возможные последствия</w:t>
            </w:r>
          </w:p>
        </w:tc>
        <w:tc>
          <w:tcPr>
            <w:tcW w:w="1417" w:type="dxa"/>
          </w:tcPr>
          <w:p w:rsidR="00994F7E" w:rsidRPr="00994F7E" w:rsidRDefault="001E3412" w:rsidP="00994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94F7E" w:rsidRPr="00994F7E" w:rsidTr="001E3412">
        <w:trPr>
          <w:trHeight w:val="630"/>
        </w:trPr>
        <w:tc>
          <w:tcPr>
            <w:tcW w:w="534" w:type="dxa"/>
          </w:tcPr>
          <w:p w:rsidR="00994F7E" w:rsidRPr="00994F7E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2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19.10 -24.10</w:t>
            </w:r>
          </w:p>
        </w:tc>
        <w:tc>
          <w:tcPr>
            <w:tcW w:w="7088" w:type="dxa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4F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Смерчи</w:t>
            </w:r>
          </w:p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94F7E" w:rsidRPr="00994F7E" w:rsidRDefault="001E3412" w:rsidP="00994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94F7E" w:rsidRPr="00994F7E" w:rsidTr="001E3412">
        <w:tc>
          <w:tcPr>
            <w:tcW w:w="534" w:type="dxa"/>
          </w:tcPr>
          <w:p w:rsidR="00994F7E" w:rsidRPr="00994F7E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gridSpan w:val="2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26.10-31.10</w:t>
            </w:r>
          </w:p>
        </w:tc>
        <w:tc>
          <w:tcPr>
            <w:tcW w:w="7088" w:type="dxa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Наводнения. Виды наводнений и их причины</w:t>
            </w:r>
          </w:p>
        </w:tc>
        <w:tc>
          <w:tcPr>
            <w:tcW w:w="1417" w:type="dxa"/>
          </w:tcPr>
          <w:p w:rsidR="00994F7E" w:rsidRPr="00994F7E" w:rsidRDefault="001E3412" w:rsidP="00994F7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94F7E" w:rsidRPr="00994F7E" w:rsidTr="001E3412">
        <w:tc>
          <w:tcPr>
            <w:tcW w:w="534" w:type="dxa"/>
          </w:tcPr>
          <w:p w:rsidR="00994F7E" w:rsidRPr="00994F7E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50" w:type="dxa"/>
            <w:gridSpan w:val="2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09.11 – 14.11</w:t>
            </w:r>
          </w:p>
        </w:tc>
        <w:tc>
          <w:tcPr>
            <w:tcW w:w="7088" w:type="dxa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Рекомендации населению по действиям при угрозе и во время наводнения.</w:t>
            </w:r>
          </w:p>
        </w:tc>
        <w:tc>
          <w:tcPr>
            <w:tcW w:w="1417" w:type="dxa"/>
          </w:tcPr>
          <w:p w:rsidR="00994F7E" w:rsidRPr="00994F7E" w:rsidRDefault="001E3412" w:rsidP="00994F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94F7E" w:rsidRPr="00994F7E" w:rsidTr="001E3412">
        <w:tc>
          <w:tcPr>
            <w:tcW w:w="534" w:type="dxa"/>
          </w:tcPr>
          <w:p w:rsidR="00994F7E" w:rsidRPr="00994F7E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50" w:type="dxa"/>
            <w:gridSpan w:val="2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16.11 – </w:t>
            </w:r>
            <w:r w:rsidR="001E3412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>121.1</w:t>
            </w:r>
          </w:p>
        </w:tc>
        <w:tc>
          <w:tcPr>
            <w:tcW w:w="7088" w:type="dxa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Сели и их характеристика.</w:t>
            </w:r>
          </w:p>
        </w:tc>
        <w:tc>
          <w:tcPr>
            <w:tcW w:w="1417" w:type="dxa"/>
          </w:tcPr>
          <w:p w:rsidR="00994F7E" w:rsidRPr="00994F7E" w:rsidRDefault="001E3412" w:rsidP="00994F7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94F7E" w:rsidRPr="00994F7E" w:rsidTr="001E3412">
        <w:tc>
          <w:tcPr>
            <w:tcW w:w="534" w:type="dxa"/>
          </w:tcPr>
          <w:p w:rsidR="00994F7E" w:rsidRPr="00994F7E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850" w:type="dxa"/>
            <w:gridSpan w:val="2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23.11 - 28.11</w:t>
            </w:r>
          </w:p>
        </w:tc>
        <w:tc>
          <w:tcPr>
            <w:tcW w:w="7088" w:type="dxa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Цунами и их характеристики</w:t>
            </w:r>
          </w:p>
        </w:tc>
        <w:tc>
          <w:tcPr>
            <w:tcW w:w="1417" w:type="dxa"/>
          </w:tcPr>
          <w:p w:rsidR="00994F7E" w:rsidRPr="00994F7E" w:rsidRDefault="001E3412" w:rsidP="00994F7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94F7E" w:rsidRPr="00994F7E" w:rsidTr="001E3412">
        <w:trPr>
          <w:trHeight w:val="567"/>
        </w:trPr>
        <w:tc>
          <w:tcPr>
            <w:tcW w:w="534" w:type="dxa"/>
          </w:tcPr>
          <w:p w:rsidR="00994F7E" w:rsidRPr="00994F7E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50" w:type="dxa"/>
            <w:gridSpan w:val="2"/>
          </w:tcPr>
          <w:p w:rsidR="00994F7E" w:rsidRPr="00994F7E" w:rsidRDefault="00994F7E" w:rsidP="00994F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30.11 -05.12</w:t>
            </w:r>
          </w:p>
        </w:tc>
        <w:tc>
          <w:tcPr>
            <w:tcW w:w="7088" w:type="dxa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994F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Снежные лавины</w:t>
            </w:r>
          </w:p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94F7E" w:rsidRPr="00994F7E" w:rsidRDefault="001E3412" w:rsidP="00994F7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94F7E" w:rsidRPr="00994F7E" w:rsidTr="001E3412">
        <w:trPr>
          <w:trHeight w:val="330"/>
        </w:trPr>
        <w:tc>
          <w:tcPr>
            <w:tcW w:w="534" w:type="dxa"/>
          </w:tcPr>
          <w:p w:rsidR="00994F7E" w:rsidRPr="00994F7E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gridSpan w:val="2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07.12 -12.12</w:t>
            </w:r>
          </w:p>
        </w:tc>
        <w:tc>
          <w:tcPr>
            <w:tcW w:w="7088" w:type="dxa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Лесные и торфяные пожары и их характеристика</w:t>
            </w:r>
          </w:p>
        </w:tc>
        <w:tc>
          <w:tcPr>
            <w:tcW w:w="1417" w:type="dxa"/>
          </w:tcPr>
          <w:p w:rsidR="00994F7E" w:rsidRPr="00994F7E" w:rsidRDefault="001E3412" w:rsidP="00994F7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94F7E" w:rsidRPr="00994F7E" w:rsidTr="001E3412">
        <w:trPr>
          <w:trHeight w:val="555"/>
        </w:trPr>
        <w:tc>
          <w:tcPr>
            <w:tcW w:w="534" w:type="dxa"/>
          </w:tcPr>
          <w:p w:rsidR="00994F7E" w:rsidRPr="00994F7E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0" w:type="dxa"/>
            <w:gridSpan w:val="2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14.12 -19.12</w:t>
            </w:r>
          </w:p>
        </w:tc>
        <w:tc>
          <w:tcPr>
            <w:tcW w:w="7088" w:type="dxa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Инфекционная заболеваемость людей и зашита населения</w:t>
            </w:r>
          </w:p>
        </w:tc>
        <w:tc>
          <w:tcPr>
            <w:tcW w:w="1417" w:type="dxa"/>
          </w:tcPr>
          <w:p w:rsidR="00994F7E" w:rsidRPr="00994F7E" w:rsidRDefault="001E3412" w:rsidP="00994F7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94F7E" w:rsidRPr="00994F7E" w:rsidTr="001E3412">
        <w:trPr>
          <w:trHeight w:val="577"/>
        </w:trPr>
        <w:tc>
          <w:tcPr>
            <w:tcW w:w="534" w:type="dxa"/>
          </w:tcPr>
          <w:p w:rsidR="00994F7E" w:rsidRPr="00994F7E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50" w:type="dxa"/>
            <w:gridSpan w:val="2"/>
          </w:tcPr>
          <w:p w:rsidR="00994F7E" w:rsidRPr="00994F7E" w:rsidRDefault="001E3412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21.12 </w:t>
            </w:r>
            <w:r w:rsidR="00994F7E" w:rsidRPr="00994F7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26.12</w:t>
            </w:r>
          </w:p>
        </w:tc>
        <w:tc>
          <w:tcPr>
            <w:tcW w:w="7088" w:type="dxa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Эпизоотии и эпифитотии</w:t>
            </w:r>
          </w:p>
        </w:tc>
        <w:tc>
          <w:tcPr>
            <w:tcW w:w="1417" w:type="dxa"/>
          </w:tcPr>
          <w:p w:rsidR="00994F7E" w:rsidRPr="00994F7E" w:rsidRDefault="001E3412" w:rsidP="00994F7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94F7E" w:rsidRPr="00994F7E" w:rsidTr="001E3412">
        <w:trPr>
          <w:trHeight w:val="588"/>
        </w:trPr>
        <w:tc>
          <w:tcPr>
            <w:tcW w:w="540" w:type="dxa"/>
            <w:gridSpan w:val="2"/>
          </w:tcPr>
          <w:p w:rsidR="00994F7E" w:rsidRPr="00994F7E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44" w:type="dxa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11.01 -16.01</w:t>
            </w:r>
          </w:p>
        </w:tc>
        <w:tc>
          <w:tcPr>
            <w:tcW w:w="7088" w:type="dxa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4F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Зашита</w:t>
            </w:r>
            <w:proofErr w:type="gramEnd"/>
            <w:r w:rsidRPr="00994F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населения от последствий землетрясений.</w:t>
            </w:r>
          </w:p>
        </w:tc>
        <w:tc>
          <w:tcPr>
            <w:tcW w:w="1417" w:type="dxa"/>
          </w:tcPr>
          <w:p w:rsidR="00994F7E" w:rsidRPr="00994F7E" w:rsidRDefault="001E3412" w:rsidP="00994F7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94F7E" w:rsidRPr="00994F7E" w:rsidTr="001E3412">
        <w:tc>
          <w:tcPr>
            <w:tcW w:w="534" w:type="dxa"/>
          </w:tcPr>
          <w:p w:rsidR="00994F7E" w:rsidRPr="00994F7E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50" w:type="dxa"/>
            <w:gridSpan w:val="2"/>
          </w:tcPr>
          <w:p w:rsidR="00994F7E" w:rsidRPr="00994F7E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18.01 -23.01</w:t>
            </w:r>
          </w:p>
        </w:tc>
        <w:tc>
          <w:tcPr>
            <w:tcW w:w="7088" w:type="dxa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Последствия извержения вулканов. </w:t>
            </w:r>
            <w:proofErr w:type="gramStart"/>
            <w:r w:rsidRPr="00994F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Зашита</w:t>
            </w:r>
            <w:proofErr w:type="gramEnd"/>
            <w:r w:rsidRPr="00994F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населения</w:t>
            </w:r>
          </w:p>
        </w:tc>
        <w:tc>
          <w:tcPr>
            <w:tcW w:w="1417" w:type="dxa"/>
          </w:tcPr>
          <w:p w:rsidR="00994F7E" w:rsidRPr="00994F7E" w:rsidRDefault="001E3412" w:rsidP="00994F7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94F7E" w:rsidRPr="00994F7E" w:rsidTr="001E3412">
        <w:trPr>
          <w:trHeight w:val="517"/>
        </w:trPr>
        <w:tc>
          <w:tcPr>
            <w:tcW w:w="534" w:type="dxa"/>
          </w:tcPr>
          <w:p w:rsidR="00994F7E" w:rsidRPr="00994F7E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850" w:type="dxa"/>
            <w:gridSpan w:val="2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25.01 -30.01</w:t>
            </w:r>
          </w:p>
        </w:tc>
        <w:tc>
          <w:tcPr>
            <w:tcW w:w="7088" w:type="dxa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Оползни и обвалы, их последствия. </w:t>
            </w:r>
            <w:proofErr w:type="gramStart"/>
            <w:r w:rsidRPr="00994F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Зашита</w:t>
            </w:r>
            <w:proofErr w:type="gramEnd"/>
            <w:r w:rsidRPr="00994F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населения.</w:t>
            </w:r>
          </w:p>
        </w:tc>
        <w:tc>
          <w:tcPr>
            <w:tcW w:w="1417" w:type="dxa"/>
          </w:tcPr>
          <w:p w:rsidR="00994F7E" w:rsidRPr="00994F7E" w:rsidRDefault="001E3412" w:rsidP="00994F7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94F7E" w:rsidRPr="00994F7E" w:rsidTr="001E3412">
        <w:trPr>
          <w:trHeight w:val="528"/>
        </w:trPr>
        <w:tc>
          <w:tcPr>
            <w:tcW w:w="534" w:type="dxa"/>
          </w:tcPr>
          <w:p w:rsidR="00994F7E" w:rsidRPr="00994F7E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50" w:type="dxa"/>
            <w:gridSpan w:val="2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01.02 -06.02</w:t>
            </w:r>
          </w:p>
        </w:tc>
        <w:tc>
          <w:tcPr>
            <w:tcW w:w="7088" w:type="dxa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94F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Зашита</w:t>
            </w:r>
            <w:proofErr w:type="gramEnd"/>
            <w:r w:rsidRPr="00994F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населения от последствий ураганов и бурь</w:t>
            </w:r>
          </w:p>
        </w:tc>
        <w:tc>
          <w:tcPr>
            <w:tcW w:w="1417" w:type="dxa"/>
          </w:tcPr>
          <w:p w:rsidR="00994F7E" w:rsidRPr="00994F7E" w:rsidRDefault="001E3412" w:rsidP="00994F7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94F7E" w:rsidRPr="00994F7E" w:rsidTr="001E3412">
        <w:trPr>
          <w:trHeight w:val="525"/>
        </w:trPr>
        <w:tc>
          <w:tcPr>
            <w:tcW w:w="534" w:type="dxa"/>
          </w:tcPr>
          <w:p w:rsidR="00994F7E" w:rsidRPr="00994F7E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50" w:type="dxa"/>
            <w:gridSpan w:val="2"/>
          </w:tcPr>
          <w:p w:rsidR="00994F7E" w:rsidRPr="00994F7E" w:rsidRDefault="00994F7E" w:rsidP="00994F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08.02 -13.02</w:t>
            </w:r>
          </w:p>
        </w:tc>
        <w:tc>
          <w:tcPr>
            <w:tcW w:w="7088" w:type="dxa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Защита населения от последствий наводнений</w:t>
            </w:r>
          </w:p>
        </w:tc>
        <w:tc>
          <w:tcPr>
            <w:tcW w:w="1417" w:type="dxa"/>
          </w:tcPr>
          <w:p w:rsidR="00994F7E" w:rsidRPr="00994F7E" w:rsidRDefault="001E3412" w:rsidP="00994F7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94F7E" w:rsidRPr="00994F7E" w:rsidTr="001E3412">
        <w:tc>
          <w:tcPr>
            <w:tcW w:w="534" w:type="dxa"/>
          </w:tcPr>
          <w:p w:rsidR="00994F7E" w:rsidRPr="00994F7E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50" w:type="dxa"/>
            <w:gridSpan w:val="2"/>
          </w:tcPr>
          <w:p w:rsidR="00994F7E" w:rsidRPr="00994F7E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15.02 – 20.02</w:t>
            </w:r>
          </w:p>
        </w:tc>
        <w:tc>
          <w:tcPr>
            <w:tcW w:w="7088" w:type="dxa"/>
          </w:tcPr>
          <w:p w:rsidR="00994F7E" w:rsidRPr="00994F7E" w:rsidRDefault="00994F7E" w:rsidP="00994F7E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proofErr w:type="gramStart"/>
            <w:r w:rsidRPr="00994F7E">
              <w:rPr>
                <w:rStyle w:val="c5"/>
                <w:color w:val="000000"/>
              </w:rPr>
              <w:t>Зашита</w:t>
            </w:r>
            <w:proofErr w:type="gramEnd"/>
            <w:r w:rsidRPr="00994F7E">
              <w:rPr>
                <w:rStyle w:val="c5"/>
                <w:color w:val="000000"/>
              </w:rPr>
              <w:t xml:space="preserve"> населения от последствий селевых</w:t>
            </w:r>
          </w:p>
          <w:p w:rsidR="00994F7E" w:rsidRPr="00994F7E" w:rsidRDefault="00994F7E" w:rsidP="00994F7E">
            <w:pPr>
              <w:pStyle w:val="c4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994F7E">
              <w:rPr>
                <w:rStyle w:val="c5"/>
                <w:color w:val="000000"/>
              </w:rPr>
              <w:t>потоков.</w:t>
            </w:r>
          </w:p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94F7E" w:rsidRPr="00994F7E" w:rsidRDefault="001E3412" w:rsidP="00994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94F7E" w:rsidRPr="00994F7E" w:rsidTr="001E3412">
        <w:trPr>
          <w:trHeight w:val="651"/>
        </w:trPr>
        <w:tc>
          <w:tcPr>
            <w:tcW w:w="534" w:type="dxa"/>
          </w:tcPr>
          <w:p w:rsidR="00994F7E" w:rsidRPr="00994F7E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50" w:type="dxa"/>
            <w:gridSpan w:val="2"/>
          </w:tcPr>
          <w:p w:rsidR="00994F7E" w:rsidRPr="00994F7E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22.02 27.02</w:t>
            </w:r>
          </w:p>
        </w:tc>
        <w:tc>
          <w:tcPr>
            <w:tcW w:w="7088" w:type="dxa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proofErr w:type="gramStart"/>
            <w:r w:rsidRPr="00994F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Зашита</w:t>
            </w:r>
            <w:proofErr w:type="gramEnd"/>
            <w:r w:rsidRPr="00994F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населения от цунами</w:t>
            </w:r>
          </w:p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94F7E" w:rsidRPr="00994F7E" w:rsidRDefault="001E3412" w:rsidP="00994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94F7E" w:rsidRPr="00994F7E" w:rsidTr="001E3412">
        <w:trPr>
          <w:trHeight w:val="547"/>
        </w:trPr>
        <w:tc>
          <w:tcPr>
            <w:tcW w:w="534" w:type="dxa"/>
          </w:tcPr>
          <w:p w:rsidR="00994F7E" w:rsidRPr="00994F7E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50" w:type="dxa"/>
            <w:gridSpan w:val="2"/>
          </w:tcPr>
          <w:p w:rsidR="00994F7E" w:rsidRPr="00994F7E" w:rsidRDefault="00994F7E" w:rsidP="00994F7E">
            <w:pPr>
              <w:widowControl w:val="0"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29.02 -05.03</w:t>
            </w:r>
          </w:p>
        </w:tc>
        <w:tc>
          <w:tcPr>
            <w:tcW w:w="7088" w:type="dxa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Профилактика лесных и торфяных пожаров, зашита населения</w:t>
            </w:r>
          </w:p>
        </w:tc>
        <w:tc>
          <w:tcPr>
            <w:tcW w:w="1417" w:type="dxa"/>
          </w:tcPr>
          <w:p w:rsidR="00994F7E" w:rsidRPr="00994F7E" w:rsidRDefault="001E3412" w:rsidP="00994F7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94F7E" w:rsidRPr="00994F7E" w:rsidTr="001E3412">
        <w:trPr>
          <w:trHeight w:val="450"/>
        </w:trPr>
        <w:tc>
          <w:tcPr>
            <w:tcW w:w="534" w:type="dxa"/>
          </w:tcPr>
          <w:p w:rsidR="00994F7E" w:rsidRPr="00994F7E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50" w:type="dxa"/>
            <w:gridSpan w:val="2"/>
          </w:tcPr>
          <w:p w:rsidR="00994F7E" w:rsidRPr="00994F7E" w:rsidRDefault="00994F7E" w:rsidP="00994F7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07.03 -12.03</w:t>
            </w:r>
          </w:p>
        </w:tc>
        <w:tc>
          <w:tcPr>
            <w:tcW w:w="7088" w:type="dxa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Терроризм и факторы риска </w:t>
            </w:r>
            <w:proofErr w:type="gramStart"/>
            <w:r w:rsidRPr="00994F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вовлечении</w:t>
            </w:r>
            <w:proofErr w:type="gramEnd"/>
            <w:r w:rsidRPr="00994F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подростка в террористическую и экстремистскую деятельность.</w:t>
            </w:r>
          </w:p>
        </w:tc>
        <w:tc>
          <w:tcPr>
            <w:tcW w:w="1417" w:type="dxa"/>
          </w:tcPr>
          <w:p w:rsidR="00994F7E" w:rsidRPr="00994F7E" w:rsidRDefault="001E3412" w:rsidP="00994F7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94F7E" w:rsidRPr="00994F7E" w:rsidTr="001E3412">
        <w:tc>
          <w:tcPr>
            <w:tcW w:w="534" w:type="dxa"/>
          </w:tcPr>
          <w:p w:rsidR="00994F7E" w:rsidRPr="00994F7E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850" w:type="dxa"/>
            <w:gridSpan w:val="2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Терроризм и факторы риска </w:t>
            </w:r>
            <w:proofErr w:type="gramStart"/>
            <w:r w:rsidRPr="00994F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вовлечении</w:t>
            </w:r>
            <w:proofErr w:type="gramEnd"/>
            <w:r w:rsidRPr="00994F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подростка в террористическую и экстремистскую деятельность.</w:t>
            </w:r>
          </w:p>
        </w:tc>
        <w:tc>
          <w:tcPr>
            <w:tcW w:w="1417" w:type="dxa"/>
          </w:tcPr>
          <w:p w:rsidR="00994F7E" w:rsidRPr="00994F7E" w:rsidRDefault="001E3412" w:rsidP="00994F7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94F7E" w:rsidRPr="00994F7E" w:rsidTr="001E3412">
        <w:tc>
          <w:tcPr>
            <w:tcW w:w="534" w:type="dxa"/>
          </w:tcPr>
          <w:p w:rsidR="00994F7E" w:rsidRPr="00994F7E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50" w:type="dxa"/>
            <w:gridSpan w:val="2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Роль нравственных позиций и личных качеств подростков в формировании антитеррористического поведения</w:t>
            </w:r>
          </w:p>
        </w:tc>
        <w:tc>
          <w:tcPr>
            <w:tcW w:w="1417" w:type="dxa"/>
          </w:tcPr>
          <w:p w:rsidR="00994F7E" w:rsidRPr="00994F7E" w:rsidRDefault="001E3412" w:rsidP="00994F7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94F7E" w:rsidRPr="00994F7E" w:rsidTr="001E3412">
        <w:trPr>
          <w:trHeight w:val="610"/>
        </w:trPr>
        <w:tc>
          <w:tcPr>
            <w:tcW w:w="534" w:type="dxa"/>
          </w:tcPr>
          <w:p w:rsidR="00994F7E" w:rsidRPr="00994F7E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50" w:type="dxa"/>
            <w:gridSpan w:val="2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napToGrid w:val="0"/>
                <w:color w:val="FF0000"/>
                <w:sz w:val="24"/>
                <w:szCs w:val="24"/>
              </w:rPr>
            </w:pPr>
          </w:p>
        </w:tc>
        <w:tc>
          <w:tcPr>
            <w:tcW w:w="7088" w:type="dxa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Роль нравственных позиций и личных качеств подростков в формировании антитеррористического поведения</w:t>
            </w:r>
          </w:p>
        </w:tc>
        <w:tc>
          <w:tcPr>
            <w:tcW w:w="1417" w:type="dxa"/>
          </w:tcPr>
          <w:p w:rsidR="00994F7E" w:rsidRPr="00994F7E" w:rsidRDefault="001E3412" w:rsidP="00994F7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94F7E" w:rsidRPr="00994F7E" w:rsidTr="001E3412">
        <w:tc>
          <w:tcPr>
            <w:tcW w:w="534" w:type="dxa"/>
          </w:tcPr>
          <w:p w:rsidR="00994F7E" w:rsidRPr="00994F7E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50" w:type="dxa"/>
            <w:gridSpan w:val="2"/>
          </w:tcPr>
          <w:p w:rsidR="00994F7E" w:rsidRPr="00994F7E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Психологическая уравновешенность</w:t>
            </w:r>
          </w:p>
        </w:tc>
        <w:tc>
          <w:tcPr>
            <w:tcW w:w="1417" w:type="dxa"/>
          </w:tcPr>
          <w:p w:rsidR="00994F7E" w:rsidRPr="00994F7E" w:rsidRDefault="001E3412" w:rsidP="00994F7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94F7E" w:rsidRPr="00994F7E" w:rsidTr="001E3412">
        <w:tc>
          <w:tcPr>
            <w:tcW w:w="534" w:type="dxa"/>
          </w:tcPr>
          <w:p w:rsidR="00994F7E" w:rsidRPr="00994F7E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50" w:type="dxa"/>
            <w:gridSpan w:val="2"/>
          </w:tcPr>
          <w:p w:rsidR="00994F7E" w:rsidRPr="00994F7E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Стресс и его влияние на человека.</w:t>
            </w:r>
          </w:p>
        </w:tc>
        <w:tc>
          <w:tcPr>
            <w:tcW w:w="1417" w:type="dxa"/>
          </w:tcPr>
          <w:p w:rsidR="00994F7E" w:rsidRPr="00994F7E" w:rsidRDefault="001E3412" w:rsidP="00994F7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94F7E" w:rsidRPr="00994F7E" w:rsidTr="001E3412">
        <w:trPr>
          <w:trHeight w:val="543"/>
        </w:trPr>
        <w:tc>
          <w:tcPr>
            <w:tcW w:w="534" w:type="dxa"/>
          </w:tcPr>
          <w:p w:rsidR="00994F7E" w:rsidRPr="00994F7E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50" w:type="dxa"/>
            <w:gridSpan w:val="2"/>
          </w:tcPr>
          <w:p w:rsidR="00994F7E" w:rsidRPr="00994F7E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Анатомо-физиологические особенности человека в подростковом возрасте</w:t>
            </w:r>
          </w:p>
        </w:tc>
        <w:tc>
          <w:tcPr>
            <w:tcW w:w="1417" w:type="dxa"/>
          </w:tcPr>
          <w:p w:rsidR="00994F7E" w:rsidRPr="00994F7E" w:rsidRDefault="001E3412" w:rsidP="00994F7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94F7E" w:rsidRPr="00994F7E" w:rsidTr="001E3412">
        <w:trPr>
          <w:trHeight w:val="720"/>
        </w:trPr>
        <w:tc>
          <w:tcPr>
            <w:tcW w:w="534" w:type="dxa"/>
          </w:tcPr>
          <w:p w:rsidR="00994F7E" w:rsidRPr="00994F7E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850" w:type="dxa"/>
            <w:gridSpan w:val="2"/>
          </w:tcPr>
          <w:p w:rsidR="00994F7E" w:rsidRPr="00994F7E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Общие правила оказания первой помощи. Оказание первой помощи при наружном</w:t>
            </w:r>
            <w:r w:rsidRPr="00994F7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994F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кровотечении.</w:t>
            </w:r>
          </w:p>
        </w:tc>
        <w:tc>
          <w:tcPr>
            <w:tcW w:w="1417" w:type="dxa"/>
          </w:tcPr>
          <w:p w:rsidR="00994F7E" w:rsidRPr="00994F7E" w:rsidRDefault="001E3412" w:rsidP="00994F7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94F7E" w:rsidRPr="00994F7E" w:rsidTr="001E3412">
        <w:trPr>
          <w:trHeight w:val="279"/>
        </w:trPr>
        <w:tc>
          <w:tcPr>
            <w:tcW w:w="534" w:type="dxa"/>
          </w:tcPr>
          <w:p w:rsidR="00994F7E" w:rsidRPr="00994F7E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850" w:type="dxa"/>
            <w:gridSpan w:val="2"/>
          </w:tcPr>
          <w:p w:rsidR="00994F7E" w:rsidRPr="00994F7E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Оказание первой помощи при ушибах и переломах.</w:t>
            </w:r>
          </w:p>
        </w:tc>
        <w:tc>
          <w:tcPr>
            <w:tcW w:w="1417" w:type="dxa"/>
          </w:tcPr>
          <w:p w:rsidR="00994F7E" w:rsidRPr="00994F7E" w:rsidRDefault="001E3412" w:rsidP="00994F7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994F7E" w:rsidRPr="00994F7E" w:rsidTr="001E3412">
        <w:trPr>
          <w:trHeight w:val="379"/>
        </w:trPr>
        <w:tc>
          <w:tcPr>
            <w:tcW w:w="534" w:type="dxa"/>
          </w:tcPr>
          <w:p w:rsidR="00994F7E" w:rsidRPr="00994F7E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850" w:type="dxa"/>
            <w:gridSpan w:val="2"/>
          </w:tcPr>
          <w:p w:rsidR="00994F7E" w:rsidRPr="00994F7E" w:rsidRDefault="00994F7E" w:rsidP="00994F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</w:tcPr>
          <w:p w:rsidR="00994F7E" w:rsidRPr="00994F7E" w:rsidRDefault="00994F7E" w:rsidP="00994F7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94F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Общие правила транспортировки пострадавшего</w:t>
            </w:r>
          </w:p>
        </w:tc>
        <w:tc>
          <w:tcPr>
            <w:tcW w:w="1417" w:type="dxa"/>
          </w:tcPr>
          <w:p w:rsidR="00994F7E" w:rsidRPr="00994F7E" w:rsidRDefault="001E3412" w:rsidP="00994F7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504744" w:rsidRPr="00994F7E" w:rsidRDefault="00504744" w:rsidP="00994F7E">
      <w:pPr>
        <w:pStyle w:val="a5"/>
        <w:rPr>
          <w:b/>
          <w:color w:val="FF0000"/>
          <w:sz w:val="24"/>
          <w:szCs w:val="24"/>
        </w:rPr>
      </w:pPr>
    </w:p>
    <w:p w:rsidR="00504744" w:rsidRPr="0077642A" w:rsidRDefault="00504744" w:rsidP="00994F7E">
      <w:pPr>
        <w:pStyle w:val="a7"/>
        <w:spacing w:after="0" w:afterAutospacing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7642A">
        <w:rPr>
          <w:rFonts w:ascii="Times New Roman" w:hAnsi="Times New Roman"/>
          <w:b/>
          <w:bCs/>
          <w:color w:val="000000"/>
          <w:sz w:val="28"/>
          <w:szCs w:val="28"/>
        </w:rPr>
        <w:t>Учебно - методическое и материально-техническое обеспечение.</w:t>
      </w:r>
    </w:p>
    <w:tbl>
      <w:tblPr>
        <w:tblW w:w="9507" w:type="dxa"/>
        <w:jc w:val="center"/>
        <w:tblInd w:w="-1299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473"/>
        <w:gridCol w:w="900"/>
        <w:gridCol w:w="2160"/>
        <w:gridCol w:w="1800"/>
        <w:gridCol w:w="1734"/>
        <w:gridCol w:w="1440"/>
      </w:tblGrid>
      <w:tr w:rsidR="00504744" w:rsidRPr="00D403AF" w:rsidTr="00A14E4E">
        <w:trPr>
          <w:trHeight w:val="529"/>
          <w:jc w:val="center"/>
        </w:trPr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744" w:rsidRPr="009F2CF1" w:rsidRDefault="00504744" w:rsidP="00A14E4E">
            <w:pPr>
              <w:pStyle w:val="a5"/>
              <w:jc w:val="center"/>
              <w:rPr>
                <w:rFonts w:eastAsia="Calibri"/>
                <w:sz w:val="24"/>
                <w:szCs w:val="24"/>
              </w:rPr>
            </w:pPr>
            <w:r w:rsidRPr="009F2CF1">
              <w:rPr>
                <w:sz w:val="24"/>
                <w:szCs w:val="24"/>
              </w:rPr>
              <w:t>П</w:t>
            </w:r>
            <w:r w:rsidRPr="009F2CF1">
              <w:rPr>
                <w:rFonts w:eastAsia="Calibri"/>
                <w:sz w:val="24"/>
                <w:szCs w:val="24"/>
              </w:rPr>
              <w:t>редмет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744" w:rsidRPr="009F2CF1" w:rsidRDefault="00504744" w:rsidP="00A14E4E">
            <w:pPr>
              <w:pStyle w:val="a5"/>
              <w:jc w:val="center"/>
              <w:rPr>
                <w:rFonts w:eastAsia="Calibri"/>
                <w:sz w:val="24"/>
                <w:szCs w:val="24"/>
              </w:rPr>
            </w:pPr>
            <w:r w:rsidRPr="009F2CF1">
              <w:rPr>
                <w:rFonts w:eastAsia="Calibri"/>
                <w:sz w:val="24"/>
                <w:szCs w:val="24"/>
              </w:rPr>
              <w:t xml:space="preserve">Кол-во </w:t>
            </w:r>
            <w:r w:rsidRPr="009F2CF1">
              <w:rPr>
                <w:rFonts w:eastAsia="Calibri"/>
                <w:sz w:val="24"/>
                <w:szCs w:val="24"/>
              </w:rPr>
              <w:lastRenderedPageBreak/>
              <w:t>часов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744" w:rsidRPr="009F2CF1" w:rsidRDefault="00504744" w:rsidP="00A14E4E">
            <w:pPr>
              <w:pStyle w:val="a5"/>
              <w:jc w:val="center"/>
              <w:rPr>
                <w:rFonts w:eastAsia="Calibri"/>
                <w:sz w:val="24"/>
                <w:szCs w:val="24"/>
              </w:rPr>
            </w:pPr>
            <w:r w:rsidRPr="009F2CF1">
              <w:rPr>
                <w:rFonts w:eastAsia="Calibri"/>
                <w:sz w:val="24"/>
                <w:szCs w:val="24"/>
              </w:rPr>
              <w:lastRenderedPageBreak/>
              <w:t>Авторская программа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744" w:rsidRPr="009F2CF1" w:rsidRDefault="00504744" w:rsidP="00A14E4E">
            <w:pPr>
              <w:pStyle w:val="a5"/>
              <w:jc w:val="center"/>
              <w:rPr>
                <w:rFonts w:eastAsia="Calibri"/>
                <w:sz w:val="24"/>
                <w:szCs w:val="24"/>
              </w:rPr>
            </w:pPr>
            <w:r w:rsidRPr="009F2CF1">
              <w:rPr>
                <w:sz w:val="24"/>
                <w:szCs w:val="24"/>
              </w:rPr>
              <w:t>У</w:t>
            </w:r>
            <w:r w:rsidRPr="009F2CF1">
              <w:rPr>
                <w:rFonts w:eastAsia="Calibri"/>
                <w:sz w:val="24"/>
                <w:szCs w:val="24"/>
              </w:rPr>
              <w:t>чебник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744" w:rsidRPr="009F2CF1" w:rsidRDefault="00504744" w:rsidP="00A14E4E">
            <w:pPr>
              <w:pStyle w:val="a5"/>
              <w:jc w:val="center"/>
              <w:rPr>
                <w:rFonts w:eastAsia="Calibri"/>
                <w:sz w:val="24"/>
                <w:szCs w:val="24"/>
              </w:rPr>
            </w:pPr>
            <w:r w:rsidRPr="009F2CF1">
              <w:rPr>
                <w:rFonts w:eastAsia="Calibri"/>
                <w:sz w:val="24"/>
                <w:szCs w:val="24"/>
              </w:rPr>
              <w:t>Методический комплект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744" w:rsidRPr="009F2CF1" w:rsidRDefault="00504744" w:rsidP="00A14E4E">
            <w:pPr>
              <w:pStyle w:val="a5"/>
              <w:jc w:val="center"/>
              <w:rPr>
                <w:rFonts w:eastAsia="Calibri"/>
                <w:sz w:val="24"/>
                <w:szCs w:val="24"/>
              </w:rPr>
            </w:pPr>
            <w:r w:rsidRPr="009F2CF1">
              <w:rPr>
                <w:rFonts w:eastAsia="Calibri"/>
                <w:sz w:val="24"/>
                <w:szCs w:val="24"/>
              </w:rPr>
              <w:t>КИМ</w:t>
            </w:r>
          </w:p>
        </w:tc>
      </w:tr>
      <w:tr w:rsidR="00504744" w:rsidRPr="00426F2F" w:rsidTr="00A14E4E">
        <w:trPr>
          <w:trHeight w:val="529"/>
          <w:jc w:val="center"/>
        </w:trPr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744" w:rsidRPr="009F2CF1" w:rsidRDefault="00B566C0" w:rsidP="00A14E4E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Основы безопасности жизнедеятельности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744" w:rsidRPr="009F2CF1" w:rsidRDefault="00B566C0" w:rsidP="00A14E4E">
            <w:pPr>
              <w:pStyle w:val="a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04744" w:rsidRPr="009F2CF1" w:rsidRDefault="00B566C0" w:rsidP="00A14E4E">
            <w:pPr>
              <w:pStyle w:val="a5"/>
              <w:tabs>
                <w:tab w:val="left" w:pos="176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«Основы безопасности жизнедеятельности» Комплексная программа 5-11 классы, под общей редакцией А.Т. </w:t>
            </w:r>
            <w:proofErr w:type="spellStart"/>
            <w:r>
              <w:rPr>
                <w:sz w:val="24"/>
                <w:szCs w:val="24"/>
              </w:rPr>
              <w:t>Смирнова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sz w:val="24"/>
                <w:szCs w:val="24"/>
              </w:rPr>
              <w:t>. Просвещение. 2009г.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566C0" w:rsidRPr="00B566C0" w:rsidRDefault="00B566C0" w:rsidP="00A14E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6C0">
              <w:rPr>
                <w:rFonts w:ascii="Times New Roman" w:hAnsi="Times New Roman" w:cs="Times New Roman"/>
                <w:sz w:val="24"/>
                <w:szCs w:val="24"/>
              </w:rPr>
              <w:t>«Основы безопасности жизнедеятельности»</w:t>
            </w:r>
            <w:r w:rsidR="00DA6895">
              <w:rPr>
                <w:rFonts w:ascii="Times New Roman" w:hAnsi="Times New Roman" w:cs="Times New Roman"/>
                <w:sz w:val="24"/>
                <w:szCs w:val="24"/>
              </w:rPr>
              <w:t xml:space="preserve">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566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566C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566C0">
              <w:rPr>
                <w:rFonts w:ascii="Times New Roman" w:hAnsi="Times New Roman" w:cs="Times New Roman"/>
                <w:sz w:val="24"/>
                <w:szCs w:val="24"/>
              </w:rPr>
              <w:t>од редакцией А.Т. Смирнова.</w:t>
            </w:r>
          </w:p>
          <w:p w:rsidR="00504744" w:rsidRPr="009F2CF1" w:rsidRDefault="00B566C0" w:rsidP="00A14E4E">
            <w:pPr>
              <w:spacing w:after="0" w:line="240" w:lineRule="auto"/>
              <w:rPr>
                <w:sz w:val="24"/>
                <w:szCs w:val="24"/>
              </w:rPr>
            </w:pPr>
            <w:r w:rsidRPr="00B566C0">
              <w:rPr>
                <w:rFonts w:ascii="Times New Roman" w:hAnsi="Times New Roman" w:cs="Times New Roman"/>
                <w:sz w:val="24"/>
                <w:szCs w:val="24"/>
              </w:rPr>
              <w:t>М.Просвещение.2018г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27FDB" w:rsidRDefault="00C27FDB" w:rsidP="00C27FDB">
            <w:pPr>
              <w:pStyle w:val="a5"/>
              <w:rPr>
                <w:sz w:val="22"/>
                <w:szCs w:val="22"/>
              </w:rPr>
            </w:pPr>
            <w:r w:rsidRPr="00C27FDB">
              <w:rPr>
                <w:sz w:val="22"/>
                <w:szCs w:val="22"/>
              </w:rPr>
              <w:t xml:space="preserve">.А.Т. Смирнов </w:t>
            </w:r>
            <w:proofErr w:type="spellStart"/>
            <w:r w:rsidRPr="00C27FDB">
              <w:rPr>
                <w:sz w:val="22"/>
                <w:szCs w:val="22"/>
              </w:rPr>
              <w:t>Б.О.Хренников</w:t>
            </w:r>
            <w:proofErr w:type="gramStart"/>
            <w:r w:rsidRPr="00C27FDB">
              <w:rPr>
                <w:sz w:val="22"/>
                <w:szCs w:val="22"/>
              </w:rPr>
              <w:t>,.</w:t>
            </w:r>
            <w:proofErr w:type="gramEnd"/>
            <w:r w:rsidRPr="00C27FDB">
              <w:rPr>
                <w:sz w:val="22"/>
                <w:szCs w:val="22"/>
              </w:rPr>
              <w:t>Основы</w:t>
            </w:r>
            <w:proofErr w:type="spellEnd"/>
            <w:r w:rsidRPr="00C27FDB">
              <w:rPr>
                <w:sz w:val="22"/>
                <w:szCs w:val="22"/>
              </w:rPr>
              <w:t xml:space="preserve"> безопасности жизнедеятельности</w:t>
            </w:r>
            <w:r w:rsidR="00DA6895">
              <w:rPr>
                <w:sz w:val="22"/>
                <w:szCs w:val="22"/>
              </w:rPr>
              <w:t>. Поурочные разработки. 7-9</w:t>
            </w:r>
            <w:r w:rsidRPr="00C27FDB">
              <w:rPr>
                <w:sz w:val="22"/>
                <w:szCs w:val="22"/>
              </w:rPr>
              <w:t xml:space="preserve"> класс </w:t>
            </w:r>
            <w:r>
              <w:rPr>
                <w:sz w:val="22"/>
                <w:szCs w:val="22"/>
              </w:rPr>
              <w:t>М. Просвещение</w:t>
            </w:r>
          </w:p>
          <w:p w:rsidR="00C27FDB" w:rsidRPr="00C27FDB" w:rsidRDefault="00C27FDB" w:rsidP="00C27FDB">
            <w:pPr>
              <w:pStyle w:val="a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.2014</w:t>
            </w:r>
          </w:p>
          <w:p w:rsidR="00504744" w:rsidRPr="00C27FDB" w:rsidRDefault="00C27FDB" w:rsidP="00A14E4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  <w:p w:rsidR="00C27FDB" w:rsidRPr="009F2CF1" w:rsidRDefault="00C27FDB" w:rsidP="00DA6895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A6895" w:rsidRDefault="00DA6895" w:rsidP="00DA6895">
            <w:pPr>
              <w:pStyle w:val="a5"/>
              <w:rPr>
                <w:sz w:val="22"/>
                <w:szCs w:val="22"/>
              </w:rPr>
            </w:pPr>
            <w:r w:rsidRPr="00C27FDB">
              <w:rPr>
                <w:sz w:val="22"/>
                <w:szCs w:val="22"/>
              </w:rPr>
              <w:t xml:space="preserve">А.Т. Смирнов </w:t>
            </w:r>
            <w:proofErr w:type="spellStart"/>
            <w:r w:rsidRPr="00C27FDB">
              <w:rPr>
                <w:sz w:val="22"/>
                <w:szCs w:val="22"/>
              </w:rPr>
              <w:t>Б.О.Хренников</w:t>
            </w:r>
            <w:proofErr w:type="spellEnd"/>
            <w:r w:rsidRPr="00C27FDB">
              <w:rPr>
                <w:sz w:val="22"/>
                <w:szCs w:val="22"/>
              </w:rPr>
              <w:t xml:space="preserve">  «Основы безопасности жизнедеятельности. Планируемые результаты. Система заданий для 5-9 класса». М. Просвещение.</w:t>
            </w:r>
          </w:p>
          <w:p w:rsidR="00DA6895" w:rsidRPr="00C27FDB" w:rsidRDefault="00DA6895" w:rsidP="00DA6895">
            <w:pPr>
              <w:pStyle w:val="a5"/>
              <w:rPr>
                <w:sz w:val="22"/>
                <w:szCs w:val="22"/>
              </w:rPr>
            </w:pPr>
            <w:r w:rsidRPr="00C27FDB">
              <w:rPr>
                <w:sz w:val="22"/>
                <w:szCs w:val="22"/>
              </w:rPr>
              <w:t>2013</w:t>
            </w:r>
          </w:p>
          <w:p w:rsidR="00DA6895" w:rsidRPr="00C27FDB" w:rsidRDefault="00DA6895" w:rsidP="00DA6895">
            <w:pPr>
              <w:spacing w:after="0" w:line="240" w:lineRule="auto"/>
              <w:contextualSpacing/>
              <w:jc w:val="both"/>
            </w:pPr>
          </w:p>
          <w:p w:rsidR="00C27FDB" w:rsidRPr="00C27FDB" w:rsidRDefault="00C27FDB" w:rsidP="00C27FDB">
            <w:pPr>
              <w:pStyle w:val="a5"/>
              <w:rPr>
                <w:sz w:val="22"/>
                <w:szCs w:val="22"/>
              </w:rPr>
            </w:pPr>
          </w:p>
        </w:tc>
      </w:tr>
    </w:tbl>
    <w:p w:rsidR="00504744" w:rsidRPr="00742B5A" w:rsidRDefault="00504744" w:rsidP="00504744">
      <w:pPr>
        <w:pStyle w:val="3"/>
        <w:tabs>
          <w:tab w:val="left" w:pos="1134"/>
        </w:tabs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</w:p>
    <w:p w:rsidR="00504744" w:rsidRDefault="00504744" w:rsidP="00504744">
      <w:pPr>
        <w:pStyle w:val="a5"/>
        <w:jc w:val="center"/>
        <w:rPr>
          <w:b/>
          <w:sz w:val="24"/>
          <w:szCs w:val="24"/>
        </w:rPr>
      </w:pPr>
      <w:r w:rsidRPr="005523F1">
        <w:rPr>
          <w:b/>
          <w:sz w:val="24"/>
          <w:szCs w:val="24"/>
        </w:rPr>
        <w:t>Лист изменений и дополнений.</w:t>
      </w:r>
    </w:p>
    <w:p w:rsidR="00504744" w:rsidRDefault="00504744" w:rsidP="00504744">
      <w:pPr>
        <w:pStyle w:val="a5"/>
        <w:jc w:val="center"/>
        <w:rPr>
          <w:b/>
          <w:sz w:val="24"/>
          <w:szCs w:val="24"/>
        </w:rPr>
      </w:pPr>
    </w:p>
    <w:p w:rsidR="00504744" w:rsidRPr="005523F1" w:rsidRDefault="00504744" w:rsidP="00504744">
      <w:pPr>
        <w:pStyle w:val="a5"/>
        <w:jc w:val="center"/>
        <w:rPr>
          <w:b/>
          <w:sz w:val="24"/>
          <w:szCs w:val="24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820"/>
        <w:gridCol w:w="3613"/>
      </w:tblGrid>
      <w:tr w:rsidR="00504744" w:rsidRPr="005523F1" w:rsidTr="00A14E4E">
        <w:tc>
          <w:tcPr>
            <w:tcW w:w="675" w:type="dxa"/>
          </w:tcPr>
          <w:p w:rsidR="00504744" w:rsidRPr="005523F1" w:rsidRDefault="00504744" w:rsidP="00A14E4E">
            <w:pPr>
              <w:pStyle w:val="a5"/>
              <w:jc w:val="center"/>
            </w:pPr>
            <w:r w:rsidRPr="005523F1">
              <w:t>№ п./п.</w:t>
            </w:r>
          </w:p>
        </w:tc>
        <w:tc>
          <w:tcPr>
            <w:tcW w:w="4820" w:type="dxa"/>
          </w:tcPr>
          <w:p w:rsidR="00504744" w:rsidRPr="005523F1" w:rsidRDefault="00504744" w:rsidP="00A14E4E">
            <w:pPr>
              <w:pStyle w:val="a5"/>
              <w:jc w:val="center"/>
            </w:pPr>
            <w:r w:rsidRPr="005523F1">
              <w:t>Содержание</w:t>
            </w:r>
          </w:p>
          <w:p w:rsidR="00504744" w:rsidRPr="005523F1" w:rsidRDefault="00504744" w:rsidP="00A14E4E">
            <w:pPr>
              <w:pStyle w:val="a5"/>
              <w:jc w:val="center"/>
            </w:pPr>
            <w:r w:rsidRPr="005523F1">
              <w:t>изменения</w:t>
            </w:r>
          </w:p>
        </w:tc>
        <w:tc>
          <w:tcPr>
            <w:tcW w:w="3613" w:type="dxa"/>
          </w:tcPr>
          <w:p w:rsidR="00504744" w:rsidRPr="005523F1" w:rsidRDefault="00504744" w:rsidP="00A14E4E">
            <w:pPr>
              <w:pStyle w:val="a5"/>
              <w:jc w:val="center"/>
            </w:pPr>
            <w:r w:rsidRPr="005523F1">
              <w:t>Нормативный документ</w:t>
            </w:r>
          </w:p>
        </w:tc>
      </w:tr>
      <w:tr w:rsidR="00504744" w:rsidRPr="005523F1" w:rsidTr="00A14E4E">
        <w:tc>
          <w:tcPr>
            <w:tcW w:w="675" w:type="dxa"/>
          </w:tcPr>
          <w:p w:rsidR="00504744" w:rsidRPr="005523F1" w:rsidRDefault="00504744" w:rsidP="00A14E4E">
            <w:pPr>
              <w:pStyle w:val="a5"/>
              <w:jc w:val="center"/>
            </w:pPr>
          </w:p>
        </w:tc>
        <w:tc>
          <w:tcPr>
            <w:tcW w:w="4820" w:type="dxa"/>
          </w:tcPr>
          <w:p w:rsidR="00504744" w:rsidRDefault="00504744" w:rsidP="00A14E4E">
            <w:pPr>
              <w:pStyle w:val="a5"/>
              <w:numPr>
                <w:ilvl w:val="0"/>
                <w:numId w:val="4"/>
              </w:numPr>
              <w:jc w:val="center"/>
            </w:pPr>
            <w:r w:rsidRPr="00742B5A">
              <w:rPr>
                <w:rFonts w:eastAsia="Calibri"/>
                <w:b/>
                <w:sz w:val="24"/>
                <w:szCs w:val="24"/>
                <w:lang w:eastAsia="en-US"/>
              </w:rPr>
              <w:t>Основание корректировки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: </w:t>
            </w:r>
            <w:r w:rsidRPr="00742B5A">
              <w:rPr>
                <w:rFonts w:eastAsia="Calibri"/>
                <w:sz w:val="24"/>
                <w:szCs w:val="24"/>
                <w:lang w:eastAsia="en-US"/>
              </w:rPr>
              <w:t xml:space="preserve">Сокращение фактического числа уроков в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 </w:t>
            </w:r>
            <w:r w:rsidRPr="00742B5A">
              <w:rPr>
                <w:rFonts w:eastAsia="Calibri"/>
                <w:sz w:val="24"/>
                <w:szCs w:val="24"/>
                <w:lang w:eastAsia="en-US"/>
              </w:rPr>
              <w:t>четверти за счет праздничных дней</w:t>
            </w:r>
          </w:p>
          <w:p w:rsidR="00504744" w:rsidRDefault="00504744" w:rsidP="00A14E4E">
            <w:pPr>
              <w:pStyle w:val="a5"/>
              <w:rPr>
                <w:rFonts w:eastAsia="Calibri"/>
                <w:sz w:val="24"/>
                <w:szCs w:val="24"/>
                <w:lang w:eastAsia="en-US"/>
              </w:rPr>
            </w:pPr>
            <w:r w:rsidRPr="00742B5A">
              <w:rPr>
                <w:rFonts w:eastAsia="Calibri"/>
                <w:b/>
                <w:sz w:val="24"/>
                <w:szCs w:val="24"/>
                <w:lang w:eastAsia="en-US"/>
              </w:rPr>
              <w:t>Цель корректировки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: </w:t>
            </w:r>
            <w:r w:rsidRPr="00742B5A">
              <w:rPr>
                <w:rFonts w:eastAsia="Calibri"/>
                <w:sz w:val="24"/>
                <w:szCs w:val="24"/>
                <w:lang w:eastAsia="en-US"/>
              </w:rPr>
              <w:t>Выполнение программы по предмету и освоение государственного стандарта</w:t>
            </w:r>
          </w:p>
          <w:p w:rsidR="00504744" w:rsidRDefault="00504744" w:rsidP="00A14E4E">
            <w:pPr>
              <w:pStyle w:val="a5"/>
            </w:pPr>
            <w:r w:rsidRPr="00742B5A">
              <w:rPr>
                <w:rFonts w:eastAsia="Calibri"/>
                <w:b/>
                <w:sz w:val="24"/>
                <w:szCs w:val="24"/>
                <w:lang w:eastAsia="en-US"/>
              </w:rPr>
              <w:t>Произведенные изменения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: </w:t>
            </w:r>
            <w:r w:rsidRPr="00742B5A">
              <w:rPr>
                <w:rFonts w:eastAsia="Calibri"/>
                <w:sz w:val="24"/>
                <w:szCs w:val="24"/>
                <w:lang w:eastAsia="en-US"/>
              </w:rPr>
              <w:t>Уплотнение материала по темам:</w:t>
            </w:r>
          </w:p>
          <w:p w:rsidR="00504744" w:rsidRPr="005523F1" w:rsidRDefault="00504744" w:rsidP="00A14E4E">
            <w:pPr>
              <w:pStyle w:val="a5"/>
              <w:jc w:val="center"/>
            </w:pPr>
          </w:p>
        </w:tc>
        <w:tc>
          <w:tcPr>
            <w:tcW w:w="3613" w:type="dxa"/>
          </w:tcPr>
          <w:p w:rsidR="00504744" w:rsidRPr="005523F1" w:rsidRDefault="00504744" w:rsidP="00A14E4E">
            <w:pPr>
              <w:pStyle w:val="a5"/>
              <w:jc w:val="center"/>
            </w:pPr>
          </w:p>
        </w:tc>
      </w:tr>
      <w:tr w:rsidR="00504744" w:rsidRPr="005523F1" w:rsidTr="00A14E4E">
        <w:tc>
          <w:tcPr>
            <w:tcW w:w="675" w:type="dxa"/>
          </w:tcPr>
          <w:p w:rsidR="00504744" w:rsidRPr="005523F1" w:rsidRDefault="00504744" w:rsidP="00A14E4E">
            <w:pPr>
              <w:pStyle w:val="a5"/>
            </w:pPr>
          </w:p>
        </w:tc>
        <w:tc>
          <w:tcPr>
            <w:tcW w:w="4820" w:type="dxa"/>
          </w:tcPr>
          <w:p w:rsidR="00504744" w:rsidRDefault="00504744" w:rsidP="00A14E4E">
            <w:pPr>
              <w:pStyle w:val="a5"/>
            </w:pPr>
          </w:p>
          <w:p w:rsidR="00504744" w:rsidRPr="005523F1" w:rsidRDefault="00504744" w:rsidP="00A14E4E">
            <w:pPr>
              <w:pStyle w:val="a5"/>
            </w:pPr>
          </w:p>
        </w:tc>
        <w:tc>
          <w:tcPr>
            <w:tcW w:w="3613" w:type="dxa"/>
          </w:tcPr>
          <w:p w:rsidR="00504744" w:rsidRPr="005523F1" w:rsidRDefault="00504744" w:rsidP="00A14E4E">
            <w:pPr>
              <w:pStyle w:val="a5"/>
            </w:pPr>
          </w:p>
        </w:tc>
      </w:tr>
      <w:tr w:rsidR="00504744" w:rsidRPr="005523F1" w:rsidTr="00A14E4E">
        <w:tc>
          <w:tcPr>
            <w:tcW w:w="675" w:type="dxa"/>
          </w:tcPr>
          <w:p w:rsidR="00504744" w:rsidRPr="005523F1" w:rsidRDefault="00504744" w:rsidP="00A14E4E">
            <w:pPr>
              <w:pStyle w:val="a5"/>
            </w:pPr>
          </w:p>
        </w:tc>
        <w:tc>
          <w:tcPr>
            <w:tcW w:w="4820" w:type="dxa"/>
          </w:tcPr>
          <w:p w:rsidR="00504744" w:rsidRDefault="00504744" w:rsidP="00A14E4E">
            <w:pPr>
              <w:pStyle w:val="a5"/>
            </w:pPr>
          </w:p>
        </w:tc>
        <w:tc>
          <w:tcPr>
            <w:tcW w:w="3613" w:type="dxa"/>
          </w:tcPr>
          <w:p w:rsidR="00504744" w:rsidRDefault="00504744" w:rsidP="00A14E4E">
            <w:pPr>
              <w:pStyle w:val="a5"/>
            </w:pPr>
          </w:p>
          <w:p w:rsidR="00504744" w:rsidRPr="005523F1" w:rsidRDefault="00504744" w:rsidP="00A14E4E">
            <w:pPr>
              <w:pStyle w:val="a5"/>
            </w:pPr>
          </w:p>
        </w:tc>
      </w:tr>
      <w:tr w:rsidR="00504744" w:rsidRPr="005523F1" w:rsidTr="00A14E4E">
        <w:tc>
          <w:tcPr>
            <w:tcW w:w="675" w:type="dxa"/>
          </w:tcPr>
          <w:p w:rsidR="00504744" w:rsidRPr="005523F1" w:rsidRDefault="00504744" w:rsidP="00A14E4E">
            <w:pPr>
              <w:pStyle w:val="a5"/>
            </w:pPr>
          </w:p>
        </w:tc>
        <w:tc>
          <w:tcPr>
            <w:tcW w:w="4820" w:type="dxa"/>
          </w:tcPr>
          <w:p w:rsidR="00504744" w:rsidRDefault="00504744" w:rsidP="00A14E4E">
            <w:pPr>
              <w:pStyle w:val="a5"/>
            </w:pPr>
          </w:p>
        </w:tc>
        <w:tc>
          <w:tcPr>
            <w:tcW w:w="3613" w:type="dxa"/>
          </w:tcPr>
          <w:p w:rsidR="00504744" w:rsidRDefault="00504744" w:rsidP="00A14E4E">
            <w:pPr>
              <w:pStyle w:val="a5"/>
            </w:pPr>
          </w:p>
          <w:p w:rsidR="00504744" w:rsidRPr="005523F1" w:rsidRDefault="00504744" w:rsidP="00A14E4E">
            <w:pPr>
              <w:pStyle w:val="a5"/>
            </w:pPr>
          </w:p>
        </w:tc>
      </w:tr>
      <w:tr w:rsidR="00504744" w:rsidRPr="005523F1" w:rsidTr="00A14E4E">
        <w:tc>
          <w:tcPr>
            <w:tcW w:w="675" w:type="dxa"/>
          </w:tcPr>
          <w:p w:rsidR="00504744" w:rsidRPr="005523F1" w:rsidRDefault="00504744" w:rsidP="00A14E4E">
            <w:pPr>
              <w:pStyle w:val="a5"/>
            </w:pPr>
          </w:p>
        </w:tc>
        <w:tc>
          <w:tcPr>
            <w:tcW w:w="4820" w:type="dxa"/>
          </w:tcPr>
          <w:p w:rsidR="00504744" w:rsidRDefault="00504744" w:rsidP="00A14E4E">
            <w:pPr>
              <w:pStyle w:val="a5"/>
            </w:pPr>
          </w:p>
        </w:tc>
        <w:tc>
          <w:tcPr>
            <w:tcW w:w="3613" w:type="dxa"/>
          </w:tcPr>
          <w:p w:rsidR="00504744" w:rsidRDefault="00504744" w:rsidP="00A14E4E">
            <w:pPr>
              <w:pStyle w:val="a5"/>
            </w:pPr>
          </w:p>
          <w:p w:rsidR="00504744" w:rsidRPr="005523F1" w:rsidRDefault="00504744" w:rsidP="00A14E4E">
            <w:pPr>
              <w:pStyle w:val="a5"/>
            </w:pPr>
          </w:p>
        </w:tc>
      </w:tr>
      <w:tr w:rsidR="00504744" w:rsidRPr="005523F1" w:rsidTr="00A14E4E">
        <w:tc>
          <w:tcPr>
            <w:tcW w:w="675" w:type="dxa"/>
          </w:tcPr>
          <w:p w:rsidR="00504744" w:rsidRPr="005523F1" w:rsidRDefault="00504744" w:rsidP="00A14E4E">
            <w:pPr>
              <w:pStyle w:val="a5"/>
            </w:pPr>
          </w:p>
        </w:tc>
        <w:tc>
          <w:tcPr>
            <w:tcW w:w="4820" w:type="dxa"/>
          </w:tcPr>
          <w:p w:rsidR="00504744" w:rsidRDefault="00504744" w:rsidP="00A14E4E">
            <w:pPr>
              <w:pStyle w:val="a5"/>
            </w:pPr>
          </w:p>
        </w:tc>
        <w:tc>
          <w:tcPr>
            <w:tcW w:w="3613" w:type="dxa"/>
          </w:tcPr>
          <w:p w:rsidR="00504744" w:rsidRDefault="00504744" w:rsidP="00A14E4E">
            <w:pPr>
              <w:pStyle w:val="a5"/>
            </w:pPr>
          </w:p>
          <w:p w:rsidR="00504744" w:rsidRPr="005523F1" w:rsidRDefault="00504744" w:rsidP="00A14E4E">
            <w:pPr>
              <w:pStyle w:val="a5"/>
            </w:pPr>
          </w:p>
        </w:tc>
      </w:tr>
      <w:tr w:rsidR="00504744" w:rsidRPr="005523F1" w:rsidTr="00A14E4E">
        <w:tc>
          <w:tcPr>
            <w:tcW w:w="675" w:type="dxa"/>
          </w:tcPr>
          <w:p w:rsidR="00504744" w:rsidRPr="005523F1" w:rsidRDefault="00504744" w:rsidP="00A14E4E">
            <w:pPr>
              <w:pStyle w:val="a5"/>
            </w:pPr>
          </w:p>
        </w:tc>
        <w:tc>
          <w:tcPr>
            <w:tcW w:w="4820" w:type="dxa"/>
          </w:tcPr>
          <w:p w:rsidR="00504744" w:rsidRDefault="00504744" w:rsidP="00A14E4E">
            <w:pPr>
              <w:pStyle w:val="a5"/>
            </w:pPr>
          </w:p>
        </w:tc>
        <w:tc>
          <w:tcPr>
            <w:tcW w:w="3613" w:type="dxa"/>
          </w:tcPr>
          <w:p w:rsidR="00504744" w:rsidRDefault="00504744" w:rsidP="00A14E4E">
            <w:pPr>
              <w:pStyle w:val="a5"/>
            </w:pPr>
          </w:p>
          <w:p w:rsidR="00504744" w:rsidRPr="005523F1" w:rsidRDefault="00504744" w:rsidP="00A14E4E">
            <w:pPr>
              <w:pStyle w:val="a5"/>
            </w:pPr>
          </w:p>
        </w:tc>
      </w:tr>
      <w:tr w:rsidR="00504744" w:rsidRPr="005523F1" w:rsidTr="00A14E4E">
        <w:tc>
          <w:tcPr>
            <w:tcW w:w="675" w:type="dxa"/>
          </w:tcPr>
          <w:p w:rsidR="00504744" w:rsidRDefault="00504744" w:rsidP="00A14E4E">
            <w:pPr>
              <w:pStyle w:val="a5"/>
            </w:pPr>
          </w:p>
          <w:p w:rsidR="00504744" w:rsidRPr="005523F1" w:rsidRDefault="00504744" w:rsidP="00A14E4E">
            <w:pPr>
              <w:pStyle w:val="a5"/>
            </w:pPr>
          </w:p>
        </w:tc>
        <w:tc>
          <w:tcPr>
            <w:tcW w:w="4820" w:type="dxa"/>
          </w:tcPr>
          <w:p w:rsidR="00504744" w:rsidRDefault="00504744" w:rsidP="00A14E4E">
            <w:pPr>
              <w:pStyle w:val="a5"/>
            </w:pPr>
          </w:p>
        </w:tc>
        <w:tc>
          <w:tcPr>
            <w:tcW w:w="3613" w:type="dxa"/>
          </w:tcPr>
          <w:p w:rsidR="00504744" w:rsidRDefault="00504744" w:rsidP="00A14E4E">
            <w:pPr>
              <w:pStyle w:val="a5"/>
            </w:pPr>
          </w:p>
        </w:tc>
      </w:tr>
      <w:tr w:rsidR="00504744" w:rsidRPr="005523F1" w:rsidTr="00A14E4E">
        <w:tc>
          <w:tcPr>
            <w:tcW w:w="675" w:type="dxa"/>
          </w:tcPr>
          <w:p w:rsidR="00504744" w:rsidRDefault="00504744" w:rsidP="00A14E4E">
            <w:pPr>
              <w:pStyle w:val="a5"/>
            </w:pPr>
          </w:p>
          <w:p w:rsidR="00504744" w:rsidRDefault="00504744" w:rsidP="00A14E4E">
            <w:pPr>
              <w:pStyle w:val="a5"/>
            </w:pPr>
          </w:p>
        </w:tc>
        <w:tc>
          <w:tcPr>
            <w:tcW w:w="4820" w:type="dxa"/>
          </w:tcPr>
          <w:p w:rsidR="00504744" w:rsidRDefault="00504744" w:rsidP="00A14E4E">
            <w:pPr>
              <w:pStyle w:val="a5"/>
            </w:pPr>
          </w:p>
        </w:tc>
        <w:tc>
          <w:tcPr>
            <w:tcW w:w="3613" w:type="dxa"/>
          </w:tcPr>
          <w:p w:rsidR="00504744" w:rsidRDefault="00504744" w:rsidP="00A14E4E">
            <w:pPr>
              <w:pStyle w:val="a5"/>
            </w:pPr>
          </w:p>
        </w:tc>
      </w:tr>
      <w:tr w:rsidR="00504744" w:rsidRPr="005523F1" w:rsidTr="00A14E4E">
        <w:tc>
          <w:tcPr>
            <w:tcW w:w="675" w:type="dxa"/>
          </w:tcPr>
          <w:p w:rsidR="00504744" w:rsidRDefault="00504744" w:rsidP="00A14E4E">
            <w:pPr>
              <w:pStyle w:val="a5"/>
            </w:pPr>
          </w:p>
          <w:p w:rsidR="00504744" w:rsidRDefault="00504744" w:rsidP="00A14E4E">
            <w:pPr>
              <w:pStyle w:val="a5"/>
            </w:pPr>
          </w:p>
        </w:tc>
        <w:tc>
          <w:tcPr>
            <w:tcW w:w="4820" w:type="dxa"/>
          </w:tcPr>
          <w:p w:rsidR="00504744" w:rsidRDefault="00504744" w:rsidP="00A14E4E">
            <w:pPr>
              <w:pStyle w:val="a5"/>
            </w:pPr>
          </w:p>
        </w:tc>
        <w:tc>
          <w:tcPr>
            <w:tcW w:w="3613" w:type="dxa"/>
          </w:tcPr>
          <w:p w:rsidR="00504744" w:rsidRDefault="00504744" w:rsidP="00A14E4E">
            <w:pPr>
              <w:pStyle w:val="a5"/>
            </w:pPr>
          </w:p>
        </w:tc>
      </w:tr>
      <w:tr w:rsidR="00504744" w:rsidRPr="005523F1" w:rsidTr="00A14E4E">
        <w:tc>
          <w:tcPr>
            <w:tcW w:w="675" w:type="dxa"/>
          </w:tcPr>
          <w:p w:rsidR="00504744" w:rsidRDefault="00504744" w:rsidP="00A14E4E">
            <w:pPr>
              <w:pStyle w:val="a5"/>
            </w:pPr>
          </w:p>
          <w:p w:rsidR="00504744" w:rsidRDefault="00504744" w:rsidP="00A14E4E">
            <w:pPr>
              <w:pStyle w:val="a5"/>
            </w:pPr>
          </w:p>
        </w:tc>
        <w:tc>
          <w:tcPr>
            <w:tcW w:w="4820" w:type="dxa"/>
          </w:tcPr>
          <w:p w:rsidR="00504744" w:rsidRDefault="00504744" w:rsidP="00A14E4E">
            <w:pPr>
              <w:pStyle w:val="a5"/>
            </w:pPr>
          </w:p>
        </w:tc>
        <w:tc>
          <w:tcPr>
            <w:tcW w:w="3613" w:type="dxa"/>
          </w:tcPr>
          <w:p w:rsidR="00504744" w:rsidRDefault="00504744" w:rsidP="00A14E4E">
            <w:pPr>
              <w:pStyle w:val="a5"/>
            </w:pPr>
          </w:p>
        </w:tc>
      </w:tr>
      <w:tr w:rsidR="00504744" w:rsidRPr="005523F1" w:rsidTr="00A14E4E">
        <w:tc>
          <w:tcPr>
            <w:tcW w:w="675" w:type="dxa"/>
          </w:tcPr>
          <w:p w:rsidR="00504744" w:rsidRDefault="00504744" w:rsidP="00A14E4E">
            <w:pPr>
              <w:pStyle w:val="a5"/>
            </w:pPr>
          </w:p>
          <w:p w:rsidR="00504744" w:rsidRDefault="00504744" w:rsidP="00A14E4E">
            <w:pPr>
              <w:pStyle w:val="a5"/>
            </w:pPr>
          </w:p>
        </w:tc>
        <w:tc>
          <w:tcPr>
            <w:tcW w:w="4820" w:type="dxa"/>
          </w:tcPr>
          <w:p w:rsidR="00504744" w:rsidRDefault="00504744" w:rsidP="00A14E4E">
            <w:pPr>
              <w:pStyle w:val="a5"/>
            </w:pPr>
          </w:p>
        </w:tc>
        <w:tc>
          <w:tcPr>
            <w:tcW w:w="3613" w:type="dxa"/>
          </w:tcPr>
          <w:p w:rsidR="00504744" w:rsidRDefault="00504744" w:rsidP="00A14E4E">
            <w:pPr>
              <w:pStyle w:val="a5"/>
            </w:pPr>
          </w:p>
        </w:tc>
      </w:tr>
      <w:tr w:rsidR="00504744" w:rsidRPr="005523F1" w:rsidTr="00A14E4E">
        <w:tc>
          <w:tcPr>
            <w:tcW w:w="675" w:type="dxa"/>
          </w:tcPr>
          <w:p w:rsidR="00504744" w:rsidRDefault="00504744" w:rsidP="00A14E4E">
            <w:pPr>
              <w:pStyle w:val="a5"/>
            </w:pPr>
          </w:p>
        </w:tc>
        <w:tc>
          <w:tcPr>
            <w:tcW w:w="4820" w:type="dxa"/>
          </w:tcPr>
          <w:p w:rsidR="00504744" w:rsidRDefault="00504744" w:rsidP="00A14E4E">
            <w:pPr>
              <w:pStyle w:val="a5"/>
            </w:pPr>
          </w:p>
        </w:tc>
        <w:tc>
          <w:tcPr>
            <w:tcW w:w="3613" w:type="dxa"/>
          </w:tcPr>
          <w:p w:rsidR="00504744" w:rsidRDefault="00504744" w:rsidP="00A14E4E">
            <w:pPr>
              <w:pStyle w:val="a5"/>
            </w:pPr>
          </w:p>
          <w:p w:rsidR="00504744" w:rsidRDefault="00504744" w:rsidP="00A14E4E">
            <w:pPr>
              <w:pStyle w:val="a5"/>
            </w:pPr>
          </w:p>
        </w:tc>
      </w:tr>
      <w:tr w:rsidR="00504744" w:rsidRPr="005523F1" w:rsidTr="00A14E4E">
        <w:tc>
          <w:tcPr>
            <w:tcW w:w="675" w:type="dxa"/>
          </w:tcPr>
          <w:p w:rsidR="00504744" w:rsidRDefault="00504744" w:rsidP="00A14E4E">
            <w:pPr>
              <w:pStyle w:val="a5"/>
            </w:pPr>
          </w:p>
        </w:tc>
        <w:tc>
          <w:tcPr>
            <w:tcW w:w="4820" w:type="dxa"/>
          </w:tcPr>
          <w:p w:rsidR="00504744" w:rsidRDefault="00504744" w:rsidP="00A14E4E">
            <w:pPr>
              <w:pStyle w:val="a5"/>
            </w:pPr>
          </w:p>
        </w:tc>
        <w:tc>
          <w:tcPr>
            <w:tcW w:w="3613" w:type="dxa"/>
          </w:tcPr>
          <w:p w:rsidR="00504744" w:rsidRDefault="00504744" w:rsidP="00A14E4E">
            <w:pPr>
              <w:pStyle w:val="a5"/>
            </w:pPr>
          </w:p>
          <w:p w:rsidR="00504744" w:rsidRDefault="00504744" w:rsidP="00A14E4E">
            <w:pPr>
              <w:pStyle w:val="a5"/>
            </w:pPr>
          </w:p>
        </w:tc>
      </w:tr>
      <w:tr w:rsidR="00504744" w:rsidRPr="005523F1" w:rsidTr="00A14E4E">
        <w:tc>
          <w:tcPr>
            <w:tcW w:w="675" w:type="dxa"/>
          </w:tcPr>
          <w:p w:rsidR="00504744" w:rsidRDefault="00504744" w:rsidP="00A14E4E">
            <w:pPr>
              <w:pStyle w:val="a5"/>
            </w:pPr>
          </w:p>
        </w:tc>
        <w:tc>
          <w:tcPr>
            <w:tcW w:w="4820" w:type="dxa"/>
          </w:tcPr>
          <w:p w:rsidR="00504744" w:rsidRDefault="00504744" w:rsidP="00A14E4E">
            <w:pPr>
              <w:pStyle w:val="a5"/>
            </w:pPr>
          </w:p>
        </w:tc>
        <w:tc>
          <w:tcPr>
            <w:tcW w:w="3613" w:type="dxa"/>
          </w:tcPr>
          <w:p w:rsidR="00504744" w:rsidRDefault="00504744" w:rsidP="00A14E4E">
            <w:pPr>
              <w:pStyle w:val="a5"/>
            </w:pPr>
          </w:p>
          <w:p w:rsidR="00504744" w:rsidRDefault="00504744" w:rsidP="00A14E4E">
            <w:pPr>
              <w:pStyle w:val="a5"/>
            </w:pPr>
          </w:p>
        </w:tc>
      </w:tr>
      <w:tr w:rsidR="00504744" w:rsidRPr="005523F1" w:rsidTr="00A14E4E">
        <w:tc>
          <w:tcPr>
            <w:tcW w:w="675" w:type="dxa"/>
          </w:tcPr>
          <w:p w:rsidR="00504744" w:rsidRDefault="00504744" w:rsidP="00A14E4E">
            <w:pPr>
              <w:pStyle w:val="a5"/>
            </w:pPr>
          </w:p>
        </w:tc>
        <w:tc>
          <w:tcPr>
            <w:tcW w:w="4820" w:type="dxa"/>
          </w:tcPr>
          <w:p w:rsidR="00504744" w:rsidRDefault="00504744" w:rsidP="00A14E4E">
            <w:pPr>
              <w:pStyle w:val="a5"/>
            </w:pPr>
          </w:p>
        </w:tc>
        <w:tc>
          <w:tcPr>
            <w:tcW w:w="3613" w:type="dxa"/>
          </w:tcPr>
          <w:p w:rsidR="00504744" w:rsidRDefault="00504744" w:rsidP="00A14E4E">
            <w:pPr>
              <w:pStyle w:val="a5"/>
            </w:pPr>
          </w:p>
        </w:tc>
      </w:tr>
    </w:tbl>
    <w:p w:rsidR="00504744" w:rsidRPr="00742B5A" w:rsidRDefault="00504744" w:rsidP="00504744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</w:p>
    <w:p w:rsidR="00504744" w:rsidRDefault="00504744" w:rsidP="00504744"/>
    <w:p w:rsidR="004B1E55" w:rsidRDefault="004B1E55"/>
    <w:sectPr w:rsidR="004B1E55" w:rsidSect="00C15FBA">
      <w:pgSz w:w="11906" w:h="16838"/>
      <w:pgMar w:top="709" w:right="850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43348364"/>
    <w:lvl w:ilvl="0">
      <w:start w:val="1"/>
      <w:numFmt w:val="decimal"/>
      <w:pStyle w:val="a"/>
      <w:lvlText w:val="%1."/>
      <w:lvlJc w:val="left"/>
      <w:pPr>
        <w:tabs>
          <w:tab w:val="num" w:pos="709"/>
        </w:tabs>
        <w:ind w:left="709" w:hanging="56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vertAlign w:val="baseline"/>
      </w:rPr>
    </w:lvl>
  </w:abstractNum>
  <w:abstractNum w:abstractNumId="1">
    <w:nsid w:val="00000002"/>
    <w:multiLevelType w:val="singleLevel"/>
    <w:tmpl w:val="00000002"/>
    <w:name w:val="WW8Num1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3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3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>
    <w:nsid w:val="08960182"/>
    <w:multiLevelType w:val="hybridMultilevel"/>
    <w:tmpl w:val="1F66D16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BC7410"/>
    <w:multiLevelType w:val="hybridMultilevel"/>
    <w:tmpl w:val="AEE650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75C3FB0"/>
    <w:multiLevelType w:val="hybridMultilevel"/>
    <w:tmpl w:val="8DF09E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3DF4944"/>
    <w:multiLevelType w:val="multilevel"/>
    <w:tmpl w:val="EA0A07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F740340"/>
    <w:multiLevelType w:val="hybridMultilevel"/>
    <w:tmpl w:val="A830B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1FC270D"/>
    <w:multiLevelType w:val="hybridMultilevel"/>
    <w:tmpl w:val="9B56DD4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3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E6C415C"/>
    <w:multiLevelType w:val="hybridMultilevel"/>
    <w:tmpl w:val="599C4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13"/>
  </w:num>
  <w:num w:numId="5">
    <w:abstractNumId w:val="1"/>
  </w:num>
  <w:num w:numId="6">
    <w:abstractNumId w:val="2"/>
  </w:num>
  <w:num w:numId="7">
    <w:abstractNumId w:val="3"/>
  </w:num>
  <w:num w:numId="8">
    <w:abstractNumId w:val="4"/>
  </w:num>
  <w:num w:numId="9">
    <w:abstractNumId w:val="5"/>
  </w:num>
  <w:num w:numId="10">
    <w:abstractNumId w:val="6"/>
  </w:num>
  <w:num w:numId="11">
    <w:abstractNumId w:val="8"/>
  </w:num>
  <w:num w:numId="12">
    <w:abstractNumId w:val="9"/>
  </w:num>
  <w:num w:numId="13">
    <w:abstractNumId w:val="7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04744"/>
    <w:rsid w:val="000B6629"/>
    <w:rsid w:val="001551A0"/>
    <w:rsid w:val="00186238"/>
    <w:rsid w:val="001E3412"/>
    <w:rsid w:val="001E7C17"/>
    <w:rsid w:val="00307174"/>
    <w:rsid w:val="003E4DFD"/>
    <w:rsid w:val="00410C95"/>
    <w:rsid w:val="0046624E"/>
    <w:rsid w:val="004B1E55"/>
    <w:rsid w:val="00504744"/>
    <w:rsid w:val="00526535"/>
    <w:rsid w:val="00662727"/>
    <w:rsid w:val="0098039E"/>
    <w:rsid w:val="00994F7E"/>
    <w:rsid w:val="00A33AB6"/>
    <w:rsid w:val="00B566C0"/>
    <w:rsid w:val="00BB6AA5"/>
    <w:rsid w:val="00C27FDB"/>
    <w:rsid w:val="00C31426"/>
    <w:rsid w:val="00D50A30"/>
    <w:rsid w:val="00DA6895"/>
    <w:rsid w:val="00DC4570"/>
    <w:rsid w:val="00DE50A7"/>
    <w:rsid w:val="00E13EEC"/>
    <w:rsid w:val="00E23553"/>
    <w:rsid w:val="00EE50FB"/>
    <w:rsid w:val="00F06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26535"/>
  </w:style>
  <w:style w:type="paragraph" w:styleId="3">
    <w:name w:val="heading 3"/>
    <w:aliases w:val="Обычный 2"/>
    <w:basedOn w:val="a0"/>
    <w:next w:val="a0"/>
    <w:link w:val="30"/>
    <w:qFormat/>
    <w:rsid w:val="005047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7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aliases w:val="Обычный 2 Знак"/>
    <w:basedOn w:val="a1"/>
    <w:link w:val="3"/>
    <w:rsid w:val="00504744"/>
    <w:rPr>
      <w:rFonts w:ascii="Times New Roman" w:eastAsia="Times New Roman" w:hAnsi="Times New Roman" w:cs="Times New Roman"/>
      <w:b/>
      <w:bCs/>
      <w:sz w:val="28"/>
      <w:szCs w:val="27"/>
    </w:rPr>
  </w:style>
  <w:style w:type="table" w:styleId="a4">
    <w:name w:val="Table Grid"/>
    <w:basedOn w:val="a2"/>
    <w:uiPriority w:val="59"/>
    <w:rsid w:val="005047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link w:val="a6"/>
    <w:uiPriority w:val="1"/>
    <w:qFormat/>
    <w:rsid w:val="0050474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8"/>
    </w:rPr>
  </w:style>
  <w:style w:type="paragraph" w:styleId="a7">
    <w:name w:val="Normal (Web)"/>
    <w:basedOn w:val="a0"/>
    <w:uiPriority w:val="99"/>
    <w:unhideWhenUsed/>
    <w:rsid w:val="00504744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6">
    <w:name w:val="Без интервала Знак"/>
    <w:link w:val="a5"/>
    <w:uiPriority w:val="1"/>
    <w:rsid w:val="00504744"/>
    <w:rPr>
      <w:rFonts w:ascii="Times New Roman" w:eastAsia="Times New Roman" w:hAnsi="Times New Roman" w:cs="Times New Roman"/>
      <w:kern w:val="3"/>
      <w:sz w:val="28"/>
      <w:szCs w:val="28"/>
    </w:rPr>
  </w:style>
  <w:style w:type="character" w:customStyle="1" w:styleId="FontStyle42">
    <w:name w:val="Font Style42"/>
    <w:rsid w:val="00504744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1">
    <w:name w:val="Абзац списка1"/>
    <w:basedOn w:val="a0"/>
    <w:uiPriority w:val="99"/>
    <w:rsid w:val="003E4DFD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8">
    <w:name w:val="List Paragraph"/>
    <w:basedOn w:val="a0"/>
    <w:uiPriority w:val="34"/>
    <w:qFormat/>
    <w:rsid w:val="00DE50A7"/>
    <w:pPr>
      <w:widowControl w:val="0"/>
      <w:suppressAutoHyphens/>
      <w:ind w:left="720"/>
    </w:pPr>
    <w:rPr>
      <w:rFonts w:ascii="Calibri" w:eastAsia="Calibri" w:hAnsi="Calibri" w:cs="Mangal"/>
      <w:kern w:val="1"/>
      <w:lang w:eastAsia="hi-IN" w:bidi="hi-IN"/>
    </w:rPr>
  </w:style>
  <w:style w:type="character" w:customStyle="1" w:styleId="apple-converted-space">
    <w:name w:val="apple-converted-space"/>
    <w:basedOn w:val="a1"/>
    <w:rsid w:val="00410C95"/>
  </w:style>
  <w:style w:type="paragraph" w:styleId="a">
    <w:name w:val="List Number"/>
    <w:basedOn w:val="a0"/>
    <w:uiPriority w:val="99"/>
    <w:rsid w:val="00994F7E"/>
    <w:pPr>
      <w:numPr>
        <w:numId w:val="14"/>
      </w:numPr>
      <w:tabs>
        <w:tab w:val="clear" w:pos="709"/>
        <w:tab w:val="num" w:pos="567"/>
      </w:tabs>
      <w:autoSpaceDE w:val="0"/>
      <w:autoSpaceDN w:val="0"/>
      <w:adjustRightInd w:val="0"/>
      <w:spacing w:after="0" w:line="240" w:lineRule="auto"/>
      <w:ind w:left="567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4">
    <w:name w:val="c4"/>
    <w:basedOn w:val="a0"/>
    <w:rsid w:val="00994F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1"/>
    <w:rsid w:val="00994F7E"/>
  </w:style>
  <w:style w:type="paragraph" w:styleId="a9">
    <w:name w:val="Balloon Text"/>
    <w:basedOn w:val="a0"/>
    <w:link w:val="aa"/>
    <w:uiPriority w:val="99"/>
    <w:semiHidden/>
    <w:unhideWhenUsed/>
    <w:rsid w:val="00A33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A33A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21</Pages>
  <Words>6214</Words>
  <Characters>35425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Прокопьева Юлия</cp:lastModifiedBy>
  <cp:revision>18</cp:revision>
  <dcterms:created xsi:type="dcterms:W3CDTF">2019-10-06T13:29:00Z</dcterms:created>
  <dcterms:modified xsi:type="dcterms:W3CDTF">2024-10-19T07:27:00Z</dcterms:modified>
</cp:coreProperties>
</file>