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17B" w:rsidRPr="000C2F5F" w:rsidRDefault="009E3AAC" w:rsidP="00DD117B">
      <w:pPr>
        <w:jc w:val="center"/>
      </w:pPr>
      <w:r>
        <w:rPr>
          <w:rFonts w:ascii="TimesNewRoman" w:eastAsiaTheme="minorHAnsi" w:hAnsi="TimesNewRoman" w:cs="TimesNewRoman"/>
          <w:noProof/>
        </w:rPr>
        <w:drawing>
          <wp:inline distT="0" distB="0" distL="0" distR="0" wp14:anchorId="59E12F86" wp14:editId="2EE91680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117B" w:rsidRPr="000C2F5F" w:rsidRDefault="00DD117B" w:rsidP="00DD117B">
      <w:pPr>
        <w:jc w:val="center"/>
      </w:pPr>
    </w:p>
    <w:p w:rsidR="00DD117B" w:rsidRPr="000C2F5F" w:rsidRDefault="00DD117B" w:rsidP="00DD117B">
      <w:pPr>
        <w:jc w:val="center"/>
      </w:pPr>
    </w:p>
    <w:p w:rsidR="00DD117B" w:rsidRPr="000C2F5F" w:rsidRDefault="00DD117B" w:rsidP="00DD117B">
      <w:pPr>
        <w:jc w:val="center"/>
      </w:pPr>
    </w:p>
    <w:p w:rsidR="00DD117B" w:rsidRPr="000C2F5F" w:rsidRDefault="00DD117B" w:rsidP="00DD117B">
      <w:pPr>
        <w:jc w:val="center"/>
        <w:rPr>
          <w:b/>
        </w:rPr>
      </w:pPr>
    </w:p>
    <w:p w:rsidR="00DD117B" w:rsidRPr="000C2F5F" w:rsidRDefault="00DD117B" w:rsidP="00DD117B">
      <w:pPr>
        <w:jc w:val="center"/>
        <w:rPr>
          <w:b/>
        </w:rPr>
      </w:pPr>
    </w:p>
    <w:p w:rsidR="00DD117B" w:rsidRPr="000C2F5F" w:rsidRDefault="00DD117B" w:rsidP="00DD117B">
      <w:pPr>
        <w:jc w:val="center"/>
        <w:rPr>
          <w:b/>
        </w:rPr>
      </w:pPr>
    </w:p>
    <w:p w:rsidR="00DD117B" w:rsidRPr="000C2F5F" w:rsidRDefault="00DD117B" w:rsidP="00AD20C6">
      <w:pPr>
        <w:rPr>
          <w:b/>
        </w:rPr>
      </w:pPr>
    </w:p>
    <w:p w:rsidR="00DD117B" w:rsidRDefault="00DD117B" w:rsidP="00DD117B">
      <w:pPr>
        <w:jc w:val="center"/>
      </w:pPr>
    </w:p>
    <w:p w:rsidR="009E3AAC" w:rsidRPr="000C2F5F" w:rsidRDefault="009E3AAC" w:rsidP="00DD117B">
      <w:pPr>
        <w:jc w:val="center"/>
      </w:pPr>
    </w:p>
    <w:p w:rsidR="00311DE4" w:rsidRPr="000C2F5F" w:rsidRDefault="00311DE4" w:rsidP="00311DE4">
      <w:pPr>
        <w:autoSpaceDE w:val="0"/>
        <w:autoSpaceDN w:val="0"/>
        <w:adjustRightInd w:val="0"/>
        <w:jc w:val="center"/>
        <w:rPr>
          <w:rFonts w:eastAsia="Calibri"/>
        </w:rPr>
      </w:pPr>
    </w:p>
    <w:p w:rsidR="00311DE4" w:rsidRPr="000C2F5F" w:rsidRDefault="00311DE4" w:rsidP="00311DE4">
      <w:pPr>
        <w:autoSpaceDE w:val="0"/>
        <w:autoSpaceDN w:val="0"/>
        <w:adjustRightInd w:val="0"/>
        <w:rPr>
          <w:rFonts w:eastAsia="Calibri"/>
        </w:rPr>
      </w:pPr>
      <w:r w:rsidRPr="000C2F5F">
        <w:rPr>
          <w:rFonts w:eastAsia="Calibri"/>
        </w:rPr>
        <w:t xml:space="preserve">                                                           </w:t>
      </w:r>
      <w:r w:rsidR="00D253CD" w:rsidRPr="000C2F5F">
        <w:rPr>
          <w:rFonts w:eastAsia="Calibri"/>
        </w:rPr>
        <w:t xml:space="preserve">Адаптированная </w:t>
      </w:r>
      <w:r w:rsidRPr="000C2F5F">
        <w:rPr>
          <w:rFonts w:eastAsia="Calibri"/>
        </w:rPr>
        <w:t xml:space="preserve"> </w:t>
      </w:r>
      <w:r w:rsidR="00D253CD" w:rsidRPr="000C2F5F">
        <w:rPr>
          <w:rFonts w:eastAsia="Calibri"/>
        </w:rPr>
        <w:t>р</w:t>
      </w:r>
      <w:r w:rsidRPr="000C2F5F">
        <w:rPr>
          <w:rFonts w:eastAsia="Calibri"/>
        </w:rPr>
        <w:t>абочая программа</w:t>
      </w:r>
    </w:p>
    <w:p w:rsidR="00311DE4" w:rsidRPr="000C2F5F" w:rsidRDefault="00311DE4" w:rsidP="00311DE4">
      <w:pPr>
        <w:autoSpaceDE w:val="0"/>
        <w:autoSpaceDN w:val="0"/>
        <w:adjustRightInd w:val="0"/>
        <w:jc w:val="center"/>
        <w:rPr>
          <w:rFonts w:eastAsia="Calibri"/>
        </w:rPr>
      </w:pPr>
      <w:r w:rsidRPr="000C2F5F">
        <w:rPr>
          <w:rFonts w:eastAsia="Calibri"/>
        </w:rPr>
        <w:t>учебного предмета «русский язык</w:t>
      </w:r>
      <w:r w:rsidR="00D253CD" w:rsidRPr="000C2F5F">
        <w:rPr>
          <w:rFonts w:eastAsia="Calibri"/>
        </w:rPr>
        <w:t>: грамматика, правописание, развитие речи» для  учащихся ОВЗ УО</w:t>
      </w:r>
    </w:p>
    <w:p w:rsidR="00311DE4" w:rsidRPr="000C2F5F" w:rsidRDefault="00D253CD" w:rsidP="00127448">
      <w:pPr>
        <w:autoSpaceDE w:val="0"/>
        <w:autoSpaceDN w:val="0"/>
        <w:adjustRightInd w:val="0"/>
        <w:jc w:val="center"/>
        <w:rPr>
          <w:rFonts w:eastAsia="Calibri"/>
        </w:rPr>
      </w:pPr>
      <w:r w:rsidRPr="000C2F5F">
        <w:rPr>
          <w:rFonts w:eastAsia="Calibri"/>
        </w:rPr>
        <w:t>6 класс</w:t>
      </w:r>
    </w:p>
    <w:p w:rsidR="00311DE4" w:rsidRPr="000C2F5F" w:rsidRDefault="00D253CD" w:rsidP="00311DE4">
      <w:pPr>
        <w:autoSpaceDE w:val="0"/>
        <w:autoSpaceDN w:val="0"/>
        <w:adjustRightInd w:val="0"/>
        <w:jc w:val="center"/>
        <w:rPr>
          <w:rFonts w:eastAsia="Calibri"/>
        </w:rPr>
      </w:pPr>
      <w:r w:rsidRPr="000C2F5F">
        <w:rPr>
          <w:rFonts w:eastAsia="Calibri"/>
        </w:rPr>
        <w:t xml:space="preserve">  135 ч</w:t>
      </w:r>
    </w:p>
    <w:p w:rsidR="00DD117B" w:rsidRPr="000C2F5F" w:rsidRDefault="00DD117B" w:rsidP="00DD117B"/>
    <w:p w:rsidR="00DD117B" w:rsidRPr="000C2F5F" w:rsidRDefault="00DD117B" w:rsidP="00DD117B">
      <w:bookmarkStart w:id="0" w:name="_GoBack"/>
      <w:bookmarkEnd w:id="0"/>
    </w:p>
    <w:p w:rsidR="00DD117B" w:rsidRPr="000C2F5F" w:rsidRDefault="00DD117B" w:rsidP="00DD117B"/>
    <w:p w:rsidR="00DD117B" w:rsidRPr="000C2F5F" w:rsidRDefault="00DD117B" w:rsidP="00DD117B"/>
    <w:p w:rsidR="00DD117B" w:rsidRPr="000C2F5F" w:rsidRDefault="00DD117B" w:rsidP="00DD117B"/>
    <w:p w:rsidR="00DD117B" w:rsidRPr="000C2F5F" w:rsidRDefault="00DD117B" w:rsidP="00DD117B"/>
    <w:p w:rsidR="00DD117B" w:rsidRPr="000C2F5F" w:rsidRDefault="00DD117B" w:rsidP="00DD117B"/>
    <w:p w:rsidR="00DD117B" w:rsidRPr="000C2F5F" w:rsidRDefault="00DD117B" w:rsidP="009E3AAC">
      <w:pPr>
        <w:jc w:val="right"/>
      </w:pPr>
      <w:r w:rsidRPr="000C2F5F">
        <w:t xml:space="preserve">                                                                                                          Составитель:</w:t>
      </w:r>
    </w:p>
    <w:p w:rsidR="00DD117B" w:rsidRPr="000C2F5F" w:rsidRDefault="00DD117B" w:rsidP="009E3AAC">
      <w:pPr>
        <w:jc w:val="right"/>
        <w:rPr>
          <w:b/>
        </w:rPr>
      </w:pPr>
    </w:p>
    <w:p w:rsidR="00DD117B" w:rsidRPr="000C2F5F" w:rsidRDefault="00DD117B" w:rsidP="009E3AAC">
      <w:pPr>
        <w:tabs>
          <w:tab w:val="left" w:pos="6945"/>
          <w:tab w:val="right" w:pos="9355"/>
        </w:tabs>
        <w:jc w:val="right"/>
        <w:rPr>
          <w:b/>
        </w:rPr>
      </w:pPr>
      <w:r w:rsidRPr="000C2F5F">
        <w:rPr>
          <w:b/>
        </w:rPr>
        <w:t xml:space="preserve">                                                                             Елясова Р.Н.</w:t>
      </w:r>
    </w:p>
    <w:p w:rsidR="00DD117B" w:rsidRPr="000C2F5F" w:rsidRDefault="00DD117B" w:rsidP="009E3AAC">
      <w:pPr>
        <w:jc w:val="right"/>
        <w:rPr>
          <w:b/>
        </w:rPr>
      </w:pPr>
      <w:r w:rsidRPr="000C2F5F">
        <w:rPr>
          <w:b/>
        </w:rPr>
        <w:t xml:space="preserve">                                                                            учитель русского языка</w:t>
      </w:r>
    </w:p>
    <w:p w:rsidR="00DD117B" w:rsidRPr="000C2F5F" w:rsidRDefault="00DD117B" w:rsidP="009E3AAC">
      <w:pPr>
        <w:jc w:val="right"/>
        <w:rPr>
          <w:b/>
        </w:rPr>
      </w:pPr>
      <w:r w:rsidRPr="000C2F5F">
        <w:rPr>
          <w:b/>
        </w:rPr>
        <w:t xml:space="preserve">                                                                           и литературы</w:t>
      </w:r>
    </w:p>
    <w:p w:rsidR="00DD117B" w:rsidRPr="000C2F5F" w:rsidRDefault="00DD117B" w:rsidP="009E3AAC">
      <w:pPr>
        <w:jc w:val="right"/>
      </w:pPr>
    </w:p>
    <w:p w:rsidR="00DD117B" w:rsidRPr="000C2F5F" w:rsidRDefault="00DD117B" w:rsidP="00DD117B">
      <w:pPr>
        <w:jc w:val="center"/>
      </w:pPr>
    </w:p>
    <w:p w:rsidR="00DD117B" w:rsidRPr="000C2F5F" w:rsidRDefault="00DD117B" w:rsidP="00DD117B">
      <w:pPr>
        <w:jc w:val="center"/>
      </w:pPr>
    </w:p>
    <w:p w:rsidR="00DD117B" w:rsidRPr="000C2F5F" w:rsidRDefault="00DD117B" w:rsidP="00DD117B">
      <w:r w:rsidRPr="000C2F5F">
        <w:t xml:space="preserve">                                                          </w:t>
      </w:r>
    </w:p>
    <w:p w:rsidR="00DD117B" w:rsidRPr="000C2F5F" w:rsidRDefault="00DD117B" w:rsidP="00DD117B">
      <w:r w:rsidRPr="000C2F5F">
        <w:t xml:space="preserve">                                                         </w:t>
      </w:r>
      <w:r w:rsidR="006530E7" w:rsidRPr="000C2F5F">
        <w:t xml:space="preserve">               с. Ануйское, 2024</w:t>
      </w:r>
      <w:r w:rsidRPr="000C2F5F">
        <w:t xml:space="preserve"> г</w:t>
      </w:r>
    </w:p>
    <w:p w:rsidR="00DD117B" w:rsidRDefault="00DD117B" w:rsidP="00DD117B">
      <w:pPr>
        <w:ind w:firstLine="513"/>
        <w:jc w:val="both"/>
        <w:rPr>
          <w:sz w:val="26"/>
          <w:szCs w:val="26"/>
        </w:rPr>
      </w:pPr>
    </w:p>
    <w:p w:rsidR="0014223B" w:rsidRDefault="00DD117B" w:rsidP="00DD117B">
      <w:pPr>
        <w:autoSpaceDE w:val="0"/>
        <w:autoSpaceDN w:val="0"/>
        <w:adjustRightInd w:val="0"/>
        <w:spacing w:before="240" w:after="240" w:line="252" w:lineRule="auto"/>
      </w:pPr>
      <w:r w:rsidRPr="007651E7">
        <w:t xml:space="preserve">                                                </w:t>
      </w:r>
    </w:p>
    <w:p w:rsidR="00DD117B" w:rsidRPr="007651E7" w:rsidRDefault="0014223B" w:rsidP="00DD117B">
      <w:pPr>
        <w:autoSpaceDE w:val="0"/>
        <w:autoSpaceDN w:val="0"/>
        <w:adjustRightInd w:val="0"/>
        <w:spacing w:before="240" w:after="240" w:line="252" w:lineRule="auto"/>
        <w:rPr>
          <w:b/>
          <w:bCs/>
          <w:caps/>
        </w:rPr>
      </w:pPr>
      <w:r>
        <w:lastRenderedPageBreak/>
        <w:t xml:space="preserve">                   </w:t>
      </w:r>
      <w:r w:rsidR="00DD117B" w:rsidRPr="007651E7">
        <w:t xml:space="preserve">  </w:t>
      </w:r>
      <w:r w:rsidR="00DD117B" w:rsidRPr="007651E7">
        <w:rPr>
          <w:b/>
          <w:bCs/>
          <w:caps/>
        </w:rPr>
        <w:t>Пояснительная записка</w:t>
      </w:r>
    </w:p>
    <w:p w:rsidR="00A438AC" w:rsidRPr="0014223B" w:rsidRDefault="00A438AC" w:rsidP="00A438AC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4223B">
        <w:rPr>
          <w:rFonts w:ascii="Times New Roman" w:hAnsi="Times New Roman"/>
          <w:sz w:val="24"/>
          <w:szCs w:val="24"/>
        </w:rPr>
        <w:t>Рабочая программа по русскому языку составлена на основе:</w:t>
      </w:r>
    </w:p>
    <w:p w:rsidR="00A438AC" w:rsidRPr="0014223B" w:rsidRDefault="00A438AC" w:rsidP="00A438AC">
      <w:pPr>
        <w:pStyle w:val="aa"/>
        <w:numPr>
          <w:ilvl w:val="0"/>
          <w:numId w:val="2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14223B"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Федерации»;</w:t>
      </w:r>
    </w:p>
    <w:p w:rsidR="00A438AC" w:rsidRPr="0014223B" w:rsidRDefault="00A438AC" w:rsidP="00A438AC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14223B">
        <w:rPr>
          <w:rFonts w:ascii="Times New Roman" w:hAnsi="Times New Roman"/>
          <w:color w:val="000000"/>
          <w:sz w:val="24"/>
          <w:szCs w:val="24"/>
        </w:rPr>
        <w:t>Приказа Минпросвещения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A438AC" w:rsidRPr="0014223B" w:rsidRDefault="00A438AC" w:rsidP="00A438AC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14223B"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A438AC" w:rsidRPr="0014223B" w:rsidRDefault="00A438AC" w:rsidP="00A438AC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4223B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14223B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 просвещения РФ № 345 от 28 декабря 2018г.</w:t>
      </w:r>
      <w:r w:rsidRPr="0014223B">
        <w:rPr>
          <w:rFonts w:ascii="Times New Roman" w:hAnsi="Times New Roman"/>
          <w:sz w:val="24"/>
          <w:szCs w:val="24"/>
        </w:rPr>
        <w:t>);</w:t>
      </w:r>
    </w:p>
    <w:p w:rsidR="00A438AC" w:rsidRPr="0014223B" w:rsidRDefault="00A438AC" w:rsidP="00A438AC">
      <w:pPr>
        <w:pStyle w:val="aa"/>
        <w:numPr>
          <w:ilvl w:val="0"/>
          <w:numId w:val="20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14223B">
        <w:rPr>
          <w:rFonts w:ascii="Times New Roman" w:hAnsi="Times New Roman"/>
          <w:sz w:val="24"/>
          <w:szCs w:val="24"/>
        </w:rPr>
        <w:t>Приказа</w:t>
      </w:r>
      <w:r w:rsidR="00BB623C" w:rsidRPr="0014223B">
        <w:rPr>
          <w:rFonts w:ascii="Times New Roman" w:hAnsi="Times New Roman"/>
          <w:sz w:val="24"/>
          <w:szCs w:val="24"/>
        </w:rPr>
        <w:t xml:space="preserve"> </w:t>
      </w:r>
      <w:r w:rsidRPr="0014223B">
        <w:rPr>
          <w:rFonts w:ascii="Times New Roman" w:hAnsi="Times New Roman"/>
          <w:sz w:val="24"/>
          <w:szCs w:val="24"/>
        </w:rPr>
        <w:t>Минпросвещения России от 24.11.2022 N 1026</w:t>
      </w:r>
      <w:proofErr w:type="gramStart"/>
      <w:r w:rsidRPr="0014223B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14223B">
        <w:rPr>
          <w:rFonts w:ascii="Times New Roman" w:hAnsi="Times New Roman"/>
          <w:sz w:val="24"/>
          <w:szCs w:val="24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A438AC" w:rsidRPr="0014223B" w:rsidRDefault="00A438AC" w:rsidP="00A438AC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4223B">
        <w:rPr>
          <w:rFonts w:ascii="Times New Roman" w:hAnsi="Times New Roman"/>
          <w:sz w:val="24"/>
          <w:szCs w:val="24"/>
        </w:rPr>
        <w:t>Приказа</w:t>
      </w:r>
      <w:r w:rsidR="00BB623C" w:rsidRPr="0014223B">
        <w:rPr>
          <w:rFonts w:ascii="Times New Roman" w:hAnsi="Times New Roman"/>
          <w:sz w:val="24"/>
          <w:szCs w:val="24"/>
        </w:rPr>
        <w:t xml:space="preserve"> </w:t>
      </w:r>
      <w:r w:rsidRPr="0014223B">
        <w:rPr>
          <w:rFonts w:ascii="Times New Roman" w:hAnsi="Times New Roman"/>
          <w:sz w:val="24"/>
          <w:szCs w:val="24"/>
        </w:rPr>
        <w:t>Минпросвещения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A438AC" w:rsidRPr="0014223B" w:rsidRDefault="00A438AC" w:rsidP="00A438AC">
      <w:pPr>
        <w:pStyle w:val="aa"/>
        <w:numPr>
          <w:ilvl w:val="0"/>
          <w:numId w:val="20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14223B">
        <w:rPr>
          <w:rFonts w:ascii="Times New Roman" w:hAnsi="Times New Roman"/>
          <w:sz w:val="24"/>
          <w:szCs w:val="24"/>
        </w:rPr>
        <w:t xml:space="preserve">Положения о </w:t>
      </w:r>
      <w:r w:rsidRPr="0014223B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14223B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28/1-р  от 23.06.16 г.  </w:t>
      </w:r>
    </w:p>
    <w:p w:rsidR="00A438AC" w:rsidRPr="0014223B" w:rsidRDefault="00A438AC" w:rsidP="00A438AC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4223B">
        <w:rPr>
          <w:rFonts w:ascii="Times New Roman" w:hAnsi="Times New Roman"/>
          <w:sz w:val="24"/>
          <w:szCs w:val="24"/>
        </w:rPr>
        <w:t>Годового календарного графика образовательного процесса в МБОУ «Ануйская СОШ»  на 2024-2025 уч. год.</w:t>
      </w:r>
    </w:p>
    <w:p w:rsidR="0014223B" w:rsidRPr="0014223B" w:rsidRDefault="0014223B" w:rsidP="00BB623C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A438AC" w:rsidRPr="0014223B" w:rsidRDefault="0014223B" w:rsidP="00BB623C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14223B">
        <w:rPr>
          <w:rFonts w:ascii="Times New Roman" w:hAnsi="Times New Roman"/>
          <w:sz w:val="24"/>
          <w:szCs w:val="24"/>
        </w:rPr>
        <w:t xml:space="preserve">         * федеральной адаптированной основной общеобразовательной программы </w:t>
      </w:r>
      <w:proofErr w:type="gramStart"/>
      <w:r w:rsidRPr="0014223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4223B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</w:t>
      </w:r>
    </w:p>
    <w:p w:rsidR="00A438AC" w:rsidRPr="0014223B" w:rsidRDefault="00A438AC" w:rsidP="00A438AC">
      <w:pPr>
        <w:pStyle w:val="aa"/>
        <w:rPr>
          <w:rFonts w:ascii="Times New Roman" w:hAnsi="Times New Roman"/>
          <w:b/>
          <w:sz w:val="24"/>
          <w:szCs w:val="24"/>
        </w:rPr>
      </w:pPr>
    </w:p>
    <w:p w:rsidR="008F179F" w:rsidRDefault="00A438AC" w:rsidP="00A438A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14223B">
        <w:rPr>
          <w:rFonts w:ascii="Times New Roman" w:hAnsi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</w:p>
    <w:p w:rsidR="00A438AC" w:rsidRPr="0014223B" w:rsidRDefault="00A438AC" w:rsidP="00A438AC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14223B">
        <w:rPr>
          <w:rFonts w:ascii="Times New Roman" w:hAnsi="Times New Roman"/>
          <w:sz w:val="24"/>
          <w:szCs w:val="24"/>
        </w:rPr>
        <w:t>Предмет «</w:t>
      </w:r>
      <w:r w:rsidR="00B23B67" w:rsidRPr="0014223B">
        <w:rPr>
          <w:rFonts w:ascii="Times New Roman" w:hAnsi="Times New Roman"/>
          <w:sz w:val="24"/>
          <w:szCs w:val="24"/>
        </w:rPr>
        <w:t>Русский язык</w:t>
      </w:r>
      <w:r w:rsidR="008F179F">
        <w:rPr>
          <w:rFonts w:ascii="Times New Roman" w:hAnsi="Times New Roman"/>
          <w:sz w:val="24"/>
          <w:szCs w:val="24"/>
        </w:rPr>
        <w:t>: грамматика, правописание, развитие речи</w:t>
      </w:r>
      <w:r w:rsidRPr="0014223B">
        <w:rPr>
          <w:rFonts w:ascii="Times New Roman" w:hAnsi="Times New Roman"/>
          <w:sz w:val="24"/>
          <w:szCs w:val="24"/>
        </w:rPr>
        <w:t xml:space="preserve">» изучается в 6 классе в количестве </w:t>
      </w:r>
      <w:r w:rsidR="00C11A71" w:rsidRPr="0014223B">
        <w:rPr>
          <w:rFonts w:ascii="Times New Roman" w:hAnsi="Times New Roman"/>
          <w:sz w:val="24"/>
          <w:szCs w:val="24"/>
        </w:rPr>
        <w:t>135  часов</w:t>
      </w:r>
      <w:r w:rsidRPr="0014223B">
        <w:rPr>
          <w:rFonts w:ascii="Times New Roman" w:hAnsi="Times New Roman"/>
          <w:sz w:val="24"/>
          <w:szCs w:val="24"/>
        </w:rPr>
        <w:t>. В учебном плане МБОУ «Ануйская СОШ» на и</w:t>
      </w:r>
      <w:r w:rsidR="00B23B67" w:rsidRPr="0014223B">
        <w:rPr>
          <w:rFonts w:ascii="Times New Roman" w:hAnsi="Times New Roman"/>
          <w:sz w:val="24"/>
          <w:szCs w:val="24"/>
        </w:rPr>
        <w:t>зучение предмета «Русский язык</w:t>
      </w:r>
      <w:r w:rsidRPr="0014223B">
        <w:rPr>
          <w:rFonts w:ascii="Times New Roman" w:hAnsi="Times New Roman"/>
          <w:sz w:val="24"/>
          <w:szCs w:val="24"/>
        </w:rPr>
        <w:t xml:space="preserve">» отводится  </w:t>
      </w:r>
      <w:r w:rsidR="00C11A71" w:rsidRPr="0014223B">
        <w:rPr>
          <w:rFonts w:ascii="Times New Roman" w:hAnsi="Times New Roman"/>
          <w:sz w:val="24"/>
          <w:szCs w:val="24"/>
        </w:rPr>
        <w:t xml:space="preserve">135 </w:t>
      </w:r>
      <w:r w:rsidR="00681D99" w:rsidRPr="0014223B">
        <w:rPr>
          <w:rFonts w:ascii="Times New Roman" w:hAnsi="Times New Roman"/>
          <w:sz w:val="24"/>
          <w:szCs w:val="24"/>
        </w:rPr>
        <w:t>час</w:t>
      </w:r>
      <w:r w:rsidR="00C11A71" w:rsidRPr="0014223B">
        <w:rPr>
          <w:rFonts w:ascii="Times New Roman" w:hAnsi="Times New Roman"/>
          <w:sz w:val="24"/>
          <w:szCs w:val="24"/>
        </w:rPr>
        <w:t xml:space="preserve">ов.(1,5 ч – в классе; 2,5 ч </w:t>
      </w:r>
      <w:proofErr w:type="gramStart"/>
      <w:r w:rsidR="00C11A71" w:rsidRPr="0014223B">
        <w:rPr>
          <w:rFonts w:ascii="Times New Roman" w:hAnsi="Times New Roman"/>
          <w:sz w:val="24"/>
          <w:szCs w:val="24"/>
        </w:rPr>
        <w:t>–д</w:t>
      </w:r>
      <w:proofErr w:type="gramEnd"/>
      <w:r w:rsidR="00C11A71" w:rsidRPr="0014223B">
        <w:rPr>
          <w:rFonts w:ascii="Times New Roman" w:hAnsi="Times New Roman"/>
          <w:sz w:val="24"/>
          <w:szCs w:val="24"/>
        </w:rPr>
        <w:t>омашнее обучение)</w:t>
      </w:r>
    </w:p>
    <w:p w:rsidR="00DD117B" w:rsidRPr="0014223B" w:rsidRDefault="00DD117B" w:rsidP="00DD117B">
      <w:pPr>
        <w:ind w:firstLine="567"/>
        <w:jc w:val="center"/>
      </w:pPr>
    </w:p>
    <w:p w:rsidR="00DD117B" w:rsidRPr="0014223B" w:rsidRDefault="00DD117B" w:rsidP="00DD117B">
      <w:pPr>
        <w:autoSpaceDE w:val="0"/>
        <w:autoSpaceDN w:val="0"/>
        <w:adjustRightInd w:val="0"/>
        <w:spacing w:line="252" w:lineRule="auto"/>
        <w:jc w:val="center"/>
      </w:pPr>
    </w:p>
    <w:p w:rsidR="00DD117B" w:rsidRPr="0014223B" w:rsidRDefault="00DD117B" w:rsidP="00DD117B">
      <w:pPr>
        <w:pStyle w:val="a7"/>
        <w:snapToGrid w:val="0"/>
        <w:spacing w:after="0" w:line="240" w:lineRule="auto"/>
        <w:ind w:left="0" w:firstLine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D117B" w:rsidRPr="0014223B" w:rsidRDefault="00DD117B" w:rsidP="00DD117B">
      <w:pPr>
        <w:pStyle w:val="a7"/>
        <w:snapToGrid w:val="0"/>
        <w:spacing w:after="0" w:line="240" w:lineRule="auto"/>
        <w:ind w:left="0" w:firstLine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117B" w:rsidRPr="0014223B" w:rsidRDefault="00DD117B" w:rsidP="00DD117B">
      <w:pPr>
        <w:pStyle w:val="a7"/>
        <w:snapToGrid w:val="0"/>
        <w:spacing w:after="0" w:line="240" w:lineRule="auto"/>
        <w:ind w:left="0" w:firstLine="360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CE3878" w:rsidRPr="0014223B" w:rsidRDefault="00CE3878" w:rsidP="00CE3878">
      <w:pPr>
        <w:pStyle w:val="pboth"/>
        <w:shd w:val="clear" w:color="auto" w:fill="FFFFFF"/>
        <w:spacing w:before="0" w:beforeAutospacing="0" w:after="300" w:afterAutospacing="0" w:line="293" w:lineRule="atLeast"/>
        <w:rPr>
          <w:b/>
          <w:color w:val="000000"/>
        </w:rPr>
      </w:pPr>
      <w:r w:rsidRPr="0014223B">
        <w:rPr>
          <w:b/>
          <w:color w:val="000000"/>
        </w:rPr>
        <w:t>Изучение учебного предмета "Русский язык" в старших классах имеет своей целью развитие коммуникативно-речевых навыков и коррекцию недостатков мыслительной деятельности.</w:t>
      </w:r>
    </w:p>
    <w:p w:rsidR="00CE3878" w:rsidRPr="0014223B" w:rsidRDefault="00CE3878" w:rsidP="00CE387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" w:name="101714"/>
      <w:bookmarkEnd w:id="1"/>
      <w:r w:rsidRPr="0014223B">
        <w:rPr>
          <w:color w:val="000000"/>
        </w:rPr>
        <w:t xml:space="preserve">Достижение поставленной цели обеспечивается решением </w:t>
      </w:r>
      <w:r w:rsidRPr="0014223B">
        <w:rPr>
          <w:b/>
          <w:color w:val="000000"/>
        </w:rPr>
        <w:t>следующих задач:</w:t>
      </w:r>
    </w:p>
    <w:p w:rsidR="00CE3878" w:rsidRPr="0014223B" w:rsidRDefault="00CE3878" w:rsidP="00CE387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" w:name="101715"/>
      <w:bookmarkEnd w:id="2"/>
      <w:r w:rsidRPr="0014223B">
        <w:rPr>
          <w:color w:val="000000"/>
        </w:rPr>
        <w:t>-расширение представлений о языке как важнейшем средстве человеческого общения;</w:t>
      </w:r>
    </w:p>
    <w:p w:rsidR="00CE3878" w:rsidRPr="0014223B" w:rsidRDefault="00CE3878" w:rsidP="00CE387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" w:name="101716"/>
      <w:bookmarkEnd w:id="3"/>
      <w:r w:rsidRPr="0014223B">
        <w:rPr>
          <w:color w:val="000000"/>
        </w:rPr>
        <w:lastRenderedPageBreak/>
        <w:t>-ознакомление с некоторыми грамматическими понятиями и формирование на этой основе грамматических знаний и умений;</w:t>
      </w:r>
    </w:p>
    <w:p w:rsidR="00CE3878" w:rsidRPr="0014223B" w:rsidRDefault="00CE3878" w:rsidP="00CE387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" w:name="101717"/>
      <w:bookmarkEnd w:id="4"/>
      <w:r w:rsidRPr="0014223B">
        <w:rPr>
          <w:color w:val="000000"/>
        </w:rPr>
        <w:t>-использование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CE3878" w:rsidRPr="0014223B" w:rsidRDefault="00CE3878" w:rsidP="00CE387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" w:name="101718"/>
      <w:bookmarkEnd w:id="5"/>
      <w:r w:rsidRPr="0014223B">
        <w:rPr>
          <w:color w:val="000000"/>
        </w:rPr>
        <w:t>-развитие положительных качеств и свойств личности.</w:t>
      </w:r>
    </w:p>
    <w:p w:rsidR="00DD117B" w:rsidRPr="0014223B" w:rsidRDefault="00B300C5" w:rsidP="00DD117B">
      <w:r w:rsidRPr="0014223B">
        <w:t xml:space="preserve"> </w:t>
      </w:r>
    </w:p>
    <w:p w:rsidR="00A5410B" w:rsidRPr="0014223B" w:rsidRDefault="00B300C5" w:rsidP="0076315E">
      <w:pPr>
        <w:pStyle w:val="1"/>
        <w:spacing w:before="0" w:after="0" w:line="351" w:lineRule="atLeas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4223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6315E" w:rsidRPr="0014223B" w:rsidRDefault="0076315E" w:rsidP="0076315E">
      <w:pPr>
        <w:pStyle w:val="1"/>
        <w:spacing w:before="0" w:after="0" w:line="351" w:lineRule="atLeast"/>
        <w:rPr>
          <w:rFonts w:ascii="Times New Roman" w:hAnsi="Times New Roman" w:cs="Times New Roman"/>
          <w:color w:val="333333"/>
          <w:sz w:val="24"/>
          <w:szCs w:val="24"/>
        </w:rPr>
      </w:pPr>
      <w:bookmarkStart w:id="6" w:name="000078"/>
      <w:bookmarkEnd w:id="6"/>
      <w:r w:rsidRPr="0014223B">
        <w:rPr>
          <w:rFonts w:ascii="Times New Roman" w:hAnsi="Times New Roman" w:cs="Times New Roman"/>
          <w:color w:val="333333"/>
          <w:sz w:val="24"/>
          <w:szCs w:val="24"/>
        </w:rPr>
        <w:t>Планируемые предметные результаты освоения учебного предмета «Русский язык»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300" w:afterAutospacing="0" w:line="293" w:lineRule="atLeast"/>
        <w:rPr>
          <w:b/>
          <w:color w:val="000000"/>
        </w:rPr>
      </w:pPr>
      <w:r w:rsidRPr="0014223B">
        <w:rPr>
          <w:color w:val="000000"/>
        </w:rPr>
        <w:t> </w:t>
      </w:r>
      <w:r w:rsidRPr="0014223B">
        <w:rPr>
          <w:b/>
          <w:color w:val="000000"/>
        </w:rPr>
        <w:t>Минимальный уровень: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" w:name="101751"/>
      <w:bookmarkEnd w:id="7"/>
      <w:r w:rsidRPr="0014223B">
        <w:rPr>
          <w:color w:val="000000"/>
        </w:rPr>
        <w:t>знание отличительных грамматических признаков основных частей слова;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" w:name="101752"/>
      <w:bookmarkEnd w:id="8"/>
      <w:r w:rsidRPr="0014223B">
        <w:rPr>
          <w:color w:val="000000"/>
        </w:rPr>
        <w:t>разбор слова с опорой на представленный образец, схему, вопросы педагогического работника;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" w:name="101753"/>
      <w:bookmarkEnd w:id="9"/>
      <w:r w:rsidRPr="0014223B">
        <w:rPr>
          <w:color w:val="000000"/>
        </w:rPr>
        <w:t>образование слов с новым значением с опорой на образец;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0" w:name="101754"/>
      <w:bookmarkEnd w:id="10"/>
      <w:r w:rsidRPr="0014223B">
        <w:rPr>
          <w:color w:val="000000"/>
        </w:rPr>
        <w:t>представления о грамматических разрядах слов;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1" w:name="101755"/>
      <w:bookmarkEnd w:id="11"/>
      <w:r w:rsidRPr="0014223B">
        <w:rPr>
          <w:color w:val="000000"/>
        </w:rPr>
        <w:t>различение изученных частей речи по вопросу и значению;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2" w:name="101756"/>
      <w:bookmarkEnd w:id="12"/>
      <w:r w:rsidRPr="0014223B">
        <w:rPr>
          <w:color w:val="000000"/>
        </w:rPr>
        <w:t>использование на письме орфографических правил после предварительного разбора текста на основе готового или коллективного составленного алгоритма;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3" w:name="101757"/>
      <w:bookmarkEnd w:id="13"/>
      <w:r w:rsidRPr="0014223B">
        <w:rPr>
          <w:color w:val="000000"/>
        </w:rPr>
        <w:t>составление различных конструкций предложений с опорой на представленный образец;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4" w:name="101758"/>
      <w:bookmarkEnd w:id="14"/>
      <w:r w:rsidRPr="0014223B">
        <w:rPr>
          <w:color w:val="000000"/>
        </w:rPr>
        <w:t>установление смысловых связей в словосочетании по образцу, вопросам педагогического работника;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5" w:name="101759"/>
      <w:bookmarkEnd w:id="15"/>
      <w:r w:rsidRPr="0014223B">
        <w:rPr>
          <w:color w:val="000000"/>
        </w:rPr>
        <w:t>нахождение главных и второстепенных членов предложения без деления на виды (с помощью педагогического работника);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6" w:name="101760"/>
      <w:bookmarkEnd w:id="16"/>
      <w:r w:rsidRPr="0014223B">
        <w:rPr>
          <w:color w:val="000000"/>
        </w:rPr>
        <w:t>нахождение в тексте однородных членов предложения;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7" w:name="101761"/>
      <w:bookmarkEnd w:id="17"/>
      <w:r w:rsidRPr="0014223B">
        <w:rPr>
          <w:color w:val="000000"/>
        </w:rPr>
        <w:t>различение предложений, разных по интонации;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8" w:name="101762"/>
      <w:bookmarkEnd w:id="18"/>
      <w:r w:rsidRPr="0014223B">
        <w:rPr>
          <w:color w:val="000000"/>
        </w:rPr>
        <w:t>нахождение в тексте предложений, различных по цели высказывания (с помощью педагогического работника);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9" w:name="101763"/>
      <w:bookmarkEnd w:id="19"/>
      <w:r w:rsidRPr="0014223B">
        <w:rPr>
          <w:color w:val="000000"/>
        </w:rPr>
        <w:t>участие в обсуждении фактического материала высказывания, необходимого для раскрытия его темы и основной мысли;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0" w:name="101764"/>
      <w:bookmarkEnd w:id="20"/>
      <w:r w:rsidRPr="0014223B">
        <w:rPr>
          <w:color w:val="000000"/>
        </w:rPr>
        <w:t>выбор одного заголовка из нескольких предложенных, соответствующих теме текста;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1" w:name="101765"/>
      <w:bookmarkEnd w:id="21"/>
      <w:r w:rsidRPr="0014223B">
        <w:rPr>
          <w:color w:val="000000"/>
        </w:rPr>
        <w:t>оформление изученных видов деловых бумаг с опорой на представленный образец;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2" w:name="101766"/>
      <w:bookmarkEnd w:id="22"/>
      <w:r w:rsidRPr="0014223B">
        <w:rPr>
          <w:color w:val="000000"/>
        </w:rPr>
        <w:t>письмо небольших по объему изложений повествовательного текста и повествовательного текста с элементами описания (50 - 55 слов) после предварительного обсуждения (отработки) всех компонентов текста;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3" w:name="101767"/>
      <w:bookmarkEnd w:id="23"/>
      <w:r w:rsidRPr="0014223B">
        <w:rPr>
          <w:color w:val="000000"/>
        </w:rPr>
        <w:t>составление и письмо небольших по объему сочинений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4" w:name="101768"/>
      <w:bookmarkEnd w:id="24"/>
      <w:r w:rsidRPr="0014223B">
        <w:rPr>
          <w:color w:val="000000"/>
        </w:rPr>
        <w:t xml:space="preserve"> </w:t>
      </w:r>
      <w:r w:rsidRPr="0014223B">
        <w:rPr>
          <w:b/>
          <w:color w:val="000000"/>
        </w:rPr>
        <w:t>Достаточный уровень: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5" w:name="101769"/>
      <w:bookmarkEnd w:id="25"/>
      <w:r w:rsidRPr="0014223B">
        <w:rPr>
          <w:color w:val="000000"/>
        </w:rPr>
        <w:t>знание значимых частей слова и их дифференцировка по существенным признакам;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6" w:name="101770"/>
      <w:bookmarkEnd w:id="26"/>
      <w:r w:rsidRPr="0014223B">
        <w:rPr>
          <w:color w:val="000000"/>
        </w:rPr>
        <w:t>разбор слова по составу с использованием опорных схем;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7" w:name="101771"/>
      <w:bookmarkEnd w:id="27"/>
      <w:r w:rsidRPr="0014223B">
        <w:rPr>
          <w:color w:val="000000"/>
        </w:rPr>
        <w:t>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8" w:name="101772"/>
      <w:bookmarkEnd w:id="28"/>
      <w:r w:rsidRPr="0014223B">
        <w:rPr>
          <w:color w:val="000000"/>
        </w:rPr>
        <w:t>дифференцировка слов, относящихся к различным частям речи по существенным признакам;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9" w:name="101773"/>
      <w:bookmarkEnd w:id="29"/>
      <w:r w:rsidRPr="0014223B">
        <w:rPr>
          <w:color w:val="000000"/>
        </w:rPr>
        <w:t>определение некоторых грамматических признаков изученных частей (существительного, прилагательного, глагола) речи по опорной схеме или вопросам педагогического работника;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0" w:name="101774"/>
      <w:bookmarkEnd w:id="30"/>
      <w:r w:rsidRPr="0014223B">
        <w:rPr>
          <w:color w:val="000000"/>
        </w:rPr>
        <w:t>нахождение орфографической трудности в слове и решение орографической задачи (под руководством педагогического работника);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1" w:name="101775"/>
      <w:bookmarkEnd w:id="31"/>
      <w:r w:rsidRPr="0014223B">
        <w:rPr>
          <w:color w:val="000000"/>
        </w:rPr>
        <w:t>пользование орфографическим словарем для уточнения написания слова;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2" w:name="101776"/>
      <w:bookmarkEnd w:id="32"/>
      <w:r w:rsidRPr="0014223B">
        <w:rPr>
          <w:color w:val="000000"/>
        </w:rPr>
        <w:lastRenderedPageBreak/>
        <w:t>составление простых распространенных и сложных предложений по схеме, опорным словам, на предложенную тему;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3" w:name="101777"/>
      <w:bookmarkEnd w:id="33"/>
      <w:r w:rsidRPr="0014223B">
        <w:rPr>
          <w:color w:val="000000"/>
        </w:rPr>
        <w:t>установление смысловых связей в несложных по содержанию и структуре предложениях (не более 4 - 5 слов) по вопросам педагогического работника, опорной схеме;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4" w:name="101778"/>
      <w:bookmarkEnd w:id="34"/>
      <w:r w:rsidRPr="0014223B">
        <w:rPr>
          <w:color w:val="000000"/>
        </w:rPr>
        <w:t>нахождение главных и второстепенных членов предложения с использованием опорных схем;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5" w:name="101779"/>
      <w:bookmarkEnd w:id="35"/>
      <w:r w:rsidRPr="0014223B">
        <w:rPr>
          <w:color w:val="000000"/>
        </w:rPr>
        <w:t>составление предложений с однородными членами с опорой на образец;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6" w:name="101780"/>
      <w:bookmarkEnd w:id="36"/>
      <w:r w:rsidRPr="0014223B">
        <w:rPr>
          <w:color w:val="000000"/>
        </w:rPr>
        <w:t>составление предложений, разных по интонации с опорой на образец;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7" w:name="101781"/>
      <w:bookmarkEnd w:id="37"/>
      <w:r w:rsidRPr="0014223B">
        <w:rPr>
          <w:color w:val="000000"/>
        </w:rPr>
        <w:t>различение предложений (с помощью педагогического работника) различных по цели высказывания;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8" w:name="101782"/>
      <w:bookmarkEnd w:id="38"/>
      <w:r w:rsidRPr="0014223B">
        <w:rPr>
          <w:color w:val="000000"/>
        </w:rPr>
        <w:t>отбор фактического материала, необходимого для раскрытия темы текста;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9" w:name="101783"/>
      <w:bookmarkEnd w:id="39"/>
      <w:r w:rsidRPr="0014223B">
        <w:rPr>
          <w:color w:val="000000"/>
        </w:rPr>
        <w:t>отбор фактического материала, необходимого для раскрытия основной мысли текста (с помощью педагогического работника);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0" w:name="101784"/>
      <w:bookmarkEnd w:id="40"/>
      <w:r w:rsidRPr="0014223B">
        <w:rPr>
          <w:color w:val="000000"/>
        </w:rPr>
        <w:t>выбор одного заголовка из нескольких предложенных, соответствующих теме и основной мысли текста;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1" w:name="101785"/>
      <w:bookmarkEnd w:id="41"/>
      <w:r w:rsidRPr="0014223B">
        <w:rPr>
          <w:color w:val="000000"/>
        </w:rPr>
        <w:t>оформление всех видов изученных деловых бумаг;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2" w:name="101786"/>
      <w:bookmarkEnd w:id="42"/>
      <w:r w:rsidRPr="0014223B">
        <w:rPr>
          <w:color w:val="000000"/>
        </w:rPr>
        <w:t>письмо изложений повествовательных текстов и текстов с элементами описания и рассуждения после предварительного разбора (до 70 слов);</w:t>
      </w:r>
    </w:p>
    <w:p w:rsidR="0076315E" w:rsidRPr="0014223B" w:rsidRDefault="0076315E" w:rsidP="0076315E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3" w:name="101787"/>
      <w:bookmarkEnd w:id="43"/>
      <w:r w:rsidRPr="0014223B">
        <w:rPr>
          <w:color w:val="000000"/>
        </w:rPr>
        <w:t>письмо сочинений-повествований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(55 - 60 слов).</w:t>
      </w:r>
    </w:p>
    <w:p w:rsidR="0076315E" w:rsidRPr="0014223B" w:rsidRDefault="0076315E" w:rsidP="0076315E">
      <w:pPr>
        <w:pStyle w:val="1"/>
        <w:spacing w:before="0" w:after="0" w:line="351" w:lineRule="atLeast"/>
        <w:rPr>
          <w:rFonts w:ascii="Times New Roman" w:hAnsi="Times New Roman" w:cs="Times New Roman"/>
          <w:color w:val="333333"/>
          <w:sz w:val="24"/>
          <w:szCs w:val="24"/>
        </w:rPr>
      </w:pPr>
    </w:p>
    <w:p w:rsidR="0076315E" w:rsidRPr="0014223B" w:rsidRDefault="0076315E" w:rsidP="0076315E"/>
    <w:p w:rsidR="0076315E" w:rsidRPr="0014223B" w:rsidRDefault="0076315E" w:rsidP="0076315E">
      <w:pPr>
        <w:ind w:firstLine="855"/>
        <w:jc w:val="both"/>
      </w:pPr>
    </w:p>
    <w:p w:rsidR="00A12308" w:rsidRPr="0014223B" w:rsidRDefault="00A12308" w:rsidP="00A12308">
      <w:pPr>
        <w:pStyle w:val="1"/>
        <w:spacing w:before="0" w:after="0" w:line="351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14223B">
        <w:rPr>
          <w:rFonts w:ascii="Times New Roman" w:hAnsi="Times New Roman" w:cs="Times New Roman"/>
          <w:color w:val="333333"/>
          <w:sz w:val="24"/>
          <w:szCs w:val="24"/>
        </w:rPr>
        <w:t>Содержание учебного предмета Русский язык. Грамматика, правописание и развитие речи</w:t>
      </w:r>
    </w:p>
    <w:p w:rsidR="00DD117B" w:rsidRPr="0014223B" w:rsidRDefault="00DD117B" w:rsidP="00DD117B">
      <w:pPr>
        <w:ind w:left="1257"/>
        <w:jc w:val="both"/>
      </w:pP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300" w:afterAutospacing="0" w:line="293" w:lineRule="atLeast"/>
        <w:rPr>
          <w:color w:val="000000"/>
        </w:rPr>
      </w:pPr>
      <w:r w:rsidRPr="0014223B">
        <w:rPr>
          <w:color w:val="000000"/>
        </w:rPr>
        <w:t>.1. Фонетика.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4" w:name="101721"/>
      <w:bookmarkEnd w:id="44"/>
      <w:r w:rsidRPr="0014223B">
        <w:rPr>
          <w:color w:val="000000"/>
        </w:rPr>
        <w:t>Звуки и буквы. Обозначение звуков на письме. Гласные и согласные. Согласные твердые и мягкие. Обозначение мягкости согласных на письме буквами "ь, е, ё, и, ю, я". Согласные глухие и звонкие. Согласные парные и непарные по твердости - мягкости, звонкости - глухости. Разделительный "ь". Ударение. Гласные ударные и безударные. Проверка написания безударных гласных путем изменения формы слова. Слог. Перенос слов. Алфавит.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5" w:name="101722"/>
      <w:bookmarkEnd w:id="45"/>
      <w:r w:rsidRPr="0014223B">
        <w:rPr>
          <w:color w:val="000000"/>
        </w:rPr>
        <w:t>20.2.2. Морфология.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6" w:name="101723"/>
      <w:bookmarkEnd w:id="46"/>
      <w:r w:rsidRPr="0014223B">
        <w:rPr>
          <w:color w:val="000000"/>
        </w:rPr>
        <w:t>Состав слова. Корень и однокоренные слова. Окончание. Приставка. Суффикс. 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7" w:name="101724"/>
      <w:bookmarkEnd w:id="47"/>
      <w:r w:rsidRPr="0014223B">
        <w:rPr>
          <w:color w:val="000000"/>
        </w:rPr>
        <w:t xml:space="preserve">Правописание проверяемых безударных гласных, звонких и глухих согласных в </w:t>
      </w:r>
      <w:proofErr w:type="gramStart"/>
      <w:r w:rsidRPr="0014223B">
        <w:rPr>
          <w:color w:val="000000"/>
        </w:rPr>
        <w:t>корне слова</w:t>
      </w:r>
      <w:proofErr w:type="gramEnd"/>
      <w:r w:rsidRPr="0014223B">
        <w:rPr>
          <w:color w:val="000000"/>
        </w:rPr>
        <w:t xml:space="preserve">. Единообразное написание ударных и безударных гласных, звонких и глухих согласных в корнях слов. Непроверяемые гласные и согласные в </w:t>
      </w:r>
      <w:proofErr w:type="gramStart"/>
      <w:r w:rsidRPr="0014223B">
        <w:rPr>
          <w:color w:val="000000"/>
        </w:rPr>
        <w:t>корне слов</w:t>
      </w:r>
      <w:proofErr w:type="gramEnd"/>
      <w:r w:rsidRPr="0014223B">
        <w:rPr>
          <w:color w:val="000000"/>
        </w:rPr>
        <w:t>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8" w:name="101725"/>
      <w:bookmarkEnd w:id="48"/>
      <w:r w:rsidRPr="0014223B">
        <w:rPr>
          <w:color w:val="000000"/>
        </w:rPr>
        <w:t>Правописание приставок. Единообразное написание ряда приставок. Приставка и предлог. Разделительный "ъ".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9" w:name="101726"/>
      <w:bookmarkEnd w:id="49"/>
      <w:r w:rsidRPr="0014223B">
        <w:rPr>
          <w:color w:val="000000"/>
        </w:rPr>
        <w:t>20.2.3. Части речи.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0" w:name="101727"/>
      <w:bookmarkEnd w:id="50"/>
      <w:r w:rsidRPr="0014223B">
        <w:rPr>
          <w:color w:val="000000"/>
        </w:rPr>
        <w:t>Имя существительное, глагол, имя прилагательное, имя числительное, местоимение, наречие, предлог. Различение частей речи по вопросам и значению.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1" w:name="101728"/>
      <w:bookmarkEnd w:id="51"/>
      <w:r w:rsidRPr="0014223B">
        <w:rPr>
          <w:color w:val="000000"/>
        </w:rPr>
        <w:t>Предлог: общее понятие, значение в речи. Раздельное написание предлогов со словами.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2" w:name="101729"/>
      <w:bookmarkEnd w:id="52"/>
      <w:r w:rsidRPr="0014223B">
        <w:rPr>
          <w:color w:val="000000"/>
        </w:rPr>
        <w:t xml:space="preserve">Имя существительное: общее значение. Имена существительные собственные и нарицательные, одушевленные и неодушевленные. Род имен существительных. Написание </w:t>
      </w:r>
      <w:r w:rsidRPr="0014223B">
        <w:rPr>
          <w:color w:val="000000"/>
        </w:rPr>
        <w:lastRenderedPageBreak/>
        <w:t>мягкого знака (ь) после шипящих в конце слов у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существительных. Склонение имен существительных в единственном и множественном числе. Падеж. Изменение существительных по падежам. Правописание падежных окончаний имен существительных единственного и множественного числа. Несклоняемые имена существительные.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3" w:name="101730"/>
      <w:bookmarkEnd w:id="53"/>
      <w:r w:rsidRPr="0014223B">
        <w:rPr>
          <w:color w:val="000000"/>
        </w:rPr>
        <w:t>Имя прилагательное: понятие, значение в речи. Определение рода, числа и падежа имени прилагательного по роду, числу и падежу имени существительного. Согласование имени прилагательного с существительным в роде, числе и падеже. Спряжение имен прилагательных.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4" w:name="101731"/>
      <w:bookmarkEnd w:id="54"/>
      <w:r w:rsidRPr="0014223B">
        <w:rPr>
          <w:color w:val="000000"/>
        </w:rPr>
        <w:t>Правописание родовых и падежных окончаний имен прилагательных в единственном и множественном числе.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5" w:name="101732"/>
      <w:bookmarkEnd w:id="55"/>
      <w:r w:rsidRPr="0014223B">
        <w:rPr>
          <w:color w:val="000000"/>
        </w:rPr>
        <w:t xml:space="preserve">Глагол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</w:t>
      </w:r>
      <w:proofErr w:type="gramStart"/>
      <w:r w:rsidRPr="0014223B">
        <w:rPr>
          <w:color w:val="000000"/>
        </w:rPr>
        <w:t>-ш</w:t>
      </w:r>
      <w:proofErr w:type="gramEnd"/>
      <w:r w:rsidRPr="0014223B">
        <w:rPr>
          <w:color w:val="000000"/>
        </w:rPr>
        <w:t xml:space="preserve">ь, -шься. Глаголы на </w:t>
      </w:r>
      <w:proofErr w:type="gramStart"/>
      <w:r w:rsidRPr="0014223B">
        <w:rPr>
          <w:color w:val="000000"/>
        </w:rPr>
        <w:t>-с</w:t>
      </w:r>
      <w:proofErr w:type="gramEnd"/>
      <w:r w:rsidRPr="0014223B">
        <w:rPr>
          <w:color w:val="000000"/>
        </w:rPr>
        <w:t xml:space="preserve">я (-сь).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</w:t>
      </w:r>
      <w:proofErr w:type="gramStart"/>
      <w:r w:rsidRPr="0014223B">
        <w:rPr>
          <w:color w:val="000000"/>
        </w:rPr>
        <w:t>-т</w:t>
      </w:r>
      <w:proofErr w:type="gramEnd"/>
      <w:r w:rsidRPr="0014223B">
        <w:rPr>
          <w:color w:val="000000"/>
        </w:rPr>
        <w:t>ься, -тся. Повелительная форма глагола. Правописание глаголов повелительной формы единственного и множественного числа. Правописание частицы "не" с глаголами.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6" w:name="101733"/>
      <w:bookmarkEnd w:id="56"/>
      <w:r w:rsidRPr="0014223B">
        <w:rPr>
          <w:color w:val="000000"/>
        </w:rPr>
        <w:t>Местоимение. 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7" w:name="101734"/>
      <w:bookmarkEnd w:id="57"/>
      <w:r w:rsidRPr="0014223B">
        <w:rPr>
          <w:color w:val="000000"/>
        </w:rPr>
        <w:t>Имя числительное. Понятие об имени числительном. Числительные количественные и порядковые. Правописание числительных.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8" w:name="101735"/>
      <w:bookmarkEnd w:id="58"/>
      <w:r w:rsidRPr="0014223B">
        <w:rPr>
          <w:color w:val="000000"/>
        </w:rPr>
        <w:t>Наречие. Понятие о наречии. Наречия, обозначающие время, место, способ действия. Правописание наречий.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9" w:name="101736"/>
      <w:bookmarkEnd w:id="59"/>
      <w:r w:rsidRPr="0014223B">
        <w:rPr>
          <w:color w:val="000000"/>
        </w:rPr>
        <w:t>20.2.4. Синтаксис. Словосочетание. Предложение. Простые и сложные предложения. Повествовательные, вопросительные и восклицательные предложения. Знаки препинания в конце предложений. Главные и второстепенные члены предложения. Предложения распространенные и нераспространенные.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0" w:name="101737"/>
      <w:bookmarkEnd w:id="60"/>
      <w:r w:rsidRPr="0014223B">
        <w:rPr>
          <w:color w:val="000000"/>
        </w:rPr>
        <w:t>Установление последовательности предложений в тексте. Связь предложений в тексте с помощью различных языковых средств (личных местоимений, наречий, повтора существительного, синонимической замены).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1" w:name="101738"/>
      <w:bookmarkEnd w:id="61"/>
      <w:r w:rsidRPr="0014223B">
        <w:rPr>
          <w:color w:val="000000"/>
        </w:rPr>
        <w:t>Однородные члены предложения. Союзы в простом и сложном предложении, знаки препинания перед союзами. Обращение, знаки препинания при обращении. Прямая речь. Знаки препинания при прямой речи.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2" w:name="101739"/>
      <w:bookmarkEnd w:id="62"/>
      <w:r w:rsidRPr="0014223B">
        <w:rPr>
          <w:color w:val="000000"/>
        </w:rPr>
        <w:t>Сложное предложение. Сложные предложения без союзов и с сочинительными союзами "и", "а", "но". Сравнение простых предложений с однородными членами и сложных предложений. Сложные предложения с союзами "что", "чтобы", "потому что", "когда", "который".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3" w:name="101740"/>
      <w:bookmarkEnd w:id="63"/>
      <w:r w:rsidRPr="0014223B">
        <w:rPr>
          <w:color w:val="000000"/>
        </w:rPr>
        <w:t>20.2.5. Развитие речи, работа с текстом.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4" w:name="101741"/>
      <w:bookmarkEnd w:id="64"/>
      <w:r w:rsidRPr="0014223B">
        <w:rPr>
          <w:color w:val="000000"/>
        </w:rPr>
        <w:t>Текст, признаки текста. Отличие текстов от предложения. Типы текстов: описание, повествование, рассуждение. Заголовок текста, подбор заголовков к данному тексту. Работа с деформированным текстом. Распространение текста.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5" w:name="101742"/>
      <w:bookmarkEnd w:id="65"/>
      <w:r w:rsidRPr="0014223B">
        <w:rPr>
          <w:color w:val="000000"/>
        </w:rPr>
        <w:t>Стили речи (на основе практической работы с текстами): разговорный, деловой и художественный. Основные признаки стилей речи. Элементарный стилистический анализ текстов.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6" w:name="101743"/>
      <w:bookmarkEnd w:id="66"/>
      <w:r w:rsidRPr="0014223B">
        <w:rPr>
          <w:color w:val="000000"/>
        </w:rPr>
        <w:t>Составление рассказа по серии сюжетных картин, картине, по опорным словам, материалам наблюдения, по предложенной теме, по плану.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7" w:name="101744"/>
      <w:bookmarkEnd w:id="67"/>
      <w:r w:rsidRPr="0014223B">
        <w:rPr>
          <w:color w:val="000000"/>
        </w:rPr>
        <w:t>Изложение текста с опорой на заранее составленный план. Изложение по коллективно составленному плану.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8" w:name="101745"/>
      <w:bookmarkEnd w:id="68"/>
      <w:r w:rsidRPr="0014223B">
        <w:rPr>
          <w:color w:val="000000"/>
        </w:rPr>
        <w:lastRenderedPageBreak/>
        <w:t>Сочинение творческого характера по картине, по личным наблюдениям, с привлечением сведений из практической деятельности, книг.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9" w:name="101746"/>
      <w:bookmarkEnd w:id="69"/>
      <w:r w:rsidRPr="0014223B">
        <w:rPr>
          <w:color w:val="000000"/>
        </w:rPr>
        <w:t>20.2.6. Деловое письмо.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0" w:name="101747"/>
      <w:bookmarkEnd w:id="70"/>
      <w:r w:rsidRPr="0014223B">
        <w:rPr>
          <w:color w:val="000000"/>
        </w:rPr>
        <w:t>Адрес на открытке и конверте, поздравительная открытка, письмо. Записки: личные и деловые. Заметка в стенгазету, объявление, заявление, автобиография, анкета, доверенность, расписка.</w:t>
      </w:r>
    </w:p>
    <w:p w:rsidR="00A12308" w:rsidRPr="0014223B" w:rsidRDefault="00A12308" w:rsidP="00A12308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1" w:name="101748"/>
      <w:bookmarkEnd w:id="71"/>
      <w:r w:rsidRPr="0014223B">
        <w:rPr>
          <w:color w:val="000000"/>
        </w:rPr>
        <w:t>Письмо с элементами творческой деятельности.</w:t>
      </w:r>
    </w:p>
    <w:p w:rsidR="00DD117B" w:rsidRPr="0014223B" w:rsidRDefault="00DD117B" w:rsidP="00DD117B">
      <w:pPr>
        <w:pStyle w:val="a8"/>
        <w:jc w:val="center"/>
        <w:rPr>
          <w:b/>
        </w:rPr>
      </w:pPr>
    </w:p>
    <w:p w:rsidR="004A59B0" w:rsidRPr="0014223B" w:rsidRDefault="00DD117B" w:rsidP="00DD117B">
      <w:pPr>
        <w:pStyle w:val="a8"/>
        <w:ind w:left="0"/>
        <w:rPr>
          <w:b/>
        </w:rPr>
      </w:pPr>
      <w:r w:rsidRPr="0014223B">
        <w:rPr>
          <w:b/>
        </w:rPr>
        <w:t xml:space="preserve">                            </w:t>
      </w:r>
    </w:p>
    <w:p w:rsidR="004A59B0" w:rsidRPr="0014223B" w:rsidRDefault="004A59B0" w:rsidP="00DD117B">
      <w:pPr>
        <w:pStyle w:val="a8"/>
        <w:ind w:left="0"/>
        <w:rPr>
          <w:b/>
        </w:rPr>
      </w:pPr>
    </w:p>
    <w:p w:rsidR="004A59B0" w:rsidRPr="0014223B" w:rsidRDefault="004A59B0" w:rsidP="00DD117B">
      <w:pPr>
        <w:pStyle w:val="a8"/>
        <w:ind w:left="0"/>
        <w:rPr>
          <w:b/>
        </w:rPr>
      </w:pPr>
    </w:p>
    <w:p w:rsidR="00DD117B" w:rsidRPr="0014223B" w:rsidRDefault="004A59B0" w:rsidP="00DD117B">
      <w:pPr>
        <w:pStyle w:val="a8"/>
        <w:ind w:left="0"/>
        <w:rPr>
          <w:b/>
        </w:rPr>
      </w:pPr>
      <w:r w:rsidRPr="0014223B">
        <w:rPr>
          <w:b/>
        </w:rPr>
        <w:t xml:space="preserve">                            </w:t>
      </w:r>
      <w:r w:rsidR="00DD117B" w:rsidRPr="0014223B">
        <w:rPr>
          <w:b/>
        </w:rPr>
        <w:t>Таблица тематического распределения количества часов:</w:t>
      </w:r>
    </w:p>
    <w:p w:rsidR="00DD117B" w:rsidRPr="0014223B" w:rsidRDefault="00DD117B" w:rsidP="00DD117B">
      <w:pPr>
        <w:ind w:left="1257"/>
        <w:jc w:val="both"/>
      </w:pPr>
    </w:p>
    <w:p w:rsidR="00DD117B" w:rsidRPr="0014223B" w:rsidRDefault="00DD117B" w:rsidP="00DD117B">
      <w:pPr>
        <w:ind w:left="1257"/>
        <w:jc w:val="both"/>
      </w:pPr>
    </w:p>
    <w:p w:rsidR="00DD117B" w:rsidRPr="0014223B" w:rsidRDefault="00DD117B" w:rsidP="00DD117B">
      <w:pPr>
        <w:ind w:left="1257"/>
        <w:jc w:val="both"/>
      </w:pPr>
    </w:p>
    <w:tbl>
      <w:tblPr>
        <w:tblW w:w="8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279"/>
        <w:gridCol w:w="1403"/>
        <w:gridCol w:w="1040"/>
      </w:tblGrid>
      <w:tr w:rsidR="0053035B" w:rsidRPr="0014223B" w:rsidTr="00B24E5C">
        <w:trPr>
          <w:trHeight w:val="150"/>
        </w:trPr>
        <w:tc>
          <w:tcPr>
            <w:tcW w:w="566" w:type="dxa"/>
          </w:tcPr>
          <w:p w:rsidR="0053035B" w:rsidRPr="0014223B" w:rsidRDefault="0053035B" w:rsidP="00F4127D">
            <w:pPr>
              <w:jc w:val="center"/>
              <w:rPr>
                <w:b/>
                <w:i/>
              </w:rPr>
            </w:pPr>
          </w:p>
          <w:p w:rsidR="0053035B" w:rsidRPr="0014223B" w:rsidRDefault="00BF55B5" w:rsidP="00F4127D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 xml:space="preserve">№ </w:t>
            </w:r>
            <w:proofErr w:type="gramStart"/>
            <w:r w:rsidRPr="0014223B">
              <w:rPr>
                <w:b/>
                <w:i/>
              </w:rPr>
              <w:t>п</w:t>
            </w:r>
            <w:proofErr w:type="gramEnd"/>
            <w:r w:rsidRPr="0014223B">
              <w:rPr>
                <w:b/>
                <w:i/>
              </w:rPr>
              <w:t>/п</w:t>
            </w:r>
          </w:p>
        </w:tc>
        <w:tc>
          <w:tcPr>
            <w:tcW w:w="5279" w:type="dxa"/>
          </w:tcPr>
          <w:p w:rsidR="0053035B" w:rsidRPr="0014223B" w:rsidRDefault="0053035B" w:rsidP="00F4127D"/>
          <w:p w:rsidR="0053035B" w:rsidRPr="0014223B" w:rsidRDefault="00BF55B5" w:rsidP="00F4127D">
            <w:r w:rsidRPr="0014223B">
              <w:rPr>
                <w:b/>
                <w:i/>
              </w:rPr>
              <w:t xml:space="preserve">                                                  Содержание</w:t>
            </w:r>
          </w:p>
        </w:tc>
        <w:tc>
          <w:tcPr>
            <w:tcW w:w="1403" w:type="dxa"/>
          </w:tcPr>
          <w:p w:rsidR="00BF55B5" w:rsidRPr="0014223B" w:rsidRDefault="00BF55B5" w:rsidP="00BF55B5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>Кол-во</w:t>
            </w:r>
          </w:p>
          <w:p w:rsidR="0053035B" w:rsidRPr="0014223B" w:rsidRDefault="00BF55B5" w:rsidP="00BF55B5">
            <w:pPr>
              <w:jc w:val="center"/>
            </w:pPr>
            <w:r w:rsidRPr="0014223B">
              <w:rPr>
                <w:b/>
                <w:i/>
              </w:rPr>
              <w:t>часов</w:t>
            </w:r>
          </w:p>
        </w:tc>
        <w:tc>
          <w:tcPr>
            <w:tcW w:w="1040" w:type="dxa"/>
          </w:tcPr>
          <w:p w:rsidR="0053035B" w:rsidRPr="0014223B" w:rsidRDefault="0053035B" w:rsidP="00F4127D">
            <w:pPr>
              <w:jc w:val="center"/>
            </w:pPr>
            <w:r w:rsidRPr="0014223B">
              <w:t>Связная речь</w:t>
            </w:r>
          </w:p>
        </w:tc>
      </w:tr>
      <w:tr w:rsidR="0053035B" w:rsidRPr="0014223B" w:rsidTr="00B24E5C">
        <w:trPr>
          <w:trHeight w:val="390"/>
        </w:trPr>
        <w:tc>
          <w:tcPr>
            <w:tcW w:w="566" w:type="dxa"/>
          </w:tcPr>
          <w:p w:rsidR="0053035B" w:rsidRPr="0014223B" w:rsidRDefault="00BF55B5" w:rsidP="00F4127D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>1</w:t>
            </w:r>
          </w:p>
        </w:tc>
        <w:tc>
          <w:tcPr>
            <w:tcW w:w="5279" w:type="dxa"/>
          </w:tcPr>
          <w:p w:rsidR="0053035B" w:rsidRPr="0014223B" w:rsidRDefault="00BF55B5" w:rsidP="00F4127D">
            <w:r w:rsidRPr="0014223B">
              <w:t>Звуки и буквы</w:t>
            </w:r>
            <w:proofErr w:type="gramStart"/>
            <w:r w:rsidRPr="0014223B">
              <w:t>.Т</w:t>
            </w:r>
            <w:proofErr w:type="gramEnd"/>
            <w:r w:rsidRPr="0014223B">
              <w:t>екст.</w:t>
            </w:r>
          </w:p>
        </w:tc>
        <w:tc>
          <w:tcPr>
            <w:tcW w:w="1403" w:type="dxa"/>
          </w:tcPr>
          <w:p w:rsidR="0053035B" w:rsidRPr="0014223B" w:rsidRDefault="0018512E" w:rsidP="0053035B">
            <w:r w:rsidRPr="0014223B">
              <w:t xml:space="preserve">      </w:t>
            </w:r>
            <w:r w:rsidR="00991CFB" w:rsidRPr="0014223B">
              <w:t>7</w:t>
            </w:r>
          </w:p>
        </w:tc>
        <w:tc>
          <w:tcPr>
            <w:tcW w:w="1040" w:type="dxa"/>
          </w:tcPr>
          <w:p w:rsidR="0053035B" w:rsidRPr="0014223B" w:rsidRDefault="00C37A62" w:rsidP="0053035B">
            <w:r w:rsidRPr="0014223B">
              <w:t>1</w:t>
            </w:r>
          </w:p>
        </w:tc>
      </w:tr>
      <w:tr w:rsidR="0053035B" w:rsidRPr="0014223B" w:rsidTr="00B24E5C">
        <w:trPr>
          <w:trHeight w:val="360"/>
        </w:trPr>
        <w:tc>
          <w:tcPr>
            <w:tcW w:w="566" w:type="dxa"/>
          </w:tcPr>
          <w:p w:rsidR="0053035B" w:rsidRPr="0014223B" w:rsidRDefault="0053035B" w:rsidP="00F4127D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>2</w:t>
            </w:r>
          </w:p>
        </w:tc>
        <w:tc>
          <w:tcPr>
            <w:tcW w:w="5279" w:type="dxa"/>
          </w:tcPr>
          <w:p w:rsidR="0053035B" w:rsidRPr="0014223B" w:rsidRDefault="0053035B" w:rsidP="00F4127D">
            <w:r w:rsidRPr="0014223B">
              <w:t>Предложение</w:t>
            </w:r>
            <w:proofErr w:type="gramStart"/>
            <w:r w:rsidRPr="0014223B">
              <w:t>.Т</w:t>
            </w:r>
            <w:proofErr w:type="gramEnd"/>
            <w:r w:rsidRPr="0014223B">
              <w:t>екст.</w:t>
            </w:r>
          </w:p>
        </w:tc>
        <w:tc>
          <w:tcPr>
            <w:tcW w:w="1403" w:type="dxa"/>
          </w:tcPr>
          <w:p w:rsidR="0053035B" w:rsidRPr="0014223B" w:rsidRDefault="0053035B" w:rsidP="0053035B">
            <w:r w:rsidRPr="0014223B">
              <w:t xml:space="preserve">      </w:t>
            </w:r>
            <w:r w:rsidR="005C5292" w:rsidRPr="0014223B">
              <w:t>7</w:t>
            </w:r>
          </w:p>
        </w:tc>
        <w:tc>
          <w:tcPr>
            <w:tcW w:w="1040" w:type="dxa"/>
          </w:tcPr>
          <w:p w:rsidR="0053035B" w:rsidRPr="0014223B" w:rsidRDefault="00B147C2" w:rsidP="0053035B">
            <w:r w:rsidRPr="0014223B">
              <w:t>1</w:t>
            </w:r>
          </w:p>
        </w:tc>
      </w:tr>
      <w:tr w:rsidR="0053035B" w:rsidRPr="0014223B" w:rsidTr="00B24E5C">
        <w:trPr>
          <w:trHeight w:val="210"/>
        </w:trPr>
        <w:tc>
          <w:tcPr>
            <w:tcW w:w="566" w:type="dxa"/>
          </w:tcPr>
          <w:p w:rsidR="0053035B" w:rsidRPr="0014223B" w:rsidRDefault="0053035B" w:rsidP="00F4127D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>3</w:t>
            </w:r>
          </w:p>
        </w:tc>
        <w:tc>
          <w:tcPr>
            <w:tcW w:w="5279" w:type="dxa"/>
          </w:tcPr>
          <w:p w:rsidR="0053035B" w:rsidRPr="0014223B" w:rsidRDefault="0053035B" w:rsidP="00F4127D">
            <w:r w:rsidRPr="0014223B">
              <w:t>Состав слова.</w:t>
            </w:r>
          </w:p>
        </w:tc>
        <w:tc>
          <w:tcPr>
            <w:tcW w:w="1403" w:type="dxa"/>
          </w:tcPr>
          <w:p w:rsidR="0053035B" w:rsidRPr="0014223B" w:rsidRDefault="0053035B" w:rsidP="00575EC3">
            <w:r w:rsidRPr="0014223B">
              <w:t xml:space="preserve">     </w:t>
            </w:r>
            <w:r w:rsidR="004C6B5D" w:rsidRPr="0014223B">
              <w:t>20</w:t>
            </w:r>
          </w:p>
        </w:tc>
        <w:tc>
          <w:tcPr>
            <w:tcW w:w="1040" w:type="dxa"/>
          </w:tcPr>
          <w:p w:rsidR="0053035B" w:rsidRPr="0014223B" w:rsidRDefault="00B147C2" w:rsidP="0053035B">
            <w:r w:rsidRPr="0014223B">
              <w:t>2</w:t>
            </w:r>
          </w:p>
        </w:tc>
      </w:tr>
      <w:tr w:rsidR="0053035B" w:rsidRPr="0014223B" w:rsidTr="00B24E5C">
        <w:tc>
          <w:tcPr>
            <w:tcW w:w="566" w:type="dxa"/>
          </w:tcPr>
          <w:p w:rsidR="0053035B" w:rsidRPr="0014223B" w:rsidRDefault="0053035B" w:rsidP="00F4127D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>4</w:t>
            </w:r>
          </w:p>
        </w:tc>
        <w:tc>
          <w:tcPr>
            <w:tcW w:w="5279" w:type="dxa"/>
          </w:tcPr>
          <w:p w:rsidR="0053035B" w:rsidRPr="0014223B" w:rsidRDefault="0053035B" w:rsidP="00F4127D">
            <w:r w:rsidRPr="0014223B">
              <w:t>Части речи.</w:t>
            </w:r>
          </w:p>
        </w:tc>
        <w:tc>
          <w:tcPr>
            <w:tcW w:w="1403" w:type="dxa"/>
          </w:tcPr>
          <w:p w:rsidR="0053035B" w:rsidRPr="0014223B" w:rsidRDefault="0053035B" w:rsidP="0053035B">
            <w:r w:rsidRPr="0014223B">
              <w:t xml:space="preserve">      </w:t>
            </w:r>
            <w:r w:rsidR="00492D01" w:rsidRPr="0014223B">
              <w:t>72</w:t>
            </w:r>
          </w:p>
        </w:tc>
        <w:tc>
          <w:tcPr>
            <w:tcW w:w="1040" w:type="dxa"/>
          </w:tcPr>
          <w:p w:rsidR="0053035B" w:rsidRPr="0014223B" w:rsidRDefault="00B147C2" w:rsidP="0053035B">
            <w:r w:rsidRPr="0014223B">
              <w:t>5</w:t>
            </w:r>
          </w:p>
        </w:tc>
      </w:tr>
      <w:tr w:rsidR="0053035B" w:rsidRPr="0014223B" w:rsidTr="00B24E5C">
        <w:trPr>
          <w:trHeight w:val="315"/>
        </w:trPr>
        <w:tc>
          <w:tcPr>
            <w:tcW w:w="566" w:type="dxa"/>
          </w:tcPr>
          <w:p w:rsidR="0053035B" w:rsidRPr="0014223B" w:rsidRDefault="0053035B" w:rsidP="00F4127D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>5</w:t>
            </w:r>
          </w:p>
        </w:tc>
        <w:tc>
          <w:tcPr>
            <w:tcW w:w="5279" w:type="dxa"/>
          </w:tcPr>
          <w:p w:rsidR="0053035B" w:rsidRPr="0014223B" w:rsidRDefault="0053035B" w:rsidP="00F4127D">
            <w:r w:rsidRPr="0014223B">
              <w:t>Предложение</w:t>
            </w:r>
            <w:proofErr w:type="gramStart"/>
            <w:r w:rsidRPr="0014223B">
              <w:t>.Т</w:t>
            </w:r>
            <w:proofErr w:type="gramEnd"/>
            <w:r w:rsidRPr="0014223B">
              <w:t>екст.</w:t>
            </w:r>
          </w:p>
        </w:tc>
        <w:tc>
          <w:tcPr>
            <w:tcW w:w="1403" w:type="dxa"/>
          </w:tcPr>
          <w:p w:rsidR="0053035B" w:rsidRPr="0014223B" w:rsidRDefault="0053035B" w:rsidP="0053035B">
            <w:r w:rsidRPr="0014223B">
              <w:t xml:space="preserve">      1</w:t>
            </w:r>
            <w:r w:rsidR="0071555B" w:rsidRPr="0014223B">
              <w:t>0</w:t>
            </w:r>
          </w:p>
        </w:tc>
        <w:tc>
          <w:tcPr>
            <w:tcW w:w="1040" w:type="dxa"/>
          </w:tcPr>
          <w:p w:rsidR="0053035B" w:rsidRPr="0014223B" w:rsidRDefault="0053035B" w:rsidP="0053035B"/>
        </w:tc>
      </w:tr>
      <w:tr w:rsidR="0053035B" w:rsidRPr="0014223B" w:rsidTr="00B24E5C">
        <w:trPr>
          <w:trHeight w:val="225"/>
        </w:trPr>
        <w:tc>
          <w:tcPr>
            <w:tcW w:w="566" w:type="dxa"/>
          </w:tcPr>
          <w:p w:rsidR="0053035B" w:rsidRPr="0014223B" w:rsidRDefault="0053035B" w:rsidP="00F4127D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>6</w:t>
            </w:r>
          </w:p>
        </w:tc>
        <w:tc>
          <w:tcPr>
            <w:tcW w:w="5279" w:type="dxa"/>
          </w:tcPr>
          <w:p w:rsidR="0053035B" w:rsidRPr="0014223B" w:rsidRDefault="0053035B" w:rsidP="00F4127D">
            <w:r w:rsidRPr="0014223B">
              <w:t>Повторение.</w:t>
            </w:r>
          </w:p>
        </w:tc>
        <w:tc>
          <w:tcPr>
            <w:tcW w:w="1403" w:type="dxa"/>
          </w:tcPr>
          <w:p w:rsidR="0053035B" w:rsidRPr="0014223B" w:rsidRDefault="0053035B" w:rsidP="0053035B">
            <w:r w:rsidRPr="0014223B">
              <w:t xml:space="preserve">      </w:t>
            </w:r>
            <w:r w:rsidR="002F04FE" w:rsidRPr="0014223B">
              <w:t>10</w:t>
            </w:r>
          </w:p>
        </w:tc>
        <w:tc>
          <w:tcPr>
            <w:tcW w:w="1040" w:type="dxa"/>
          </w:tcPr>
          <w:p w:rsidR="0053035B" w:rsidRPr="0014223B" w:rsidRDefault="0053035B" w:rsidP="0053035B"/>
        </w:tc>
      </w:tr>
      <w:tr w:rsidR="0053035B" w:rsidRPr="0014223B" w:rsidTr="00B24E5C">
        <w:trPr>
          <w:trHeight w:val="162"/>
        </w:trPr>
        <w:tc>
          <w:tcPr>
            <w:tcW w:w="566" w:type="dxa"/>
          </w:tcPr>
          <w:p w:rsidR="0053035B" w:rsidRPr="0014223B" w:rsidRDefault="0053035B" w:rsidP="00F4127D">
            <w:pPr>
              <w:jc w:val="center"/>
              <w:rPr>
                <w:b/>
                <w:i/>
              </w:rPr>
            </w:pPr>
          </w:p>
        </w:tc>
        <w:tc>
          <w:tcPr>
            <w:tcW w:w="5279" w:type="dxa"/>
          </w:tcPr>
          <w:p w:rsidR="0053035B" w:rsidRPr="0014223B" w:rsidRDefault="0053035B" w:rsidP="00F4127D">
            <w:pPr>
              <w:rPr>
                <w:b/>
              </w:rPr>
            </w:pPr>
          </w:p>
        </w:tc>
        <w:tc>
          <w:tcPr>
            <w:tcW w:w="1403" w:type="dxa"/>
          </w:tcPr>
          <w:p w:rsidR="0053035B" w:rsidRPr="0014223B" w:rsidRDefault="00B973C3" w:rsidP="0053035B">
            <w:pPr>
              <w:rPr>
                <w:b/>
              </w:rPr>
            </w:pPr>
            <w:r w:rsidRPr="0014223B">
              <w:rPr>
                <w:b/>
              </w:rPr>
              <w:t>126</w:t>
            </w:r>
            <w:r w:rsidR="00C37A62" w:rsidRPr="0014223B">
              <w:rPr>
                <w:b/>
              </w:rPr>
              <w:t xml:space="preserve"> ч</w:t>
            </w:r>
          </w:p>
        </w:tc>
        <w:tc>
          <w:tcPr>
            <w:tcW w:w="1040" w:type="dxa"/>
          </w:tcPr>
          <w:p w:rsidR="0053035B" w:rsidRPr="0014223B" w:rsidRDefault="00C37A62" w:rsidP="0053035B">
            <w:pPr>
              <w:rPr>
                <w:b/>
              </w:rPr>
            </w:pPr>
            <w:r w:rsidRPr="0014223B">
              <w:rPr>
                <w:b/>
              </w:rPr>
              <w:t>9 ч</w:t>
            </w:r>
          </w:p>
        </w:tc>
      </w:tr>
      <w:tr w:rsidR="00C37A62" w:rsidRPr="0014223B" w:rsidTr="00B24E5C">
        <w:trPr>
          <w:trHeight w:val="375"/>
        </w:trPr>
        <w:tc>
          <w:tcPr>
            <w:tcW w:w="566" w:type="dxa"/>
          </w:tcPr>
          <w:p w:rsidR="00C37A62" w:rsidRPr="0014223B" w:rsidRDefault="00C37A62" w:rsidP="00F4127D">
            <w:pPr>
              <w:jc w:val="center"/>
              <w:rPr>
                <w:b/>
                <w:i/>
              </w:rPr>
            </w:pPr>
          </w:p>
        </w:tc>
        <w:tc>
          <w:tcPr>
            <w:tcW w:w="5279" w:type="dxa"/>
          </w:tcPr>
          <w:p w:rsidR="00C37A62" w:rsidRPr="0014223B" w:rsidRDefault="00C37A62" w:rsidP="00F4127D">
            <w:pPr>
              <w:rPr>
                <w:b/>
              </w:rPr>
            </w:pPr>
            <w:r w:rsidRPr="0014223B">
              <w:rPr>
                <w:b/>
              </w:rPr>
              <w:t>Итого</w:t>
            </w:r>
          </w:p>
        </w:tc>
        <w:tc>
          <w:tcPr>
            <w:tcW w:w="1403" w:type="dxa"/>
          </w:tcPr>
          <w:p w:rsidR="00C37A62" w:rsidRPr="0014223B" w:rsidRDefault="00B973C3" w:rsidP="0053035B">
            <w:pPr>
              <w:rPr>
                <w:b/>
              </w:rPr>
            </w:pPr>
            <w:r w:rsidRPr="0014223B">
              <w:rPr>
                <w:b/>
              </w:rPr>
              <w:t>135</w:t>
            </w:r>
            <w:r w:rsidR="00C37A62" w:rsidRPr="0014223B">
              <w:rPr>
                <w:b/>
              </w:rPr>
              <w:t xml:space="preserve"> ч</w:t>
            </w:r>
          </w:p>
        </w:tc>
        <w:tc>
          <w:tcPr>
            <w:tcW w:w="1040" w:type="dxa"/>
          </w:tcPr>
          <w:p w:rsidR="00C37A62" w:rsidRPr="0014223B" w:rsidRDefault="00C37A62" w:rsidP="0053035B">
            <w:pPr>
              <w:rPr>
                <w:b/>
              </w:rPr>
            </w:pPr>
          </w:p>
        </w:tc>
      </w:tr>
    </w:tbl>
    <w:p w:rsidR="00CC0147" w:rsidRPr="0014223B" w:rsidRDefault="00CC0147" w:rsidP="00DD117B"/>
    <w:p w:rsidR="00CC0147" w:rsidRPr="0014223B" w:rsidRDefault="00CC0147" w:rsidP="00DD117B"/>
    <w:p w:rsidR="00CC0147" w:rsidRPr="0014223B" w:rsidRDefault="00CC0147" w:rsidP="00DD117B"/>
    <w:p w:rsidR="00FF71A9" w:rsidRPr="0014223B" w:rsidRDefault="00CC0147" w:rsidP="00DD117B">
      <w:r w:rsidRPr="0014223B">
        <w:t xml:space="preserve">                                    </w:t>
      </w:r>
    </w:p>
    <w:p w:rsidR="00FF71A9" w:rsidRPr="0014223B" w:rsidRDefault="00FF71A9" w:rsidP="00DD117B"/>
    <w:p w:rsidR="00FF71A9" w:rsidRPr="0014223B" w:rsidRDefault="00FF71A9" w:rsidP="00DD117B"/>
    <w:p w:rsidR="00FF71A9" w:rsidRPr="0014223B" w:rsidRDefault="00FF71A9" w:rsidP="00DD117B"/>
    <w:p w:rsidR="00FF71A9" w:rsidRPr="0014223B" w:rsidRDefault="00FF71A9" w:rsidP="00DD117B"/>
    <w:p w:rsidR="00FF71A9" w:rsidRPr="0014223B" w:rsidRDefault="00FF71A9" w:rsidP="00DD117B"/>
    <w:p w:rsidR="00FF71A9" w:rsidRPr="0014223B" w:rsidRDefault="00FF71A9" w:rsidP="00DD117B"/>
    <w:p w:rsidR="00FF71A9" w:rsidRPr="0014223B" w:rsidRDefault="00FF71A9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45602F" w:rsidRDefault="0045602F" w:rsidP="00DD117B"/>
    <w:p w:rsidR="00DD117B" w:rsidRPr="0014223B" w:rsidRDefault="00CC0147" w:rsidP="00DD117B">
      <w:pPr>
        <w:rPr>
          <w:b/>
        </w:rPr>
      </w:pPr>
      <w:r w:rsidRPr="0014223B">
        <w:t xml:space="preserve"> </w:t>
      </w:r>
      <w:r w:rsidR="0045602F">
        <w:t xml:space="preserve">                                          </w:t>
      </w:r>
      <w:r w:rsidR="00DD117B" w:rsidRPr="0014223B">
        <w:rPr>
          <w:b/>
        </w:rPr>
        <w:t>Тематическое планирован</w:t>
      </w:r>
      <w:r w:rsidR="0045602F">
        <w:rPr>
          <w:b/>
        </w:rPr>
        <w:t xml:space="preserve">ие </w:t>
      </w:r>
    </w:p>
    <w:p w:rsidR="00DD117B" w:rsidRPr="0014223B" w:rsidRDefault="00DD117B" w:rsidP="00DD117B">
      <w:pPr>
        <w:rPr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4325"/>
        <w:gridCol w:w="850"/>
        <w:gridCol w:w="857"/>
        <w:gridCol w:w="559"/>
        <w:gridCol w:w="8"/>
        <w:gridCol w:w="37"/>
        <w:gridCol w:w="15"/>
        <w:gridCol w:w="30"/>
        <w:gridCol w:w="45"/>
        <w:gridCol w:w="15"/>
        <w:gridCol w:w="1700"/>
      </w:tblGrid>
      <w:tr w:rsidR="00B24E5C" w:rsidRPr="0014223B" w:rsidTr="00B24E5C">
        <w:trPr>
          <w:trHeight w:val="443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</w:p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№</w:t>
            </w:r>
          </w:p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 xml:space="preserve"> </w:t>
            </w:r>
          </w:p>
        </w:tc>
        <w:tc>
          <w:tcPr>
            <w:tcW w:w="4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Содержание материала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Кол-во</w:t>
            </w:r>
          </w:p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часов</w:t>
            </w:r>
          </w:p>
        </w:tc>
        <w:tc>
          <w:tcPr>
            <w:tcW w:w="15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rPr>
                <w:b/>
              </w:rPr>
            </w:pPr>
            <w:r w:rsidRPr="0014223B">
              <w:rPr>
                <w:b/>
              </w:rPr>
              <w:t xml:space="preserve">       Дата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CC0147">
            <w:pPr>
              <w:rPr>
                <w:b/>
              </w:rPr>
            </w:pPr>
            <w:r w:rsidRPr="0014223B">
              <w:rPr>
                <w:b/>
              </w:rPr>
              <w:t>Примечания</w:t>
            </w:r>
          </w:p>
        </w:tc>
      </w:tr>
      <w:tr w:rsidR="00B24E5C" w:rsidRPr="0014223B" w:rsidTr="00B5438E">
        <w:trPr>
          <w:trHeight w:val="165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5C" w:rsidRPr="0014223B" w:rsidRDefault="00B24E5C" w:rsidP="00F4127D">
            <w:pPr>
              <w:rPr>
                <w:b/>
              </w:rPr>
            </w:pPr>
          </w:p>
        </w:tc>
        <w:tc>
          <w:tcPr>
            <w:tcW w:w="4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E5C" w:rsidRPr="0014223B" w:rsidRDefault="00B24E5C" w:rsidP="00F4127D">
            <w:pPr>
              <w:jc w:val="both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E5C" w:rsidRPr="0014223B" w:rsidRDefault="00B24E5C" w:rsidP="00F4127D">
            <w:pPr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 xml:space="preserve">План </w:t>
            </w:r>
          </w:p>
        </w:tc>
        <w:tc>
          <w:tcPr>
            <w:tcW w:w="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факт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CC0147">
            <w:pPr>
              <w:jc w:val="center"/>
              <w:rPr>
                <w:b/>
              </w:rPr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ЗВУКИ И БУКВЫ</w:t>
            </w:r>
            <w:proofErr w:type="gramStart"/>
            <w:r w:rsidRPr="0014223B">
              <w:rPr>
                <w:b/>
                <w:i/>
              </w:rPr>
              <w:t>.Т</w:t>
            </w:r>
            <w:proofErr w:type="gramEnd"/>
            <w:r w:rsidRPr="0014223B">
              <w:rPr>
                <w:b/>
                <w:i/>
              </w:rPr>
              <w:t>екст.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 xml:space="preserve"> Звуки гласные и согласные. Их дифференциация по наличию и отсутствию преграды.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2-3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Ударные и безударные гласные. Написание ударных гласных в соответствии с их произношением. Проверка безударной гласной изменением формы слова и подбором родственных слов.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Звонкие и глухие согласные. Написания, соответствующие и несоответствующие их произношению. Правописание сомнительной согласной</w:t>
            </w:r>
            <w:proofErr w:type="gramStart"/>
            <w:r w:rsidRPr="0014223B">
              <w:t xml:space="preserve"> .</w:t>
            </w:r>
            <w:proofErr w:type="gramEnd"/>
            <w:r w:rsidRPr="0014223B">
              <w:t xml:space="preserve">проверка сомнительной согласной </w:t>
            </w:r>
          </w:p>
          <w:p w:rsidR="00B24E5C" w:rsidRPr="0014223B" w:rsidRDefault="00B24E5C" w:rsidP="00F4127D">
            <w:pPr>
              <w:jc w:val="both"/>
            </w:pPr>
            <w:r w:rsidRPr="0014223B">
              <w:t>изменением формы слова и подбором родственных слов.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r w:rsidRPr="0014223B">
              <w:t>Непроизносимые согласные. Выделение проверочного слова в однокоренных словах.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Составление словаря с двойными согласными в корне. Размещение слов в алфавитном порядке. Выбор слов по определенной теме, составление рассказа по опорным словам.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r w:rsidRPr="0014223B">
              <w:t>Последовательное изложение темы текста. Заголовок, отражающий тему или основную мысль. Дополнение текста предложениями, развивающими основную мысль.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22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8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Связная речь</w:t>
            </w:r>
            <w:proofErr w:type="gramStart"/>
            <w:r w:rsidRPr="0014223B">
              <w:rPr>
                <w:b/>
                <w:i/>
              </w:rPr>
              <w:t>.</w:t>
            </w:r>
            <w:r w:rsidRPr="0014223B">
              <w:t>С</w:t>
            </w:r>
            <w:proofErr w:type="gramEnd"/>
            <w:r w:rsidRPr="0014223B">
              <w:t>вободный диктант с предварительным разбором:составление  плана, выделение опорных слов, средств связи предложений.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58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Предложение</w:t>
            </w:r>
            <w:proofErr w:type="gramStart"/>
            <w:r w:rsidRPr="0014223B">
              <w:rPr>
                <w:b/>
                <w:i/>
              </w:rPr>
              <w:t>.Т</w:t>
            </w:r>
            <w:proofErr w:type="gramEnd"/>
            <w:r w:rsidRPr="0014223B">
              <w:rPr>
                <w:b/>
                <w:i/>
              </w:rPr>
              <w:t>екст.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7 ч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43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DD117B">
            <w:r w:rsidRPr="0014223B">
              <w:t>9-10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DD117B">
            <w:r w:rsidRPr="0014223B">
              <w:t>Деление текста на предложения. Выделение главных и второстепенных членов предложения.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54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4C6C40">
            <w:pPr>
              <w:rPr>
                <w:color w:val="000000"/>
              </w:rPr>
            </w:pPr>
            <w:r w:rsidRPr="0014223B">
              <w:rPr>
                <w:color w:val="000000"/>
              </w:rPr>
              <w:t xml:space="preserve"> 11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DD117B">
            <w:r w:rsidRPr="0014223B">
              <w:t>Наблюдение за средствами связи предложений в тексте: местоимения, наречия, текстовые синонимы.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42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lastRenderedPageBreak/>
              <w:t>12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DD117B">
            <w:r w:rsidRPr="0014223B">
              <w:t>Части текста: вступление, главная часть, заключение. Составление плана рассказа с последующим его изложением.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39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13-14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100CB">
            <w:r w:rsidRPr="0014223B">
              <w:t>Использование в тексте однородных членов предложения.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2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100CB">
            <w:r w:rsidRPr="0014223B">
              <w:t>Чтение диалогов, содержащих различные по интонации предложения. Составление диалогов по аналогии.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34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 xml:space="preserve">Связная речь. </w:t>
            </w:r>
            <w:r w:rsidRPr="0014223B">
              <w:t>Изложение зрительно воспринимаемого текста по плану и опорным словам.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46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СЛОВО</w:t>
            </w:r>
            <w:proofErr w:type="gramStart"/>
            <w:r w:rsidRPr="0014223B">
              <w:rPr>
                <w:b/>
                <w:i/>
              </w:rPr>
              <w:t>.Т</w:t>
            </w:r>
            <w:proofErr w:type="gramEnd"/>
            <w:r w:rsidRPr="0014223B">
              <w:rPr>
                <w:b/>
                <w:i/>
              </w:rPr>
              <w:t>екст.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Состав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575EC3">
            <w:pPr>
              <w:rPr>
                <w:b/>
              </w:rPr>
            </w:pPr>
            <w:r w:rsidRPr="0014223B">
              <w:rPr>
                <w:b/>
              </w:rPr>
              <w:t xml:space="preserve">       20 ч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Корень и однокоренные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575EC3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18-19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 xml:space="preserve"> Приставка, суффикс, окончание. Изменение лексического значения слова в зависимости от приставки и суффикса.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2C0C11">
            <w:pPr>
              <w:rPr>
                <w:color w:val="000000"/>
              </w:rPr>
            </w:pPr>
            <w:r w:rsidRPr="0014223B">
              <w:rPr>
                <w:color w:val="000000"/>
              </w:rPr>
              <w:t>20-22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 xml:space="preserve">Правописание  безударных гласных и сомнительных согласных в корне.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575EC3">
            <w:pPr>
              <w:rPr>
                <w:color w:val="000000"/>
              </w:rPr>
            </w:pPr>
            <w:r w:rsidRPr="0014223B">
              <w:rPr>
                <w:color w:val="000000"/>
              </w:rPr>
              <w:t>23-24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 xml:space="preserve">Непроизносимые согласные в </w:t>
            </w:r>
            <w:proofErr w:type="gramStart"/>
            <w:r w:rsidRPr="0014223B">
              <w:t>корне слова</w:t>
            </w:r>
            <w:proofErr w:type="gramEnd"/>
            <w:r w:rsidRPr="0014223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25-26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Слова с двойными согласными в корне и на стыке корня и суффикса.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27-28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 xml:space="preserve">Приставка и предлог.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5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29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rPr>
                <w:b/>
                <w:i/>
              </w:rPr>
              <w:t xml:space="preserve">Связная речь. </w:t>
            </w:r>
            <w:r w:rsidRPr="0014223B">
              <w:t>Изложение повествовательного характера, воспринятого на слух, по плану и опорным словам.</w:t>
            </w:r>
          </w:p>
          <w:p w:rsidR="00B24E5C" w:rsidRPr="0014223B" w:rsidRDefault="00B24E5C" w:rsidP="00CE353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11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30-31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/>
          <w:p w:rsidR="00B24E5C" w:rsidRPr="0014223B" w:rsidRDefault="00B24E5C" w:rsidP="00CE3536">
            <w:r w:rsidRPr="0014223B">
              <w:t xml:space="preserve">Правописание приставок с </w:t>
            </w:r>
            <w:r w:rsidRPr="0014223B">
              <w:rPr>
                <w:b/>
              </w:rPr>
              <w:t>о</w:t>
            </w:r>
            <w:r w:rsidRPr="0014223B">
              <w:t xml:space="preserve"> и </w:t>
            </w:r>
            <w:r w:rsidRPr="0014223B">
              <w:rPr>
                <w:b/>
              </w:rPr>
              <w:t>а</w:t>
            </w:r>
            <w:r w:rsidRPr="0014223B">
              <w:t xml:space="preserve"> (</w:t>
            </w:r>
            <w:r w:rsidRPr="0014223B">
              <w:rPr>
                <w:b/>
              </w:rPr>
              <w:t>от-, до-, по-, пр</w:t>
            </w:r>
            <w:proofErr w:type="gramStart"/>
            <w:r w:rsidRPr="0014223B">
              <w:rPr>
                <w:b/>
              </w:rPr>
              <w:t>о-</w:t>
            </w:r>
            <w:proofErr w:type="gramEnd"/>
            <w:r w:rsidRPr="0014223B">
              <w:rPr>
                <w:b/>
              </w:rPr>
              <w:t>, за-, на-</w:t>
            </w:r>
            <w:r w:rsidRPr="0014223B">
              <w:t xml:space="preserve">), приставка </w:t>
            </w:r>
            <w:r w:rsidRPr="0014223B">
              <w:rPr>
                <w:b/>
              </w:rPr>
              <w:t>пере-</w:t>
            </w:r>
            <w:r w:rsidRPr="0014223B">
              <w:t xml:space="preserve">, </w:t>
            </w:r>
          </w:p>
          <w:p w:rsidR="00B24E5C" w:rsidRPr="0014223B" w:rsidRDefault="00B24E5C" w:rsidP="00CE353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6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32-33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Единообразное написание приставок на согласные вне зависимости от произношения (</w:t>
            </w:r>
            <w:proofErr w:type="gramStart"/>
            <w:r w:rsidRPr="0014223B">
              <w:rPr>
                <w:b/>
              </w:rPr>
              <w:t>с-</w:t>
            </w:r>
            <w:proofErr w:type="gramEnd"/>
            <w:r w:rsidRPr="0014223B">
              <w:rPr>
                <w:b/>
              </w:rPr>
              <w:t>, в-, над-, под-, от-</w:t>
            </w:r>
            <w:r w:rsidRPr="0014223B">
              <w:t xml:space="preserve">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22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34-35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proofErr w:type="gramStart"/>
            <w:r w:rsidRPr="0014223B">
              <w:t>Разделительный</w:t>
            </w:r>
            <w:proofErr w:type="gramEnd"/>
            <w:r w:rsidRPr="0014223B">
              <w:t xml:space="preserve"> ъ в словах с приставками.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2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36-37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CE3536">
            <w:r w:rsidRPr="0014223B">
              <w:t>Тема и основная мысль текста: составление короткого текста в зависимости от заданного заглавия.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EB32A1">
            <w:r w:rsidRPr="0014223B">
              <w:t xml:space="preserve">           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36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38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rPr>
                <w:b/>
                <w:i/>
              </w:rPr>
              <w:t xml:space="preserve">Связная речь. </w:t>
            </w:r>
            <w:r w:rsidRPr="0014223B">
              <w:t xml:space="preserve">Коллективное описание предмета с опорой на картинку или на </w:t>
            </w:r>
            <w:r w:rsidRPr="0014223B">
              <w:lastRenderedPageBreak/>
              <w:t>сам предмет по плану.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lastRenderedPageBreak/>
              <w:t>1</w:t>
            </w:r>
          </w:p>
          <w:p w:rsidR="00B24E5C" w:rsidRPr="0014223B" w:rsidRDefault="00B24E5C" w:rsidP="00F4127D">
            <w:pPr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72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Части речи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 xml:space="preserve">72 ч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2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39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E72B0F">
            <w:r w:rsidRPr="0014223B">
              <w:t>Имя существительное, имя прилагательное, глагол. Их дифференциация в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E72B0F">
            <w:r w:rsidRPr="0014223B">
              <w:t xml:space="preserve">           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27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Имя существительное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22 ч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40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Значение имени существительного  в речи.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43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41-42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Наблюдение за многозначными словами. Составление с ними словосочетаний.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28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43-45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Основные грамматические признаки существительного: род, число.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46-47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Существительные собственные и нарицательные.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48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48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rPr>
                <w:b/>
                <w:i/>
              </w:rPr>
              <w:t xml:space="preserve">Связная речь. </w:t>
            </w:r>
            <w:r w:rsidRPr="0014223B">
              <w:t xml:space="preserve">Самостоятельное составление </w:t>
            </w:r>
            <w:proofErr w:type="gramStart"/>
            <w:r w:rsidRPr="0014223B">
              <w:t>текста-описание</w:t>
            </w:r>
            <w:proofErr w:type="gramEnd"/>
            <w:r w:rsidRPr="0014223B">
              <w:t xml:space="preserve">  предмета.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  <w:p w:rsidR="00B24E5C" w:rsidRPr="0014223B" w:rsidRDefault="00B24E5C" w:rsidP="00F4127D">
            <w:pPr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6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49-51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Существительные с шипящей на конце.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33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52-54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Три типа склонения существительных. Упражнения в выборе безударных падежных окончаний существительных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130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55-57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Правописание безударных падежных окончаний имен существительных 1,2,3 склонения  в единственном числе. Связная речь. Запись ответов на вопросы, предложений с однородными членами.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58-60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 xml:space="preserve">Упражнения в составлении различных словосочетаний с опорой на картинку, на заданную тему. Постановка вопросов от главного слова к </w:t>
            </w:r>
            <w:proofErr w:type="gramStart"/>
            <w:r w:rsidRPr="0014223B">
              <w:t>зависимому</w:t>
            </w:r>
            <w:proofErr w:type="gramEnd"/>
            <w:r w:rsidRPr="0014223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227EB3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61-62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Составление коротких рассказов с использованием разных сре</w:t>
            </w:r>
            <w:proofErr w:type="gramStart"/>
            <w:r w:rsidRPr="0014223B">
              <w:t>дств св</w:t>
            </w:r>
            <w:proofErr w:type="gramEnd"/>
            <w:r w:rsidRPr="0014223B">
              <w:t>язи: текстовых синонимов, местоимений, наречий, существительных в различных падежах.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5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63-64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rPr>
                <w:b/>
                <w:i/>
              </w:rPr>
              <w:t xml:space="preserve">Связная речь. </w:t>
            </w:r>
            <w:r w:rsidRPr="0014223B">
              <w:t>Изложение повествовательного текста по данному плану.</w:t>
            </w:r>
          </w:p>
          <w:p w:rsidR="00B24E5C" w:rsidRPr="0014223B" w:rsidRDefault="00B24E5C" w:rsidP="00F4127D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2</w:t>
            </w:r>
          </w:p>
          <w:p w:rsidR="00B24E5C" w:rsidRPr="0014223B" w:rsidRDefault="00B24E5C" w:rsidP="00F4127D">
            <w:pPr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58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</w:rPr>
            </w:pPr>
          </w:p>
          <w:p w:rsidR="00B24E5C" w:rsidRPr="0014223B" w:rsidRDefault="00B24E5C" w:rsidP="00F4127D">
            <w:pPr>
              <w:jc w:val="both"/>
              <w:rPr>
                <w:b/>
              </w:rPr>
            </w:pPr>
            <w:r w:rsidRPr="0014223B">
              <w:rPr>
                <w:b/>
              </w:rPr>
              <w:t>Имя прилагательное.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</w:p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65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 xml:space="preserve">Значение имени прилагательного в </w:t>
            </w:r>
            <w:r w:rsidRPr="0014223B">
              <w:lastRenderedPageBreak/>
              <w:t>речи.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lastRenderedPageBreak/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lastRenderedPageBreak/>
              <w:t>66-67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Дифференциация существительных и прилагательных, обозначающих цвет.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68-70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Составление словосочетаний с прилагательными</w:t>
            </w:r>
            <w:proofErr w:type="gramStart"/>
            <w:r w:rsidRPr="0014223B">
              <w:t xml:space="preserve"> ,</w:t>
            </w:r>
            <w:proofErr w:type="gramEnd"/>
            <w:r w:rsidRPr="0014223B">
              <w:t xml:space="preserve"> употребленными в переносном значении. Сопоставление прямого и переносного значения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  <w:rPr>
                <w:color w:val="000000"/>
              </w:rPr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84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71-73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Род имен прилагательных, его зависимость от рода существительных.</w:t>
            </w:r>
          </w:p>
          <w:p w:rsidR="00B24E5C" w:rsidRPr="0014223B" w:rsidRDefault="00B24E5C" w:rsidP="00F4127D">
            <w:pPr>
              <w:jc w:val="both"/>
            </w:pP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990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74-76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 xml:space="preserve"> Родовые окончания имен прилагательных</w:t>
            </w:r>
            <w:proofErr w:type="gramStart"/>
            <w:r w:rsidRPr="0014223B">
              <w:t xml:space="preserve"> :</w:t>
            </w:r>
            <w:proofErr w:type="gramEnd"/>
            <w:r w:rsidRPr="0014223B">
              <w:t xml:space="preserve"> ударные и безударные. Правописание прилагательных среднего рода с основой на шипящий.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1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77-79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 xml:space="preserve">Число имен прилагательных.  Согласование прилагательных с существительными в числе.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80-81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Распространение текста именами прилагательными. Их правильное согласование с существительными в роде и числе.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82-83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Понятие о склонении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84-85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 xml:space="preserve">Упражнения в постановке вопросов от существительного к прилагательному в косвенных падежах. 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86-87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Описание предмета: выделение признаков, характеризующих предмет, выбор нужного прилагательного, использование образных средств языка.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42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88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</w:rPr>
            </w:pPr>
            <w:r w:rsidRPr="0014223B">
              <w:rPr>
                <w:b/>
                <w:i/>
              </w:rPr>
              <w:t xml:space="preserve">Связная речь. </w:t>
            </w:r>
            <w:r w:rsidRPr="0014223B">
              <w:t>Коллективный рассказ на основе художественной картины бытового жанра.</w:t>
            </w:r>
          </w:p>
          <w:p w:rsidR="00B24E5C" w:rsidRPr="0014223B" w:rsidRDefault="00B24E5C" w:rsidP="00F4127D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</w:p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</w:tr>
      <w:tr w:rsidR="00B24E5C" w:rsidRPr="0014223B" w:rsidTr="00B5438E">
        <w:trPr>
          <w:trHeight w:val="67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</w:rPr>
            </w:pPr>
          </w:p>
          <w:p w:rsidR="00B24E5C" w:rsidRPr="0014223B" w:rsidRDefault="00B24E5C" w:rsidP="00F4127D">
            <w:pPr>
              <w:jc w:val="both"/>
              <w:rPr>
                <w:b/>
              </w:rPr>
            </w:pPr>
            <w:r w:rsidRPr="0014223B">
              <w:rPr>
                <w:b/>
              </w:rPr>
              <w:t>Глагол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</w:p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16 ч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color w:val="000000"/>
              </w:rPr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89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Глагол, значение его в речи.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90-91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Дифференциация глаголов, существительных, прилагательных, обозначающих однотипные семантические группы.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92-94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Времена глаголов. Их различение по вопросам и значению.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7F31B7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lastRenderedPageBreak/>
              <w:t>95-96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Число глаголов. Согласование глаголов прошедшего времени с существительными в роде, числе.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7F31B7">
            <w:pPr>
              <w:rPr>
                <w:color w:val="000000"/>
              </w:rPr>
            </w:pPr>
            <w:r w:rsidRPr="0014223B">
              <w:rPr>
                <w:color w:val="000000"/>
              </w:rPr>
              <w:t>97-99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Составление словосочетаний глаголов в различных временных формах с именами существительными, отвечающими на вопросы косвенных падежей.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100-101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Употребление глаголов в переносном значении.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102-104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4B2D3D">
            <w:r w:rsidRPr="0014223B">
              <w:t>Составление рассказа по картинке с бытовым сюжетом. Правильное использование временных форм глагола.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45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105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Связная речь</w:t>
            </w:r>
            <w:proofErr w:type="gramStart"/>
            <w:r w:rsidRPr="0014223B">
              <w:rPr>
                <w:b/>
                <w:i/>
              </w:rPr>
              <w:t>.</w:t>
            </w:r>
            <w:r w:rsidRPr="0014223B">
              <w:t>С</w:t>
            </w:r>
            <w:proofErr w:type="gramEnd"/>
            <w:r w:rsidRPr="0014223B">
              <w:t>оставление текста письма к друзьям , знакомым с элементами описания.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</w:p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66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ПРЕДЛОЖЕНИЕ</w:t>
            </w:r>
            <w:proofErr w:type="gramStart"/>
            <w:r w:rsidRPr="0014223B">
              <w:rPr>
                <w:b/>
                <w:i/>
              </w:rPr>
              <w:t>.Т</w:t>
            </w:r>
            <w:proofErr w:type="gramEnd"/>
            <w:r w:rsidRPr="0014223B">
              <w:rPr>
                <w:b/>
                <w:i/>
              </w:rPr>
              <w:t>екст.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</w:rPr>
            </w:pPr>
          </w:p>
          <w:p w:rsidR="00B24E5C" w:rsidRPr="0014223B" w:rsidRDefault="00B24E5C" w:rsidP="00F4127D">
            <w:pPr>
              <w:jc w:val="center"/>
              <w:rPr>
                <w:b/>
              </w:rPr>
            </w:pPr>
            <w:r w:rsidRPr="0014223B">
              <w:rPr>
                <w:b/>
              </w:rPr>
              <w:t>10 ч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106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Различение предложений в зависимости от цели высказывания. Правильное их интонирование.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B75941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107-108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Простые предложения с однородными членами. Перечисление без союзов и с одиночным союзом и.</w:t>
            </w:r>
          </w:p>
          <w:p w:rsidR="00B24E5C" w:rsidRPr="0014223B" w:rsidRDefault="00B24E5C" w:rsidP="00F4127D">
            <w:pPr>
              <w:jc w:val="both"/>
            </w:pP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B65D61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109-110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Однородные члены предложения с союзами  а</w:t>
            </w:r>
            <w:proofErr w:type="gramStart"/>
            <w:r w:rsidRPr="0014223B">
              <w:t>,н</w:t>
            </w:r>
            <w:proofErr w:type="gramEnd"/>
            <w:r w:rsidRPr="0014223B">
              <w:t>о.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111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Выбор лексического материала для построения различных предложений в зависимости от речевой ситуации.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B65D61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112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Практическое знакомство с обращением. Культура речи при обращении.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5A7AA4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113-114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Составление коротких повествовательных текстов с последовательным развертыванием событий или действий во времени.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5A7AA4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115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  <w:r w:rsidRPr="0014223B">
              <w:t>Исправление в тексте нарушений в логике и последовательности высказывания.</w:t>
            </w:r>
          </w:p>
          <w:p w:rsidR="00B24E5C" w:rsidRPr="0014223B" w:rsidRDefault="00B24E5C" w:rsidP="00F4127D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</w:pPr>
            <w:r w:rsidRPr="0014223B"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48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000000"/>
              </w:rPr>
            </w:pPr>
            <w:r w:rsidRPr="0014223B">
              <w:rPr>
                <w:color w:val="000000"/>
              </w:rPr>
              <w:t>126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r w:rsidRPr="0014223B">
              <w:t xml:space="preserve">Повторение </w:t>
            </w: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r w:rsidRPr="0014223B">
              <w:rPr>
                <w:b/>
                <w:i/>
              </w:rPr>
              <w:t xml:space="preserve">           </w:t>
            </w:r>
            <w:r w:rsidRPr="0014223B"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5438E" w:rsidP="00F4127D">
            <w:pPr>
              <w:jc w:val="both"/>
            </w:pPr>
            <w:r w:rsidRPr="0014223B">
              <w:t>Домашнее обучение</w:t>
            </w:r>
          </w:p>
        </w:tc>
      </w:tr>
      <w:tr w:rsidR="00B24E5C" w:rsidRPr="0014223B" w:rsidTr="00B5438E">
        <w:trPr>
          <w:trHeight w:val="30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FF0000"/>
              </w:rPr>
            </w:pPr>
            <w:r w:rsidRPr="0014223B">
              <w:rPr>
                <w:color w:val="FF0000"/>
              </w:rPr>
              <w:t>127-135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Резервные уроки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  <w:tr w:rsidR="00B24E5C" w:rsidRPr="0014223B" w:rsidTr="00B5438E">
        <w:trPr>
          <w:trHeight w:val="5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color w:val="FF000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</w:p>
          <w:p w:rsidR="00B24E5C" w:rsidRPr="0014223B" w:rsidRDefault="00B24E5C" w:rsidP="00F4127D">
            <w:pPr>
              <w:jc w:val="both"/>
              <w:rPr>
                <w:b/>
                <w:i/>
              </w:rPr>
            </w:pPr>
            <w:r w:rsidRPr="0014223B">
              <w:rPr>
                <w:b/>
                <w:i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center"/>
              <w:rPr>
                <w:b/>
                <w:i/>
              </w:rPr>
            </w:pPr>
          </w:p>
          <w:p w:rsidR="00B24E5C" w:rsidRPr="0014223B" w:rsidRDefault="00B24E5C" w:rsidP="00F4127D">
            <w:pPr>
              <w:jc w:val="center"/>
              <w:rPr>
                <w:b/>
                <w:i/>
              </w:rPr>
            </w:pPr>
            <w:r w:rsidRPr="0014223B">
              <w:rPr>
                <w:b/>
                <w:i/>
              </w:rPr>
              <w:t>135 ч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5C" w:rsidRPr="0014223B" w:rsidRDefault="00B24E5C" w:rsidP="00F4127D">
            <w:pPr>
              <w:jc w:val="both"/>
            </w:pPr>
          </w:p>
        </w:tc>
      </w:tr>
    </w:tbl>
    <w:p w:rsidR="00D938BB" w:rsidRPr="0014223B" w:rsidRDefault="00D938BB" w:rsidP="00DD117B">
      <w:pPr>
        <w:shd w:val="clear" w:color="auto" w:fill="FFFFFF"/>
      </w:pPr>
    </w:p>
    <w:p w:rsidR="00D938BB" w:rsidRPr="0014223B" w:rsidRDefault="00D938BB" w:rsidP="00DD117B">
      <w:pPr>
        <w:shd w:val="clear" w:color="auto" w:fill="FFFFFF"/>
      </w:pPr>
    </w:p>
    <w:p w:rsidR="00D938BB" w:rsidRPr="0014223B" w:rsidRDefault="00D938BB" w:rsidP="00DD117B">
      <w:pPr>
        <w:shd w:val="clear" w:color="auto" w:fill="FFFFFF"/>
      </w:pPr>
    </w:p>
    <w:p w:rsidR="00DD117B" w:rsidRPr="0014223B" w:rsidRDefault="00DD117B" w:rsidP="00DD117B">
      <w:pPr>
        <w:shd w:val="clear" w:color="auto" w:fill="FFFFFF"/>
      </w:pPr>
    </w:p>
    <w:p w:rsidR="00740B34" w:rsidRPr="0014223B" w:rsidRDefault="00587B5E" w:rsidP="00587B5E">
      <w:pPr>
        <w:pStyle w:val="a7"/>
        <w:tabs>
          <w:tab w:val="left" w:pos="1365"/>
        </w:tabs>
        <w:snapToGri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14223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E34BE" w:rsidRPr="0014223B" w:rsidRDefault="000E34BE" w:rsidP="00B24E5C">
      <w:pPr>
        <w:pStyle w:val="ae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34BE" w:rsidRPr="0014223B" w:rsidRDefault="000E34BE" w:rsidP="00B24E5C">
      <w:pPr>
        <w:pStyle w:val="ae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34BE" w:rsidRPr="0014223B" w:rsidRDefault="000E34BE" w:rsidP="00B24E5C">
      <w:pPr>
        <w:pStyle w:val="ae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34BE" w:rsidRPr="0014223B" w:rsidRDefault="000E34BE" w:rsidP="00B24E5C">
      <w:pPr>
        <w:pStyle w:val="ae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34BE" w:rsidRPr="0014223B" w:rsidRDefault="000E34BE" w:rsidP="00B24E5C">
      <w:pPr>
        <w:pStyle w:val="ae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59B0" w:rsidRPr="0014223B" w:rsidRDefault="004A59B0" w:rsidP="00B24E5C">
      <w:pPr>
        <w:pStyle w:val="ae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4223B">
        <w:rPr>
          <w:rFonts w:ascii="Times New Roman" w:hAnsi="Times New Roman"/>
          <w:b/>
          <w:bCs/>
          <w:color w:val="000000"/>
          <w:sz w:val="24"/>
          <w:szCs w:val="24"/>
        </w:rPr>
        <w:t>Учебно - методическое и материально-техническое обеспечение.</w:t>
      </w:r>
    </w:p>
    <w:p w:rsidR="004A59B0" w:rsidRPr="0014223B" w:rsidRDefault="004A59B0" w:rsidP="004A59B0">
      <w:pPr>
        <w:pStyle w:val="ae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3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160"/>
        <w:gridCol w:w="2513"/>
        <w:gridCol w:w="1021"/>
        <w:gridCol w:w="1440"/>
      </w:tblGrid>
      <w:tr w:rsidR="004A59B0" w:rsidRPr="0014223B" w:rsidTr="00B24E5C">
        <w:trPr>
          <w:trHeight w:val="529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8763F4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4223B">
              <w:rPr>
                <w:rFonts w:ascii="Times New Roman" w:hAnsi="Times New Roman"/>
                <w:sz w:val="24"/>
                <w:szCs w:val="24"/>
              </w:rPr>
              <w:t>П</w:t>
            </w:r>
            <w:r w:rsidRPr="0014223B">
              <w:rPr>
                <w:rFonts w:ascii="Times New Roman" w:eastAsia="Calibri" w:hAnsi="Times New Roman"/>
                <w:sz w:val="24"/>
                <w:szCs w:val="24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8763F4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4223B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8763F4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4223B">
              <w:rPr>
                <w:rFonts w:ascii="Times New Roman" w:eastAsia="Calibri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8763F4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4223B">
              <w:rPr>
                <w:rFonts w:ascii="Times New Roman" w:hAnsi="Times New Roman"/>
                <w:sz w:val="24"/>
                <w:szCs w:val="24"/>
              </w:rPr>
              <w:t>У</w:t>
            </w:r>
            <w:r w:rsidRPr="0014223B">
              <w:rPr>
                <w:rFonts w:ascii="Times New Roman" w:eastAsia="Calibri" w:hAnsi="Times New Roman"/>
                <w:sz w:val="24"/>
                <w:szCs w:val="24"/>
              </w:rPr>
              <w:t>чебник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8763F4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4223B">
              <w:rPr>
                <w:rFonts w:ascii="Times New Roman" w:eastAsia="Calibri" w:hAnsi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8763F4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4223B">
              <w:rPr>
                <w:rFonts w:ascii="Times New Roman" w:eastAsia="Calibri" w:hAnsi="Times New Roman"/>
                <w:sz w:val="24"/>
                <w:szCs w:val="24"/>
              </w:rPr>
              <w:t>КИМ</w:t>
            </w:r>
          </w:p>
        </w:tc>
      </w:tr>
      <w:tr w:rsidR="004A59B0" w:rsidRPr="0014223B" w:rsidTr="00B24E5C">
        <w:trPr>
          <w:trHeight w:val="529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14223B" w:rsidP="008763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4223B">
              <w:rPr>
                <w:rFonts w:ascii="Times New Roman" w:hAnsi="Times New Roman"/>
                <w:sz w:val="24"/>
                <w:szCs w:val="24"/>
              </w:rPr>
              <w:t xml:space="preserve">«Русский </w:t>
            </w:r>
            <w:proofErr w:type="spellStart"/>
            <w:r w:rsidRPr="0014223B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gramStart"/>
            <w:r w:rsidRPr="0014223B">
              <w:rPr>
                <w:rFonts w:ascii="Times New Roman" w:hAnsi="Times New Roman"/>
                <w:sz w:val="24"/>
                <w:szCs w:val="24"/>
              </w:rPr>
              <w:t>:г</w:t>
            </w:r>
            <w:proofErr w:type="gramEnd"/>
            <w:r w:rsidRPr="0014223B">
              <w:rPr>
                <w:rFonts w:ascii="Times New Roman" w:hAnsi="Times New Roman"/>
                <w:sz w:val="24"/>
                <w:szCs w:val="24"/>
              </w:rPr>
              <w:t>рамматика,правописание,развтие</w:t>
            </w:r>
            <w:proofErr w:type="spellEnd"/>
            <w:r w:rsidRPr="0014223B">
              <w:rPr>
                <w:rFonts w:ascii="Times New Roman" w:hAnsi="Times New Roman"/>
                <w:sz w:val="24"/>
                <w:szCs w:val="24"/>
              </w:rPr>
              <w:t xml:space="preserve"> речи»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14223B" w:rsidP="008763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4223B">
              <w:rPr>
                <w:rFonts w:ascii="Times New Roman" w:hAnsi="Times New Roman"/>
                <w:sz w:val="24"/>
                <w:szCs w:val="24"/>
              </w:rPr>
              <w:t>135 ч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8763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4223B">
              <w:rPr>
                <w:rFonts w:ascii="Times New Roman" w:hAnsi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1422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14223B">
              <w:rPr>
                <w:rFonts w:ascii="Times New Roman" w:hAnsi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4A59B0">
            <w:pPr>
              <w:numPr>
                <w:ilvl w:val="0"/>
                <w:numId w:val="12"/>
              </w:numPr>
              <w:jc w:val="both"/>
            </w:pPr>
            <w:r w:rsidRPr="0014223B">
              <w:rPr>
                <w:color w:val="000000"/>
                <w:shd w:val="clear" w:color="auto" w:fill="FFFFFF"/>
              </w:rPr>
              <w:t>.</w:t>
            </w:r>
            <w:r w:rsidRPr="0014223B">
              <w:t xml:space="preserve"> Русский язык 6 класс. Учебник для специальных (коррекционных) образовательных учреждений </w:t>
            </w:r>
            <w:r w:rsidRPr="0014223B">
              <w:rPr>
                <w:lang w:val="en-US"/>
              </w:rPr>
              <w:t>VIII</w:t>
            </w:r>
            <w:r w:rsidRPr="0014223B">
              <w:t xml:space="preserve"> вида / Н.Г. Галунчикова, Э.В. Якубовская. – 5-е изд. – М.: Просвещение, 2015. </w:t>
            </w:r>
          </w:p>
          <w:p w:rsidR="004A59B0" w:rsidRPr="0014223B" w:rsidRDefault="004A59B0" w:rsidP="008763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8763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9B0" w:rsidRPr="0014223B" w:rsidRDefault="004A59B0" w:rsidP="008763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0B34" w:rsidRPr="0014223B" w:rsidRDefault="00740B34" w:rsidP="00587B5E">
      <w:pPr>
        <w:pStyle w:val="a7"/>
        <w:tabs>
          <w:tab w:val="left" w:pos="1365"/>
        </w:tabs>
        <w:snapToGri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0B34" w:rsidRPr="0014223B" w:rsidRDefault="00740B34" w:rsidP="00587B5E">
      <w:pPr>
        <w:pStyle w:val="a7"/>
        <w:tabs>
          <w:tab w:val="left" w:pos="1365"/>
        </w:tabs>
        <w:snapToGri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0B34" w:rsidRPr="0014223B" w:rsidRDefault="00740B34" w:rsidP="00587B5E">
      <w:pPr>
        <w:pStyle w:val="a7"/>
        <w:tabs>
          <w:tab w:val="left" w:pos="1365"/>
        </w:tabs>
        <w:snapToGri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0B34" w:rsidRPr="0014223B" w:rsidRDefault="00740B34" w:rsidP="00587B5E">
      <w:pPr>
        <w:pStyle w:val="a7"/>
        <w:tabs>
          <w:tab w:val="left" w:pos="1365"/>
        </w:tabs>
        <w:snapToGri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0B34" w:rsidRPr="0014223B" w:rsidRDefault="00740B34" w:rsidP="00587B5E">
      <w:pPr>
        <w:pStyle w:val="a7"/>
        <w:tabs>
          <w:tab w:val="left" w:pos="1365"/>
        </w:tabs>
        <w:snapToGri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0B34" w:rsidRPr="0014223B" w:rsidRDefault="00740B34" w:rsidP="00587B5E">
      <w:pPr>
        <w:pStyle w:val="a7"/>
        <w:tabs>
          <w:tab w:val="left" w:pos="1365"/>
        </w:tabs>
        <w:snapToGri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17B" w:rsidRPr="0014223B" w:rsidRDefault="00740B34" w:rsidP="004A59B0">
      <w:pPr>
        <w:pStyle w:val="a7"/>
        <w:tabs>
          <w:tab w:val="left" w:pos="1365"/>
        </w:tabs>
        <w:snapToGri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14223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:rsidR="004866E8" w:rsidRPr="0014223B" w:rsidRDefault="004A59B0" w:rsidP="00477D65">
      <w:pPr>
        <w:rPr>
          <w:b/>
          <w:bCs/>
        </w:rPr>
      </w:pPr>
      <w:r w:rsidRPr="0014223B">
        <w:rPr>
          <w:b/>
          <w:bCs/>
        </w:rPr>
        <w:t xml:space="preserve">                                      </w:t>
      </w:r>
    </w:p>
    <w:p w:rsidR="004866E8" w:rsidRDefault="004866E8" w:rsidP="00477D65">
      <w:pPr>
        <w:rPr>
          <w:b/>
          <w:bCs/>
        </w:rPr>
      </w:pPr>
    </w:p>
    <w:p w:rsidR="004866E8" w:rsidRDefault="004866E8" w:rsidP="00477D65">
      <w:pPr>
        <w:rPr>
          <w:b/>
          <w:bCs/>
        </w:rPr>
      </w:pPr>
    </w:p>
    <w:p w:rsidR="004866E8" w:rsidRDefault="004866E8" w:rsidP="00477D65">
      <w:pPr>
        <w:rPr>
          <w:b/>
          <w:bCs/>
        </w:rPr>
      </w:pPr>
    </w:p>
    <w:p w:rsidR="004866E8" w:rsidRDefault="004866E8" w:rsidP="00477D65">
      <w:pPr>
        <w:rPr>
          <w:b/>
          <w:bCs/>
        </w:rPr>
      </w:pPr>
    </w:p>
    <w:p w:rsidR="004866E8" w:rsidRDefault="004866E8" w:rsidP="00477D65">
      <w:pPr>
        <w:rPr>
          <w:b/>
          <w:bCs/>
        </w:rPr>
      </w:pPr>
    </w:p>
    <w:p w:rsidR="004866E8" w:rsidRDefault="004866E8" w:rsidP="00477D65">
      <w:pPr>
        <w:rPr>
          <w:b/>
          <w:bCs/>
        </w:rPr>
      </w:pPr>
    </w:p>
    <w:p w:rsidR="004866E8" w:rsidRDefault="004866E8" w:rsidP="00477D65">
      <w:pPr>
        <w:rPr>
          <w:b/>
          <w:bCs/>
        </w:rPr>
      </w:pPr>
    </w:p>
    <w:p w:rsidR="004866E8" w:rsidRDefault="004866E8" w:rsidP="00477D65">
      <w:pPr>
        <w:rPr>
          <w:b/>
          <w:bCs/>
        </w:rPr>
      </w:pPr>
    </w:p>
    <w:p w:rsidR="004866E8" w:rsidRDefault="004866E8" w:rsidP="00477D65">
      <w:pPr>
        <w:rPr>
          <w:b/>
          <w:bCs/>
        </w:rPr>
      </w:pPr>
    </w:p>
    <w:sectPr w:rsidR="004866E8" w:rsidSect="000E34BE">
      <w:footerReference w:type="even" r:id="rId9"/>
      <w:footerReference w:type="default" r:id="rId10"/>
      <w:pgSz w:w="11906" w:h="16838" w:code="9"/>
      <w:pgMar w:top="1134" w:right="1021" w:bottom="1134" w:left="102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2C8" w:rsidRDefault="00BF32C8" w:rsidP="00636466">
      <w:r>
        <w:separator/>
      </w:r>
    </w:p>
  </w:endnote>
  <w:endnote w:type="continuationSeparator" w:id="0">
    <w:p w:rsidR="00BF32C8" w:rsidRDefault="00BF32C8" w:rsidP="0063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2C8" w:rsidRDefault="00E157B0" w:rsidP="00F4127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32C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32C8" w:rsidRDefault="00BF32C8" w:rsidP="00F4127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2C8" w:rsidRDefault="00E157B0" w:rsidP="00F4127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F32C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3AAC">
      <w:rPr>
        <w:rStyle w:val="a6"/>
        <w:noProof/>
      </w:rPr>
      <w:t>1</w:t>
    </w:r>
    <w:r>
      <w:rPr>
        <w:rStyle w:val="a6"/>
      </w:rPr>
      <w:fldChar w:fldCharType="end"/>
    </w:r>
  </w:p>
  <w:p w:rsidR="00BF32C8" w:rsidRDefault="00BF32C8" w:rsidP="00F4127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2C8" w:rsidRDefault="00BF32C8" w:rsidP="00636466">
      <w:r>
        <w:separator/>
      </w:r>
    </w:p>
  </w:footnote>
  <w:footnote w:type="continuationSeparator" w:id="0">
    <w:p w:rsidR="00BF32C8" w:rsidRDefault="00BF32C8" w:rsidP="00636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93CF644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Courier New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57" w:hanging="360"/>
      </w:pPr>
      <w:rPr>
        <w:rFonts w:ascii="Wingdings" w:hAnsi="Wingdings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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9874321"/>
    <w:multiLevelType w:val="multilevel"/>
    <w:tmpl w:val="1404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D34C28"/>
    <w:multiLevelType w:val="hybridMultilevel"/>
    <w:tmpl w:val="A7EC9828"/>
    <w:lvl w:ilvl="0" w:tplc="84B6D0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D83F7D"/>
    <w:multiLevelType w:val="hybridMultilevel"/>
    <w:tmpl w:val="AE3263D6"/>
    <w:lvl w:ilvl="0" w:tplc="E272CA00">
      <w:start w:val="1"/>
      <w:numFmt w:val="bullet"/>
      <w:lvlText w:val=""/>
      <w:lvlJc w:val="left"/>
      <w:pPr>
        <w:tabs>
          <w:tab w:val="num" w:pos="2057"/>
        </w:tabs>
        <w:ind w:left="2055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38"/>
        </w:tabs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14">
    <w:nsid w:val="1C29757F"/>
    <w:multiLevelType w:val="hybridMultilevel"/>
    <w:tmpl w:val="A824FB64"/>
    <w:lvl w:ilvl="0" w:tplc="E272CA00">
      <w:start w:val="1"/>
      <w:numFmt w:val="bullet"/>
      <w:lvlText w:val=""/>
      <w:lvlJc w:val="left"/>
      <w:pPr>
        <w:tabs>
          <w:tab w:val="num" w:pos="2057"/>
        </w:tabs>
        <w:ind w:left="2055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38"/>
        </w:tabs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15">
    <w:nsid w:val="21EB79C1"/>
    <w:multiLevelType w:val="hybridMultilevel"/>
    <w:tmpl w:val="48BCBF8A"/>
    <w:lvl w:ilvl="0" w:tplc="CC2EAFF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0E18B4"/>
    <w:multiLevelType w:val="hybridMultilevel"/>
    <w:tmpl w:val="8A5A1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5242B8"/>
    <w:multiLevelType w:val="hybridMultilevel"/>
    <w:tmpl w:val="A0B85224"/>
    <w:lvl w:ilvl="0" w:tplc="E272CA00">
      <w:start w:val="1"/>
      <w:numFmt w:val="bullet"/>
      <w:lvlText w:val=""/>
      <w:lvlJc w:val="left"/>
      <w:pPr>
        <w:tabs>
          <w:tab w:val="num" w:pos="2057"/>
        </w:tabs>
        <w:ind w:left="2055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3CA3031C"/>
    <w:multiLevelType w:val="hybridMultilevel"/>
    <w:tmpl w:val="5762D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811AEE"/>
    <w:multiLevelType w:val="hybridMultilevel"/>
    <w:tmpl w:val="9B7A0D30"/>
    <w:lvl w:ilvl="0" w:tplc="E272CA00">
      <w:start w:val="1"/>
      <w:numFmt w:val="bullet"/>
      <w:lvlText w:val=""/>
      <w:lvlJc w:val="left"/>
      <w:pPr>
        <w:tabs>
          <w:tab w:val="num" w:pos="2114"/>
        </w:tabs>
        <w:ind w:left="2112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1">
    <w:nsid w:val="459C2515"/>
    <w:multiLevelType w:val="hybridMultilevel"/>
    <w:tmpl w:val="25BC253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084A71"/>
    <w:multiLevelType w:val="hybridMultilevel"/>
    <w:tmpl w:val="4D6A29F6"/>
    <w:lvl w:ilvl="0" w:tplc="E272CA00">
      <w:start w:val="1"/>
      <w:numFmt w:val="bullet"/>
      <w:lvlText w:val=""/>
      <w:lvlJc w:val="left"/>
      <w:pPr>
        <w:tabs>
          <w:tab w:val="num" w:pos="1499"/>
        </w:tabs>
        <w:ind w:left="1497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3">
    <w:nsid w:val="4EC92ADF"/>
    <w:multiLevelType w:val="hybridMultilevel"/>
    <w:tmpl w:val="C5945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0C217E"/>
    <w:multiLevelType w:val="hybridMultilevel"/>
    <w:tmpl w:val="292E56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45911E6"/>
    <w:multiLevelType w:val="hybridMultilevel"/>
    <w:tmpl w:val="216216B0"/>
    <w:lvl w:ilvl="0" w:tplc="E272CA00">
      <w:start w:val="1"/>
      <w:numFmt w:val="bullet"/>
      <w:lvlText w:val=""/>
      <w:lvlJc w:val="left"/>
      <w:pPr>
        <w:tabs>
          <w:tab w:val="num" w:pos="2114"/>
        </w:tabs>
        <w:ind w:left="2112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A31470"/>
    <w:multiLevelType w:val="hybridMultilevel"/>
    <w:tmpl w:val="60AACB62"/>
    <w:lvl w:ilvl="0" w:tplc="E272CA00">
      <w:start w:val="1"/>
      <w:numFmt w:val="bullet"/>
      <w:lvlText w:val=""/>
      <w:lvlJc w:val="left"/>
      <w:pPr>
        <w:tabs>
          <w:tab w:val="num" w:pos="2114"/>
        </w:tabs>
        <w:ind w:left="2112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7">
    <w:nsid w:val="61B6588B"/>
    <w:multiLevelType w:val="hybridMultilevel"/>
    <w:tmpl w:val="0DE8C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B12E74"/>
    <w:multiLevelType w:val="hybridMultilevel"/>
    <w:tmpl w:val="186A06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B21D07"/>
    <w:multiLevelType w:val="hybridMultilevel"/>
    <w:tmpl w:val="B9B87C0C"/>
    <w:lvl w:ilvl="0" w:tplc="E272CA00">
      <w:start w:val="1"/>
      <w:numFmt w:val="bullet"/>
      <w:lvlText w:val=""/>
      <w:lvlJc w:val="left"/>
      <w:pPr>
        <w:tabs>
          <w:tab w:val="num" w:pos="1259"/>
        </w:tabs>
        <w:ind w:left="1257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D60CA2"/>
    <w:multiLevelType w:val="hybridMultilevel"/>
    <w:tmpl w:val="A50C4BB2"/>
    <w:lvl w:ilvl="0" w:tplc="E272CA00">
      <w:start w:val="1"/>
      <w:numFmt w:val="bullet"/>
      <w:lvlText w:val=""/>
      <w:lvlJc w:val="left"/>
      <w:pPr>
        <w:tabs>
          <w:tab w:val="num" w:pos="1259"/>
        </w:tabs>
        <w:ind w:left="1257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6B5290"/>
    <w:multiLevelType w:val="multilevel"/>
    <w:tmpl w:val="19785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hint="default"/>
        <w:b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  <w:b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1551" w:hanging="1080"/>
      </w:pPr>
      <w:rPr>
        <w:rFonts w:hint="default"/>
        <w:b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  <w:b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1985" w:hanging="1440"/>
      </w:pPr>
      <w:rPr>
        <w:rFonts w:hint="default"/>
        <w:b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382" w:hanging="1800"/>
      </w:pPr>
      <w:rPr>
        <w:rFonts w:hint="default"/>
        <w:b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419" w:hanging="1800"/>
      </w:pPr>
      <w:rPr>
        <w:rFonts w:hint="default"/>
        <w:b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816" w:hanging="2160"/>
      </w:pPr>
      <w:rPr>
        <w:rFonts w:hint="default"/>
        <w:b/>
        <w:i/>
        <w:u w:val="none"/>
      </w:rPr>
    </w:lvl>
  </w:abstractNum>
  <w:abstractNum w:abstractNumId="32">
    <w:nsid w:val="698E4185"/>
    <w:multiLevelType w:val="hybridMultilevel"/>
    <w:tmpl w:val="90F20F6E"/>
    <w:lvl w:ilvl="0" w:tplc="E272CA00">
      <w:start w:val="1"/>
      <w:numFmt w:val="bullet"/>
      <w:lvlText w:val=""/>
      <w:lvlJc w:val="left"/>
      <w:pPr>
        <w:tabs>
          <w:tab w:val="num" w:pos="1259"/>
        </w:tabs>
        <w:ind w:left="1257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5365EE"/>
    <w:multiLevelType w:val="hybridMultilevel"/>
    <w:tmpl w:val="642EA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624263"/>
    <w:multiLevelType w:val="hybridMultilevel"/>
    <w:tmpl w:val="5762D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2"/>
  </w:num>
  <w:num w:numId="7">
    <w:abstractNumId w:val="14"/>
  </w:num>
  <w:num w:numId="8">
    <w:abstractNumId w:val="20"/>
  </w:num>
  <w:num w:numId="9">
    <w:abstractNumId w:val="24"/>
  </w:num>
  <w:num w:numId="10">
    <w:abstractNumId w:val="28"/>
  </w:num>
  <w:num w:numId="11">
    <w:abstractNumId w:val="27"/>
  </w:num>
  <w:num w:numId="12">
    <w:abstractNumId w:val="35"/>
  </w:num>
  <w:num w:numId="13">
    <w:abstractNumId w:val="12"/>
  </w:num>
  <w:num w:numId="14">
    <w:abstractNumId w:val="23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13"/>
  </w:num>
  <w:num w:numId="18">
    <w:abstractNumId w:val="26"/>
  </w:num>
  <w:num w:numId="19">
    <w:abstractNumId w:val="30"/>
  </w:num>
  <w:num w:numId="20">
    <w:abstractNumId w:val="34"/>
  </w:num>
  <w:num w:numId="21">
    <w:abstractNumId w:val="18"/>
  </w:num>
  <w:num w:numId="22">
    <w:abstractNumId w:val="19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33"/>
  </w:num>
  <w:num w:numId="34">
    <w:abstractNumId w:val="21"/>
  </w:num>
  <w:num w:numId="35">
    <w:abstractNumId w:val="15"/>
  </w:num>
  <w:num w:numId="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17B"/>
    <w:rsid w:val="00000187"/>
    <w:rsid w:val="000070FB"/>
    <w:rsid w:val="00024673"/>
    <w:rsid w:val="00035F56"/>
    <w:rsid w:val="00047BF1"/>
    <w:rsid w:val="0008391A"/>
    <w:rsid w:val="00086950"/>
    <w:rsid w:val="000A4975"/>
    <w:rsid w:val="000A4AB8"/>
    <w:rsid w:val="000A75FF"/>
    <w:rsid w:val="000B17A9"/>
    <w:rsid w:val="000B4D53"/>
    <w:rsid w:val="000C2F5F"/>
    <w:rsid w:val="000C6F1E"/>
    <w:rsid w:val="000D1C5B"/>
    <w:rsid w:val="000E34BE"/>
    <w:rsid w:val="000E4BCE"/>
    <w:rsid w:val="000E726A"/>
    <w:rsid w:val="001029CF"/>
    <w:rsid w:val="0011438C"/>
    <w:rsid w:val="00127448"/>
    <w:rsid w:val="0014223B"/>
    <w:rsid w:val="001466A7"/>
    <w:rsid w:val="00146934"/>
    <w:rsid w:val="0018512E"/>
    <w:rsid w:val="00194DB6"/>
    <w:rsid w:val="001A243E"/>
    <w:rsid w:val="001B6487"/>
    <w:rsid w:val="001D1874"/>
    <w:rsid w:val="001D6DA3"/>
    <w:rsid w:val="001E6960"/>
    <w:rsid w:val="001F315D"/>
    <w:rsid w:val="0021590E"/>
    <w:rsid w:val="00227EB3"/>
    <w:rsid w:val="00240CE7"/>
    <w:rsid w:val="00265F04"/>
    <w:rsid w:val="00266411"/>
    <w:rsid w:val="00277736"/>
    <w:rsid w:val="0027778C"/>
    <w:rsid w:val="00296B81"/>
    <w:rsid w:val="002C0C11"/>
    <w:rsid w:val="002D168B"/>
    <w:rsid w:val="002D36BF"/>
    <w:rsid w:val="002D5ADD"/>
    <w:rsid w:val="002F04FE"/>
    <w:rsid w:val="00311DE4"/>
    <w:rsid w:val="003161FE"/>
    <w:rsid w:val="003315A7"/>
    <w:rsid w:val="003361DC"/>
    <w:rsid w:val="0035632B"/>
    <w:rsid w:val="003714EA"/>
    <w:rsid w:val="00381B9A"/>
    <w:rsid w:val="00382701"/>
    <w:rsid w:val="00387C67"/>
    <w:rsid w:val="003964B0"/>
    <w:rsid w:val="003C2B8B"/>
    <w:rsid w:val="003C64D3"/>
    <w:rsid w:val="003D21D8"/>
    <w:rsid w:val="003D4D4B"/>
    <w:rsid w:val="003E145D"/>
    <w:rsid w:val="003E15C9"/>
    <w:rsid w:val="003F3522"/>
    <w:rsid w:val="00412F3B"/>
    <w:rsid w:val="0042730B"/>
    <w:rsid w:val="004326C0"/>
    <w:rsid w:val="0044440F"/>
    <w:rsid w:val="0045602F"/>
    <w:rsid w:val="0046359C"/>
    <w:rsid w:val="004654B5"/>
    <w:rsid w:val="00476ACD"/>
    <w:rsid w:val="00477D65"/>
    <w:rsid w:val="004866E8"/>
    <w:rsid w:val="00492D01"/>
    <w:rsid w:val="004A0D87"/>
    <w:rsid w:val="004A440E"/>
    <w:rsid w:val="004A59B0"/>
    <w:rsid w:val="004B2D3D"/>
    <w:rsid w:val="004C667F"/>
    <w:rsid w:val="004C6B5D"/>
    <w:rsid w:val="004C6C40"/>
    <w:rsid w:val="004D3C54"/>
    <w:rsid w:val="004D5646"/>
    <w:rsid w:val="004E2FBF"/>
    <w:rsid w:val="004E42F1"/>
    <w:rsid w:val="004E4543"/>
    <w:rsid w:val="004E6F0E"/>
    <w:rsid w:val="0053035B"/>
    <w:rsid w:val="00530CAB"/>
    <w:rsid w:val="005629C8"/>
    <w:rsid w:val="00575EC3"/>
    <w:rsid w:val="00584B61"/>
    <w:rsid w:val="00587B5E"/>
    <w:rsid w:val="005A7AA4"/>
    <w:rsid w:val="005B6916"/>
    <w:rsid w:val="005B7432"/>
    <w:rsid w:val="005C5292"/>
    <w:rsid w:val="005C62C2"/>
    <w:rsid w:val="005C7EE5"/>
    <w:rsid w:val="00600AD3"/>
    <w:rsid w:val="0060536A"/>
    <w:rsid w:val="00605385"/>
    <w:rsid w:val="006053DA"/>
    <w:rsid w:val="00622898"/>
    <w:rsid w:val="00632D15"/>
    <w:rsid w:val="00636466"/>
    <w:rsid w:val="0064608A"/>
    <w:rsid w:val="006530E7"/>
    <w:rsid w:val="0065519A"/>
    <w:rsid w:val="00655F3C"/>
    <w:rsid w:val="00656C5B"/>
    <w:rsid w:val="00661131"/>
    <w:rsid w:val="006679DF"/>
    <w:rsid w:val="00671772"/>
    <w:rsid w:val="006748DB"/>
    <w:rsid w:val="00681D99"/>
    <w:rsid w:val="006A4A32"/>
    <w:rsid w:val="006C122F"/>
    <w:rsid w:val="006D234F"/>
    <w:rsid w:val="006D6948"/>
    <w:rsid w:val="006E089C"/>
    <w:rsid w:val="006F0DB6"/>
    <w:rsid w:val="006F541B"/>
    <w:rsid w:val="00703C4A"/>
    <w:rsid w:val="00713482"/>
    <w:rsid w:val="0071555B"/>
    <w:rsid w:val="007347F2"/>
    <w:rsid w:val="00740B34"/>
    <w:rsid w:val="0074467E"/>
    <w:rsid w:val="007457C5"/>
    <w:rsid w:val="00750B08"/>
    <w:rsid w:val="00756580"/>
    <w:rsid w:val="0076315E"/>
    <w:rsid w:val="007651E7"/>
    <w:rsid w:val="00770B9B"/>
    <w:rsid w:val="00772A6C"/>
    <w:rsid w:val="0079788C"/>
    <w:rsid w:val="007A3B40"/>
    <w:rsid w:val="007B1F62"/>
    <w:rsid w:val="007B3502"/>
    <w:rsid w:val="007B4D90"/>
    <w:rsid w:val="007C1A00"/>
    <w:rsid w:val="007F1DCE"/>
    <w:rsid w:val="007F31B7"/>
    <w:rsid w:val="00801945"/>
    <w:rsid w:val="00822925"/>
    <w:rsid w:val="00825785"/>
    <w:rsid w:val="00827E28"/>
    <w:rsid w:val="0086022C"/>
    <w:rsid w:val="00874520"/>
    <w:rsid w:val="008751E0"/>
    <w:rsid w:val="008763F4"/>
    <w:rsid w:val="00880382"/>
    <w:rsid w:val="008C06BC"/>
    <w:rsid w:val="008D2225"/>
    <w:rsid w:val="008D3605"/>
    <w:rsid w:val="008E212D"/>
    <w:rsid w:val="008F179F"/>
    <w:rsid w:val="00903042"/>
    <w:rsid w:val="00911DD0"/>
    <w:rsid w:val="00922EB7"/>
    <w:rsid w:val="00933DE4"/>
    <w:rsid w:val="0095163A"/>
    <w:rsid w:val="00953B02"/>
    <w:rsid w:val="0097028E"/>
    <w:rsid w:val="00991CFB"/>
    <w:rsid w:val="00991F2F"/>
    <w:rsid w:val="009954D2"/>
    <w:rsid w:val="009A6CDF"/>
    <w:rsid w:val="009B5893"/>
    <w:rsid w:val="009D13F9"/>
    <w:rsid w:val="009E3AAC"/>
    <w:rsid w:val="009F2EC8"/>
    <w:rsid w:val="00A011E2"/>
    <w:rsid w:val="00A04922"/>
    <w:rsid w:val="00A10790"/>
    <w:rsid w:val="00A12308"/>
    <w:rsid w:val="00A130D3"/>
    <w:rsid w:val="00A22C33"/>
    <w:rsid w:val="00A22D59"/>
    <w:rsid w:val="00A32989"/>
    <w:rsid w:val="00A433F7"/>
    <w:rsid w:val="00A438AC"/>
    <w:rsid w:val="00A45094"/>
    <w:rsid w:val="00A5410B"/>
    <w:rsid w:val="00A57635"/>
    <w:rsid w:val="00A64E4A"/>
    <w:rsid w:val="00A94401"/>
    <w:rsid w:val="00AB6E98"/>
    <w:rsid w:val="00AD0D5D"/>
    <w:rsid w:val="00AD1530"/>
    <w:rsid w:val="00AD20C6"/>
    <w:rsid w:val="00B0714C"/>
    <w:rsid w:val="00B11880"/>
    <w:rsid w:val="00B11E1A"/>
    <w:rsid w:val="00B13268"/>
    <w:rsid w:val="00B147C2"/>
    <w:rsid w:val="00B15909"/>
    <w:rsid w:val="00B21397"/>
    <w:rsid w:val="00B23B67"/>
    <w:rsid w:val="00B24E5C"/>
    <w:rsid w:val="00B300C5"/>
    <w:rsid w:val="00B4631A"/>
    <w:rsid w:val="00B473AC"/>
    <w:rsid w:val="00B5438E"/>
    <w:rsid w:val="00B63C12"/>
    <w:rsid w:val="00B656B1"/>
    <w:rsid w:val="00B65D61"/>
    <w:rsid w:val="00B75941"/>
    <w:rsid w:val="00B85B8D"/>
    <w:rsid w:val="00B973C3"/>
    <w:rsid w:val="00B97B4E"/>
    <w:rsid w:val="00BB623C"/>
    <w:rsid w:val="00BF32C8"/>
    <w:rsid w:val="00BF55B5"/>
    <w:rsid w:val="00C0503E"/>
    <w:rsid w:val="00C11A71"/>
    <w:rsid w:val="00C155C8"/>
    <w:rsid w:val="00C1632F"/>
    <w:rsid w:val="00C25F21"/>
    <w:rsid w:val="00C36A87"/>
    <w:rsid w:val="00C3769E"/>
    <w:rsid w:val="00C37A62"/>
    <w:rsid w:val="00CA0A2E"/>
    <w:rsid w:val="00CA5581"/>
    <w:rsid w:val="00CA6894"/>
    <w:rsid w:val="00CB12F8"/>
    <w:rsid w:val="00CB18D4"/>
    <w:rsid w:val="00CC0147"/>
    <w:rsid w:val="00CC334E"/>
    <w:rsid w:val="00CC5142"/>
    <w:rsid w:val="00CE3536"/>
    <w:rsid w:val="00CE3878"/>
    <w:rsid w:val="00CE462E"/>
    <w:rsid w:val="00CE4C15"/>
    <w:rsid w:val="00D00D50"/>
    <w:rsid w:val="00D103E0"/>
    <w:rsid w:val="00D11A9A"/>
    <w:rsid w:val="00D253CD"/>
    <w:rsid w:val="00D26E8E"/>
    <w:rsid w:val="00D316A9"/>
    <w:rsid w:val="00D44E9F"/>
    <w:rsid w:val="00D612F2"/>
    <w:rsid w:val="00D6574D"/>
    <w:rsid w:val="00D67463"/>
    <w:rsid w:val="00D70D67"/>
    <w:rsid w:val="00D868EA"/>
    <w:rsid w:val="00D935C8"/>
    <w:rsid w:val="00D938BB"/>
    <w:rsid w:val="00D94BA1"/>
    <w:rsid w:val="00DB0666"/>
    <w:rsid w:val="00DC01E0"/>
    <w:rsid w:val="00DD117B"/>
    <w:rsid w:val="00DD23B4"/>
    <w:rsid w:val="00DD677C"/>
    <w:rsid w:val="00DE0502"/>
    <w:rsid w:val="00E05A1B"/>
    <w:rsid w:val="00E157B0"/>
    <w:rsid w:val="00E253CC"/>
    <w:rsid w:val="00E37E44"/>
    <w:rsid w:val="00E42CD3"/>
    <w:rsid w:val="00E43AFF"/>
    <w:rsid w:val="00E541D9"/>
    <w:rsid w:val="00E72B0F"/>
    <w:rsid w:val="00E82E73"/>
    <w:rsid w:val="00E83F63"/>
    <w:rsid w:val="00E87599"/>
    <w:rsid w:val="00EA0CE4"/>
    <w:rsid w:val="00EA2776"/>
    <w:rsid w:val="00EB02BA"/>
    <w:rsid w:val="00EB32A1"/>
    <w:rsid w:val="00EB5FDB"/>
    <w:rsid w:val="00ED715B"/>
    <w:rsid w:val="00ED79D0"/>
    <w:rsid w:val="00EE481F"/>
    <w:rsid w:val="00F06FFC"/>
    <w:rsid w:val="00F100CB"/>
    <w:rsid w:val="00F24E09"/>
    <w:rsid w:val="00F25727"/>
    <w:rsid w:val="00F4127D"/>
    <w:rsid w:val="00F57D3B"/>
    <w:rsid w:val="00F643D8"/>
    <w:rsid w:val="00F6512A"/>
    <w:rsid w:val="00F93966"/>
    <w:rsid w:val="00F94765"/>
    <w:rsid w:val="00FA1B96"/>
    <w:rsid w:val="00FB6BF8"/>
    <w:rsid w:val="00FC1D0A"/>
    <w:rsid w:val="00FE0927"/>
    <w:rsid w:val="00FE23D1"/>
    <w:rsid w:val="00FF373A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11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1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2">
    <w:name w:val="Table Grid 2"/>
    <w:basedOn w:val="a1"/>
    <w:rsid w:val="00DD1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DD1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"/>
    <w:basedOn w:val="1"/>
    <w:rsid w:val="00DD117B"/>
    <w:pPr>
      <w:spacing w:before="0" w:after="0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styleId="a4">
    <w:name w:val="footer"/>
    <w:basedOn w:val="a"/>
    <w:link w:val="a5"/>
    <w:rsid w:val="00DD117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D11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D117B"/>
  </w:style>
  <w:style w:type="paragraph" w:styleId="a7">
    <w:name w:val="List Paragraph"/>
    <w:basedOn w:val="a"/>
    <w:qFormat/>
    <w:rsid w:val="00DD117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8">
    <w:name w:val="Body Text Indent"/>
    <w:basedOn w:val="a"/>
    <w:link w:val="a9"/>
    <w:rsid w:val="00DD117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D11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qFormat/>
    <w:rsid w:val="00DD11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c">
    <w:name w:val="Знак"/>
    <w:basedOn w:val="a"/>
    <w:rsid w:val="00DD117B"/>
    <w:pPr>
      <w:spacing w:after="160" w:line="240" w:lineRule="exact"/>
    </w:pPr>
    <w:rPr>
      <w:rFonts w:ascii="Verdana" w:hAnsi="Verdana" w:cs="Calibri"/>
      <w:sz w:val="20"/>
      <w:szCs w:val="20"/>
      <w:lang w:val="en-US" w:eastAsia="en-US"/>
    </w:rPr>
  </w:style>
  <w:style w:type="character" w:customStyle="1" w:styleId="ad">
    <w:name w:val="Основной текст_"/>
    <w:link w:val="12"/>
    <w:rsid w:val="00DD117B"/>
    <w:rPr>
      <w:sz w:val="30"/>
      <w:szCs w:val="30"/>
      <w:shd w:val="clear" w:color="auto" w:fill="FFFFFF"/>
    </w:rPr>
  </w:style>
  <w:style w:type="paragraph" w:customStyle="1" w:styleId="12">
    <w:name w:val="Основной текст1"/>
    <w:basedOn w:val="a"/>
    <w:link w:val="ad"/>
    <w:rsid w:val="00DD117B"/>
    <w:pPr>
      <w:widowControl w:val="0"/>
      <w:shd w:val="clear" w:color="auto" w:fill="FFFFFF"/>
      <w:spacing w:line="302" w:lineRule="exact"/>
      <w:jc w:val="both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character" w:customStyle="1" w:styleId="20">
    <w:name w:val="Основной текст (2)_"/>
    <w:link w:val="21"/>
    <w:rsid w:val="00DD117B"/>
    <w:rPr>
      <w:i/>
      <w:iCs/>
      <w:sz w:val="31"/>
      <w:szCs w:val="3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D117B"/>
    <w:pPr>
      <w:widowControl w:val="0"/>
      <w:shd w:val="clear" w:color="auto" w:fill="FFFFFF"/>
      <w:spacing w:line="302" w:lineRule="exact"/>
      <w:ind w:firstLine="460"/>
      <w:jc w:val="both"/>
    </w:pPr>
    <w:rPr>
      <w:rFonts w:asciiTheme="minorHAnsi" w:eastAsiaTheme="minorHAnsi" w:hAnsiTheme="minorHAnsi" w:cstheme="minorBidi"/>
      <w:i/>
      <w:iCs/>
      <w:sz w:val="31"/>
      <w:szCs w:val="31"/>
      <w:lang w:eastAsia="en-US"/>
    </w:rPr>
  </w:style>
  <w:style w:type="character" w:customStyle="1" w:styleId="FontStyle42">
    <w:name w:val="Font Style42"/>
    <w:rsid w:val="00A438AC"/>
    <w:rPr>
      <w:rFonts w:ascii="Times New Roman" w:hAnsi="Times New Roman" w:cs="Times New Roman" w:hint="default"/>
      <w:b/>
      <w:bCs/>
      <w:sz w:val="18"/>
      <w:szCs w:val="18"/>
    </w:rPr>
  </w:style>
  <w:style w:type="paragraph" w:styleId="ae">
    <w:name w:val="Normal (Web)"/>
    <w:basedOn w:val="a"/>
    <w:uiPriority w:val="99"/>
    <w:rsid w:val="004A59B0"/>
    <w:pPr>
      <w:suppressAutoHyphens/>
      <w:spacing w:after="160" w:line="256" w:lineRule="auto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pboth">
    <w:name w:val="pboth"/>
    <w:basedOn w:val="a"/>
    <w:rsid w:val="00CE3878"/>
    <w:pPr>
      <w:spacing w:before="100" w:beforeAutospacing="1" w:after="100" w:afterAutospacing="1"/>
    </w:pPr>
  </w:style>
  <w:style w:type="character" w:customStyle="1" w:styleId="WW8Num1z0">
    <w:name w:val="WW8Num1z0"/>
    <w:rsid w:val="00B11880"/>
    <w:rPr>
      <w:rFonts w:ascii="Wingdings" w:hAnsi="Wingdings"/>
    </w:rPr>
  </w:style>
  <w:style w:type="character" w:customStyle="1" w:styleId="WW8Num2z0">
    <w:name w:val="WW8Num2z0"/>
    <w:rsid w:val="00B11880"/>
    <w:rPr>
      <w:rFonts w:ascii="Wingdings" w:hAnsi="Wingdings"/>
    </w:rPr>
  </w:style>
  <w:style w:type="character" w:customStyle="1" w:styleId="WW8Num3z0">
    <w:name w:val="WW8Num3z0"/>
    <w:rsid w:val="00B11880"/>
    <w:rPr>
      <w:rFonts w:ascii="Wingdings" w:hAnsi="Wingdings"/>
    </w:rPr>
  </w:style>
  <w:style w:type="character" w:customStyle="1" w:styleId="WW8Num4z0">
    <w:name w:val="WW8Num4z0"/>
    <w:rsid w:val="00B11880"/>
    <w:rPr>
      <w:rFonts w:ascii="Wingdings" w:hAnsi="Wingdings"/>
    </w:rPr>
  </w:style>
  <w:style w:type="character" w:customStyle="1" w:styleId="WW8Num5z0">
    <w:name w:val="WW8Num5z0"/>
    <w:rsid w:val="00B11880"/>
    <w:rPr>
      <w:rFonts w:ascii="Courier New" w:hAnsi="Courier New" w:cs="Courier New"/>
    </w:rPr>
  </w:style>
  <w:style w:type="character" w:customStyle="1" w:styleId="WW8Num6z0">
    <w:name w:val="WW8Num6z0"/>
    <w:rsid w:val="00B11880"/>
    <w:rPr>
      <w:rFonts w:ascii="Wingdings" w:hAnsi="Wingdings"/>
    </w:rPr>
  </w:style>
  <w:style w:type="character" w:customStyle="1" w:styleId="WW8Num7z0">
    <w:name w:val="WW8Num7z0"/>
    <w:rsid w:val="00B11880"/>
    <w:rPr>
      <w:rFonts w:ascii="Wingdings" w:hAnsi="Wingdings"/>
    </w:rPr>
  </w:style>
  <w:style w:type="character" w:customStyle="1" w:styleId="WW8Num8z0">
    <w:name w:val="WW8Num8z0"/>
    <w:rsid w:val="00B11880"/>
    <w:rPr>
      <w:rFonts w:ascii="Wingdings" w:hAnsi="Wingdings"/>
    </w:rPr>
  </w:style>
  <w:style w:type="character" w:customStyle="1" w:styleId="WW8Num9z0">
    <w:name w:val="WW8Num9z0"/>
    <w:rsid w:val="00B11880"/>
    <w:rPr>
      <w:rFonts w:ascii="Wingdings" w:hAnsi="Wingdings"/>
    </w:rPr>
  </w:style>
  <w:style w:type="character" w:customStyle="1" w:styleId="Absatz-Standardschriftart">
    <w:name w:val="Absatz-Standardschriftart"/>
    <w:rsid w:val="00B11880"/>
  </w:style>
  <w:style w:type="character" w:customStyle="1" w:styleId="WW-Absatz-Standardschriftart">
    <w:name w:val="WW-Absatz-Standardschriftart"/>
    <w:rsid w:val="00B11880"/>
  </w:style>
  <w:style w:type="character" w:customStyle="1" w:styleId="WW8Num1z1">
    <w:name w:val="WW8Num1z1"/>
    <w:rsid w:val="00B11880"/>
    <w:rPr>
      <w:rFonts w:ascii="Courier New" w:hAnsi="Courier New" w:cs="Courier New"/>
    </w:rPr>
  </w:style>
  <w:style w:type="character" w:customStyle="1" w:styleId="WW8Num1z3">
    <w:name w:val="WW8Num1z3"/>
    <w:rsid w:val="00B11880"/>
    <w:rPr>
      <w:rFonts w:ascii="Symbol" w:hAnsi="Symbol"/>
    </w:rPr>
  </w:style>
  <w:style w:type="character" w:customStyle="1" w:styleId="WW8Num2z1">
    <w:name w:val="WW8Num2z1"/>
    <w:rsid w:val="00B11880"/>
    <w:rPr>
      <w:rFonts w:ascii="Courier New" w:hAnsi="Courier New" w:cs="Courier New"/>
    </w:rPr>
  </w:style>
  <w:style w:type="character" w:customStyle="1" w:styleId="WW8Num2z3">
    <w:name w:val="WW8Num2z3"/>
    <w:rsid w:val="00B11880"/>
    <w:rPr>
      <w:rFonts w:ascii="Symbol" w:hAnsi="Symbol"/>
    </w:rPr>
  </w:style>
  <w:style w:type="character" w:customStyle="1" w:styleId="WW8Num3z1">
    <w:name w:val="WW8Num3z1"/>
    <w:rsid w:val="00B11880"/>
    <w:rPr>
      <w:rFonts w:ascii="Courier New" w:hAnsi="Courier New" w:cs="Courier New"/>
    </w:rPr>
  </w:style>
  <w:style w:type="character" w:customStyle="1" w:styleId="WW8Num3z3">
    <w:name w:val="WW8Num3z3"/>
    <w:rsid w:val="00B11880"/>
    <w:rPr>
      <w:rFonts w:ascii="Symbol" w:hAnsi="Symbol"/>
    </w:rPr>
  </w:style>
  <w:style w:type="character" w:customStyle="1" w:styleId="WW8Num4z1">
    <w:name w:val="WW8Num4z1"/>
    <w:rsid w:val="00B11880"/>
    <w:rPr>
      <w:rFonts w:ascii="Courier New" w:hAnsi="Courier New" w:cs="Courier New"/>
    </w:rPr>
  </w:style>
  <w:style w:type="character" w:customStyle="1" w:styleId="WW8Num4z3">
    <w:name w:val="WW8Num4z3"/>
    <w:rsid w:val="00B11880"/>
    <w:rPr>
      <w:rFonts w:ascii="Symbol" w:hAnsi="Symbol"/>
    </w:rPr>
  </w:style>
  <w:style w:type="character" w:customStyle="1" w:styleId="WW8Num5z2">
    <w:name w:val="WW8Num5z2"/>
    <w:rsid w:val="00B11880"/>
    <w:rPr>
      <w:rFonts w:ascii="Wingdings" w:hAnsi="Wingdings"/>
    </w:rPr>
  </w:style>
  <w:style w:type="character" w:customStyle="1" w:styleId="WW8Num5z3">
    <w:name w:val="WW8Num5z3"/>
    <w:rsid w:val="00B11880"/>
    <w:rPr>
      <w:rFonts w:ascii="Symbol" w:hAnsi="Symbol"/>
    </w:rPr>
  </w:style>
  <w:style w:type="character" w:customStyle="1" w:styleId="WW8Num6z1">
    <w:name w:val="WW8Num6z1"/>
    <w:rsid w:val="00B11880"/>
    <w:rPr>
      <w:rFonts w:ascii="Courier New" w:hAnsi="Courier New" w:cs="Courier New"/>
    </w:rPr>
  </w:style>
  <w:style w:type="character" w:customStyle="1" w:styleId="WW8Num6z3">
    <w:name w:val="WW8Num6z3"/>
    <w:rsid w:val="00B11880"/>
    <w:rPr>
      <w:rFonts w:ascii="Symbol" w:hAnsi="Symbol"/>
    </w:rPr>
  </w:style>
  <w:style w:type="character" w:customStyle="1" w:styleId="WW8Num7z1">
    <w:name w:val="WW8Num7z1"/>
    <w:rsid w:val="00B11880"/>
    <w:rPr>
      <w:rFonts w:ascii="Courier New" w:hAnsi="Courier New" w:cs="Courier New"/>
    </w:rPr>
  </w:style>
  <w:style w:type="character" w:customStyle="1" w:styleId="WW8Num7z3">
    <w:name w:val="WW8Num7z3"/>
    <w:rsid w:val="00B11880"/>
    <w:rPr>
      <w:rFonts w:ascii="Symbol" w:hAnsi="Symbol"/>
    </w:rPr>
  </w:style>
  <w:style w:type="character" w:customStyle="1" w:styleId="WW8Num8z1">
    <w:name w:val="WW8Num8z1"/>
    <w:rsid w:val="00B11880"/>
    <w:rPr>
      <w:rFonts w:ascii="Symbol" w:hAnsi="Symbol"/>
    </w:rPr>
  </w:style>
  <w:style w:type="character" w:customStyle="1" w:styleId="WW8Num9z1">
    <w:name w:val="WW8Num9z1"/>
    <w:rsid w:val="00B11880"/>
    <w:rPr>
      <w:rFonts w:ascii="Courier New" w:hAnsi="Courier New" w:cs="Courier New"/>
    </w:rPr>
  </w:style>
  <w:style w:type="character" w:customStyle="1" w:styleId="WW8Num9z3">
    <w:name w:val="WW8Num9z3"/>
    <w:rsid w:val="00B11880"/>
    <w:rPr>
      <w:rFonts w:ascii="Symbol" w:hAnsi="Symbol"/>
    </w:rPr>
  </w:style>
  <w:style w:type="character" w:customStyle="1" w:styleId="WW8Num10z0">
    <w:name w:val="WW8Num10z0"/>
    <w:rsid w:val="00B11880"/>
    <w:rPr>
      <w:rFonts w:ascii="Wingdings" w:hAnsi="Wingdings"/>
    </w:rPr>
  </w:style>
  <w:style w:type="character" w:customStyle="1" w:styleId="WW8Num10z1">
    <w:name w:val="WW8Num10z1"/>
    <w:rsid w:val="00B11880"/>
    <w:rPr>
      <w:rFonts w:ascii="Courier New" w:hAnsi="Courier New" w:cs="Courier New"/>
    </w:rPr>
  </w:style>
  <w:style w:type="character" w:customStyle="1" w:styleId="WW8Num10z3">
    <w:name w:val="WW8Num10z3"/>
    <w:rsid w:val="00B11880"/>
    <w:rPr>
      <w:rFonts w:ascii="Symbol" w:hAnsi="Symbol"/>
    </w:rPr>
  </w:style>
  <w:style w:type="character" w:customStyle="1" w:styleId="13">
    <w:name w:val="Основной шрифт абзаца1"/>
    <w:rsid w:val="00B11880"/>
  </w:style>
  <w:style w:type="character" w:styleId="af">
    <w:name w:val="Hyperlink"/>
    <w:basedOn w:val="13"/>
    <w:rsid w:val="00B11880"/>
    <w:rPr>
      <w:color w:val="0000FF"/>
      <w:u w:val="single"/>
    </w:rPr>
  </w:style>
  <w:style w:type="paragraph" w:customStyle="1" w:styleId="af0">
    <w:name w:val="Заголовок"/>
    <w:basedOn w:val="a"/>
    <w:next w:val="af1"/>
    <w:rsid w:val="00B11880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1">
    <w:name w:val="Body Text"/>
    <w:basedOn w:val="a"/>
    <w:link w:val="af2"/>
    <w:rsid w:val="00B11880"/>
    <w:pPr>
      <w:spacing w:after="120" w:line="276" w:lineRule="auto"/>
    </w:pPr>
    <w:rPr>
      <w:rFonts w:eastAsia="Calibri"/>
      <w:lang w:eastAsia="ar-SA"/>
    </w:rPr>
  </w:style>
  <w:style w:type="character" w:customStyle="1" w:styleId="af2">
    <w:name w:val="Основной текст Знак"/>
    <w:basedOn w:val="a0"/>
    <w:link w:val="af1"/>
    <w:rsid w:val="00B11880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B11880"/>
    <w:rPr>
      <w:rFonts w:ascii="Arial" w:hAnsi="Arial" w:cs="Mangal"/>
    </w:rPr>
  </w:style>
  <w:style w:type="paragraph" w:customStyle="1" w:styleId="14">
    <w:name w:val="Название1"/>
    <w:basedOn w:val="a"/>
    <w:rsid w:val="00B11880"/>
    <w:pPr>
      <w:suppressLineNumbers/>
      <w:spacing w:before="120" w:after="120" w:line="276" w:lineRule="auto"/>
    </w:pPr>
    <w:rPr>
      <w:rFonts w:ascii="Arial" w:eastAsia="Calibri" w:hAnsi="Arial" w:cs="Mangal"/>
      <w:i/>
      <w:iCs/>
      <w:sz w:val="20"/>
      <w:lang w:eastAsia="ar-SA"/>
    </w:rPr>
  </w:style>
  <w:style w:type="paragraph" w:customStyle="1" w:styleId="15">
    <w:name w:val="Указатель1"/>
    <w:basedOn w:val="a"/>
    <w:rsid w:val="00B11880"/>
    <w:pPr>
      <w:suppressLineNumbers/>
      <w:spacing w:after="200" w:line="276" w:lineRule="auto"/>
    </w:pPr>
    <w:rPr>
      <w:rFonts w:ascii="Arial" w:eastAsia="Calibri" w:hAnsi="Arial" w:cs="Mangal"/>
      <w:lang w:eastAsia="ar-SA"/>
    </w:rPr>
  </w:style>
  <w:style w:type="paragraph" w:customStyle="1" w:styleId="af4">
    <w:name w:val="Содержимое таблицы"/>
    <w:basedOn w:val="a"/>
    <w:rsid w:val="00B11880"/>
    <w:pPr>
      <w:suppressLineNumbers/>
      <w:spacing w:after="200" w:line="276" w:lineRule="auto"/>
    </w:pPr>
    <w:rPr>
      <w:rFonts w:eastAsia="Calibri"/>
      <w:lang w:eastAsia="ar-SA"/>
    </w:rPr>
  </w:style>
  <w:style w:type="paragraph" w:customStyle="1" w:styleId="af5">
    <w:name w:val="Заголовок таблицы"/>
    <w:basedOn w:val="af4"/>
    <w:rsid w:val="00B11880"/>
    <w:pPr>
      <w:jc w:val="center"/>
    </w:pPr>
    <w:rPr>
      <w:b/>
      <w:bCs/>
    </w:rPr>
  </w:style>
  <w:style w:type="character" w:customStyle="1" w:styleId="ab">
    <w:name w:val="Без интервала Знак"/>
    <w:link w:val="aa"/>
    <w:locked/>
    <w:rsid w:val="00B11880"/>
    <w:rPr>
      <w:rFonts w:ascii="Calibri" w:eastAsia="Times New Roman" w:hAnsi="Calibri" w:cs="Times New Roman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B11880"/>
    <w:pPr>
      <w:spacing w:after="120" w:line="480" w:lineRule="auto"/>
      <w:ind w:left="283"/>
    </w:pPr>
    <w:rPr>
      <w:rFonts w:eastAsia="Calibri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11880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f6">
    <w:name w:val="Strong"/>
    <w:qFormat/>
    <w:rsid w:val="00B11880"/>
    <w:rPr>
      <w:b/>
      <w:bCs/>
    </w:rPr>
  </w:style>
  <w:style w:type="paragraph" w:styleId="3">
    <w:name w:val="Body Text Indent 3"/>
    <w:basedOn w:val="a"/>
    <w:link w:val="30"/>
    <w:semiHidden/>
    <w:unhideWhenUsed/>
    <w:rsid w:val="00B11880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B11880"/>
    <w:rPr>
      <w:rFonts w:ascii="Calibri" w:eastAsia="Calibri" w:hAnsi="Calibri" w:cs="Times New Roman"/>
      <w:sz w:val="16"/>
      <w:szCs w:val="16"/>
    </w:rPr>
  </w:style>
  <w:style w:type="paragraph" w:styleId="af7">
    <w:name w:val="Plain Text"/>
    <w:basedOn w:val="a"/>
    <w:link w:val="af8"/>
    <w:rsid w:val="00B11880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B11880"/>
    <w:rPr>
      <w:rFonts w:ascii="Courier New" w:eastAsia="Times New Roman" w:hAnsi="Courier New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9E3AA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9E3A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12</Pages>
  <Words>3201</Words>
  <Characters>18248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249</cp:revision>
  <dcterms:created xsi:type="dcterms:W3CDTF">2020-09-25T14:39:00Z</dcterms:created>
  <dcterms:modified xsi:type="dcterms:W3CDTF">2024-11-02T09:06:00Z</dcterms:modified>
</cp:coreProperties>
</file>