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C51" w:rsidRPr="00975AA4" w:rsidRDefault="008E2C51" w:rsidP="008E2C51">
      <w:pPr>
        <w:autoSpaceDE w:val="0"/>
        <w:autoSpaceDN w:val="0"/>
        <w:adjustRightInd w:val="0"/>
        <w:jc w:val="center"/>
        <w:rPr>
          <w:rFonts w:ascii="Times New Roman" w:eastAsiaTheme="minorHAnsi" w:hAnsi="Times New Roman"/>
          <w:szCs w:val="24"/>
        </w:rPr>
      </w:pPr>
    </w:p>
    <w:p w:rsidR="008E2C51" w:rsidRDefault="00DE3813" w:rsidP="008E2C51">
      <w:pPr>
        <w:autoSpaceDE w:val="0"/>
        <w:autoSpaceDN w:val="0"/>
        <w:adjustRightInd w:val="0"/>
        <w:rPr>
          <w:rFonts w:ascii="Times New Roman" w:eastAsiaTheme="minorHAnsi" w:hAnsi="Times New Roman"/>
          <w:szCs w:val="24"/>
        </w:rPr>
      </w:pPr>
      <w:r w:rsidRPr="00DE3813">
        <w:rPr>
          <w:rFonts w:ascii="Calibri" w:eastAsia="Times New Roman" w:hAnsi="Calibri" w:cs="Times New Roman"/>
          <w:noProof/>
        </w:rPr>
        <w:drawing>
          <wp:inline distT="0" distB="0" distL="0" distR="0" wp14:anchorId="43C49F7B" wp14:editId="2DCE6804">
            <wp:extent cx="4933315" cy="242443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33315" cy="2424430"/>
                    </a:xfrm>
                    <a:prstGeom prst="rect">
                      <a:avLst/>
                    </a:prstGeom>
                    <a:noFill/>
                    <a:ln>
                      <a:noFill/>
                    </a:ln>
                  </pic:spPr>
                </pic:pic>
              </a:graphicData>
            </a:graphic>
          </wp:inline>
        </w:drawing>
      </w:r>
    </w:p>
    <w:p w:rsidR="008E2C51" w:rsidRDefault="008E2C51" w:rsidP="008E2C51">
      <w:pPr>
        <w:autoSpaceDE w:val="0"/>
        <w:autoSpaceDN w:val="0"/>
        <w:adjustRightInd w:val="0"/>
        <w:rPr>
          <w:rFonts w:ascii="Times New Roman" w:eastAsiaTheme="minorHAnsi" w:hAnsi="Times New Roman"/>
          <w:szCs w:val="24"/>
        </w:rPr>
      </w:pPr>
    </w:p>
    <w:p w:rsidR="00DE3813" w:rsidRDefault="00DE3813" w:rsidP="008E2C51">
      <w:pPr>
        <w:autoSpaceDE w:val="0"/>
        <w:autoSpaceDN w:val="0"/>
        <w:adjustRightInd w:val="0"/>
        <w:rPr>
          <w:rFonts w:ascii="Times New Roman" w:eastAsiaTheme="minorHAnsi" w:hAnsi="Times New Roman"/>
          <w:szCs w:val="24"/>
        </w:rPr>
      </w:pPr>
    </w:p>
    <w:p w:rsidR="00DE3813" w:rsidRDefault="00DE3813" w:rsidP="008E2C51">
      <w:pPr>
        <w:autoSpaceDE w:val="0"/>
        <w:autoSpaceDN w:val="0"/>
        <w:adjustRightInd w:val="0"/>
        <w:rPr>
          <w:rFonts w:ascii="Times New Roman" w:eastAsiaTheme="minorHAnsi" w:hAnsi="Times New Roman"/>
          <w:szCs w:val="24"/>
        </w:rPr>
      </w:pPr>
    </w:p>
    <w:p w:rsidR="00DE3813" w:rsidRPr="00975AA4" w:rsidRDefault="00DE3813" w:rsidP="008E2C51">
      <w:pPr>
        <w:autoSpaceDE w:val="0"/>
        <w:autoSpaceDN w:val="0"/>
        <w:adjustRightInd w:val="0"/>
        <w:rPr>
          <w:rFonts w:ascii="Times New Roman" w:eastAsiaTheme="minorHAnsi" w:hAnsi="Times New Roman"/>
          <w:szCs w:val="24"/>
        </w:rPr>
      </w:pPr>
    </w:p>
    <w:p w:rsidR="008E2C51" w:rsidRPr="00975AA4" w:rsidRDefault="008E2C51" w:rsidP="008E2C51">
      <w:pPr>
        <w:autoSpaceDE w:val="0"/>
        <w:autoSpaceDN w:val="0"/>
        <w:adjustRightInd w:val="0"/>
        <w:jc w:val="center"/>
        <w:rPr>
          <w:rFonts w:ascii="Times New Roman" w:eastAsiaTheme="minorHAnsi" w:hAnsi="Times New Roman"/>
          <w:szCs w:val="24"/>
        </w:rPr>
      </w:pPr>
      <w:r w:rsidRPr="00975AA4">
        <w:rPr>
          <w:rFonts w:ascii="Times New Roman" w:eastAsiaTheme="minorHAnsi" w:hAnsi="Times New Roman"/>
          <w:szCs w:val="24"/>
        </w:rPr>
        <w:t>Рабочая программа</w:t>
      </w:r>
    </w:p>
    <w:p w:rsidR="008E2C51" w:rsidRPr="004F71EE" w:rsidRDefault="008E2C51" w:rsidP="008E2C51">
      <w:pPr>
        <w:autoSpaceDE w:val="0"/>
        <w:autoSpaceDN w:val="0"/>
        <w:adjustRightInd w:val="0"/>
        <w:jc w:val="center"/>
        <w:rPr>
          <w:rFonts w:ascii="Times New Roman" w:eastAsiaTheme="minorHAnsi" w:hAnsi="Times New Roman"/>
          <w:sz w:val="24"/>
          <w:szCs w:val="24"/>
        </w:rPr>
      </w:pPr>
      <w:r w:rsidRPr="004F71EE">
        <w:rPr>
          <w:rFonts w:ascii="Times New Roman" w:eastAsiaTheme="minorHAnsi" w:hAnsi="Times New Roman"/>
          <w:sz w:val="24"/>
          <w:szCs w:val="24"/>
        </w:rPr>
        <w:t>учебного предмета «</w:t>
      </w:r>
      <w:r>
        <w:rPr>
          <w:rFonts w:ascii="Times New Roman" w:eastAsiaTheme="minorHAnsi" w:hAnsi="Times New Roman"/>
          <w:sz w:val="24"/>
          <w:szCs w:val="24"/>
        </w:rPr>
        <w:t>Музыка» для 2</w:t>
      </w:r>
      <w:r w:rsidRPr="004F71EE">
        <w:rPr>
          <w:rFonts w:ascii="Times New Roman" w:eastAsiaTheme="minorHAnsi" w:hAnsi="Times New Roman"/>
          <w:sz w:val="24"/>
          <w:szCs w:val="24"/>
        </w:rPr>
        <w:t xml:space="preserve"> класса</w:t>
      </w:r>
    </w:p>
    <w:p w:rsidR="008E2C51" w:rsidRPr="004F71EE" w:rsidRDefault="008E2C51" w:rsidP="008E2C51">
      <w:pPr>
        <w:autoSpaceDE w:val="0"/>
        <w:autoSpaceDN w:val="0"/>
        <w:adjustRightInd w:val="0"/>
        <w:jc w:val="center"/>
        <w:rPr>
          <w:rFonts w:ascii="Times New Roman" w:eastAsiaTheme="minorHAnsi" w:hAnsi="Times New Roman"/>
          <w:sz w:val="24"/>
          <w:szCs w:val="24"/>
        </w:rPr>
      </w:pPr>
      <w:r w:rsidRPr="004F71EE">
        <w:rPr>
          <w:rFonts w:ascii="Times New Roman" w:eastAsiaTheme="minorHAnsi" w:hAnsi="Times New Roman"/>
          <w:sz w:val="24"/>
          <w:szCs w:val="24"/>
        </w:rPr>
        <w:t xml:space="preserve">специального коррекционного  образования </w:t>
      </w:r>
    </w:p>
    <w:p w:rsidR="008E2C51" w:rsidRPr="004F71EE" w:rsidRDefault="008E2C51" w:rsidP="008E2C51">
      <w:pPr>
        <w:autoSpaceDE w:val="0"/>
        <w:autoSpaceDN w:val="0"/>
        <w:adjustRightInd w:val="0"/>
        <w:jc w:val="center"/>
        <w:rPr>
          <w:rFonts w:ascii="Times New Roman" w:eastAsiaTheme="minorHAnsi" w:hAnsi="Times New Roman"/>
          <w:sz w:val="24"/>
          <w:szCs w:val="24"/>
        </w:rPr>
      </w:pPr>
      <w:r w:rsidRPr="004F71EE">
        <w:rPr>
          <w:rFonts w:ascii="Times New Roman" w:eastAsiaTheme="minorHAnsi" w:hAnsi="Times New Roman"/>
          <w:sz w:val="24"/>
          <w:szCs w:val="24"/>
        </w:rPr>
        <w:t xml:space="preserve"> Срок реализации: 20</w:t>
      </w:r>
      <w:r>
        <w:rPr>
          <w:rFonts w:ascii="Times New Roman" w:eastAsiaTheme="minorHAnsi" w:hAnsi="Times New Roman"/>
          <w:sz w:val="24"/>
          <w:szCs w:val="24"/>
        </w:rPr>
        <w:t>24</w:t>
      </w:r>
      <w:r w:rsidRPr="004F71EE">
        <w:rPr>
          <w:rFonts w:ascii="Times New Roman" w:eastAsiaTheme="minorHAnsi" w:hAnsi="Times New Roman"/>
          <w:sz w:val="24"/>
          <w:szCs w:val="24"/>
        </w:rPr>
        <w:t>-202</w:t>
      </w:r>
      <w:r>
        <w:rPr>
          <w:rFonts w:ascii="Times New Roman" w:eastAsiaTheme="minorHAnsi" w:hAnsi="Times New Roman"/>
          <w:sz w:val="24"/>
          <w:szCs w:val="24"/>
        </w:rPr>
        <w:t>5</w:t>
      </w:r>
      <w:r w:rsidRPr="004F71EE">
        <w:rPr>
          <w:rFonts w:ascii="Times New Roman" w:eastAsiaTheme="minorHAnsi" w:hAnsi="Times New Roman"/>
          <w:sz w:val="24"/>
          <w:szCs w:val="24"/>
        </w:rPr>
        <w:t xml:space="preserve"> </w:t>
      </w:r>
      <w:proofErr w:type="spellStart"/>
      <w:r w:rsidRPr="004F71EE">
        <w:rPr>
          <w:rFonts w:ascii="Times New Roman" w:eastAsiaTheme="minorHAnsi" w:hAnsi="Times New Roman"/>
          <w:sz w:val="24"/>
          <w:szCs w:val="24"/>
        </w:rPr>
        <w:t>уч</w:t>
      </w:r>
      <w:proofErr w:type="gramStart"/>
      <w:r w:rsidRPr="004F71EE">
        <w:rPr>
          <w:rFonts w:ascii="Times New Roman" w:eastAsiaTheme="minorHAnsi" w:hAnsi="Times New Roman"/>
          <w:sz w:val="24"/>
          <w:szCs w:val="24"/>
        </w:rPr>
        <w:t>.г</w:t>
      </w:r>
      <w:proofErr w:type="gramEnd"/>
      <w:r w:rsidRPr="004F71EE">
        <w:rPr>
          <w:rFonts w:ascii="Times New Roman" w:eastAsiaTheme="minorHAnsi" w:hAnsi="Times New Roman"/>
          <w:sz w:val="24"/>
          <w:szCs w:val="24"/>
        </w:rPr>
        <w:t>од</w:t>
      </w:r>
      <w:proofErr w:type="spellEnd"/>
    </w:p>
    <w:p w:rsidR="008E2C51" w:rsidRPr="004F71EE" w:rsidRDefault="008E2C51" w:rsidP="008E2C51">
      <w:pPr>
        <w:autoSpaceDE w:val="0"/>
        <w:autoSpaceDN w:val="0"/>
        <w:adjustRightInd w:val="0"/>
        <w:jc w:val="center"/>
        <w:rPr>
          <w:rFonts w:ascii="Times New Roman" w:eastAsiaTheme="minorHAnsi" w:hAnsi="Times New Roman"/>
          <w:sz w:val="24"/>
          <w:szCs w:val="24"/>
        </w:rPr>
      </w:pPr>
    </w:p>
    <w:p w:rsidR="008E2C51" w:rsidRPr="004F71EE" w:rsidRDefault="008E2C51" w:rsidP="008E2C51">
      <w:pPr>
        <w:autoSpaceDE w:val="0"/>
        <w:autoSpaceDN w:val="0"/>
        <w:adjustRightInd w:val="0"/>
        <w:jc w:val="center"/>
        <w:rPr>
          <w:rFonts w:ascii="Times New Roman" w:eastAsiaTheme="minorHAnsi" w:hAnsi="Times New Roman"/>
          <w:sz w:val="24"/>
          <w:szCs w:val="24"/>
        </w:rPr>
      </w:pPr>
    </w:p>
    <w:p w:rsidR="008E2C51" w:rsidRPr="004F71EE" w:rsidRDefault="008E2C51" w:rsidP="008E2C51">
      <w:pPr>
        <w:autoSpaceDE w:val="0"/>
        <w:autoSpaceDN w:val="0"/>
        <w:adjustRightInd w:val="0"/>
        <w:jc w:val="center"/>
        <w:rPr>
          <w:rFonts w:ascii="Times New Roman" w:eastAsiaTheme="minorHAnsi" w:hAnsi="Times New Roman"/>
          <w:sz w:val="24"/>
          <w:szCs w:val="24"/>
        </w:rPr>
      </w:pPr>
    </w:p>
    <w:p w:rsidR="008E2C51" w:rsidRPr="004F71EE" w:rsidRDefault="008E2C51" w:rsidP="008E2C51">
      <w:pPr>
        <w:autoSpaceDE w:val="0"/>
        <w:autoSpaceDN w:val="0"/>
        <w:adjustRightInd w:val="0"/>
        <w:rPr>
          <w:rFonts w:ascii="Times New Roman" w:eastAsiaTheme="minorHAnsi" w:hAnsi="Times New Roman"/>
          <w:sz w:val="24"/>
          <w:szCs w:val="24"/>
        </w:rPr>
      </w:pPr>
    </w:p>
    <w:p w:rsidR="008E2C51" w:rsidRPr="004F71EE" w:rsidRDefault="008E2C51" w:rsidP="008E2C51">
      <w:pPr>
        <w:autoSpaceDE w:val="0"/>
        <w:autoSpaceDN w:val="0"/>
        <w:adjustRightInd w:val="0"/>
        <w:jc w:val="right"/>
        <w:rPr>
          <w:rFonts w:ascii="Times New Roman" w:eastAsiaTheme="minorHAnsi" w:hAnsi="Times New Roman"/>
          <w:sz w:val="24"/>
          <w:szCs w:val="24"/>
        </w:rPr>
      </w:pPr>
      <w:r w:rsidRPr="004F71EE">
        <w:rPr>
          <w:rFonts w:ascii="Times New Roman" w:eastAsiaTheme="minorHAnsi" w:hAnsi="Times New Roman"/>
          <w:sz w:val="24"/>
          <w:szCs w:val="24"/>
        </w:rPr>
        <w:t xml:space="preserve">                                                              Составитель:  </w:t>
      </w:r>
    </w:p>
    <w:p w:rsidR="008E2C51" w:rsidRPr="004F71EE" w:rsidRDefault="008E2C51" w:rsidP="008E2C51">
      <w:pPr>
        <w:autoSpaceDE w:val="0"/>
        <w:autoSpaceDN w:val="0"/>
        <w:adjustRightInd w:val="0"/>
        <w:jc w:val="right"/>
        <w:rPr>
          <w:rFonts w:ascii="Times New Roman" w:eastAsiaTheme="minorHAnsi" w:hAnsi="Times New Roman"/>
          <w:sz w:val="24"/>
          <w:szCs w:val="24"/>
        </w:rPr>
      </w:pPr>
      <w:r>
        <w:rPr>
          <w:rFonts w:ascii="Times New Roman" w:eastAsiaTheme="minorHAnsi" w:hAnsi="Times New Roman"/>
          <w:sz w:val="24"/>
          <w:szCs w:val="24"/>
        </w:rPr>
        <w:t>Карабанова Н.М.- учитель начальных классов</w:t>
      </w:r>
    </w:p>
    <w:p w:rsidR="008E2C51" w:rsidRPr="004F71EE" w:rsidRDefault="008E2C51" w:rsidP="008E2C51">
      <w:pPr>
        <w:pStyle w:val="a3"/>
        <w:jc w:val="center"/>
        <w:rPr>
          <w:rFonts w:ascii="Times New Roman" w:hAnsi="Times New Roman" w:cs="Times New Roman"/>
          <w:b/>
          <w:sz w:val="24"/>
          <w:szCs w:val="24"/>
        </w:rPr>
      </w:pPr>
    </w:p>
    <w:p w:rsidR="008E2C51" w:rsidRDefault="008E2C51" w:rsidP="008E2C51">
      <w:pPr>
        <w:pStyle w:val="a3"/>
        <w:jc w:val="center"/>
        <w:rPr>
          <w:rFonts w:ascii="Times New Roman" w:hAnsi="Times New Roman" w:cs="Times New Roman"/>
          <w:b/>
          <w:sz w:val="24"/>
          <w:szCs w:val="24"/>
        </w:rPr>
      </w:pPr>
    </w:p>
    <w:p w:rsidR="008E2C51" w:rsidRPr="004F71EE" w:rsidRDefault="008E2C51" w:rsidP="008E2C51">
      <w:pPr>
        <w:pStyle w:val="a3"/>
        <w:jc w:val="center"/>
        <w:rPr>
          <w:rFonts w:ascii="Times New Roman" w:hAnsi="Times New Roman" w:cs="Times New Roman"/>
          <w:b/>
          <w:sz w:val="24"/>
          <w:szCs w:val="24"/>
        </w:rPr>
      </w:pPr>
    </w:p>
    <w:p w:rsidR="008E2C51" w:rsidRPr="004F71EE" w:rsidRDefault="008E2C51" w:rsidP="008E2C51">
      <w:pPr>
        <w:pStyle w:val="a3"/>
        <w:jc w:val="center"/>
        <w:rPr>
          <w:rFonts w:ascii="Times New Roman" w:hAnsi="Times New Roman" w:cs="Times New Roman"/>
          <w:b/>
          <w:sz w:val="24"/>
          <w:szCs w:val="24"/>
        </w:rPr>
      </w:pPr>
    </w:p>
    <w:p w:rsidR="008E2C51" w:rsidRDefault="008E2C51" w:rsidP="008E2C51">
      <w:pPr>
        <w:pStyle w:val="a3"/>
        <w:jc w:val="center"/>
        <w:rPr>
          <w:rFonts w:ascii="Times New Roman" w:hAnsi="Times New Roman" w:cs="Times New Roman"/>
          <w:b/>
          <w:sz w:val="24"/>
          <w:szCs w:val="24"/>
        </w:rPr>
      </w:pPr>
    </w:p>
    <w:p w:rsidR="00DE3813" w:rsidRPr="004F71EE" w:rsidRDefault="00DE3813" w:rsidP="008E2C51">
      <w:pPr>
        <w:pStyle w:val="a3"/>
        <w:jc w:val="center"/>
        <w:rPr>
          <w:rFonts w:ascii="Times New Roman" w:hAnsi="Times New Roman" w:cs="Times New Roman"/>
          <w:b/>
          <w:sz w:val="24"/>
          <w:szCs w:val="24"/>
        </w:rPr>
      </w:pPr>
      <w:bookmarkStart w:id="0" w:name="_GoBack"/>
      <w:bookmarkEnd w:id="0"/>
    </w:p>
    <w:p w:rsidR="008E2C51" w:rsidRPr="004F71EE" w:rsidRDefault="008E2C51" w:rsidP="008E2C51">
      <w:pPr>
        <w:pStyle w:val="a3"/>
        <w:rPr>
          <w:rFonts w:ascii="Times New Roman" w:hAnsi="Times New Roman" w:cs="Times New Roman"/>
          <w:b/>
          <w:sz w:val="24"/>
          <w:szCs w:val="24"/>
        </w:rPr>
      </w:pPr>
    </w:p>
    <w:p w:rsidR="008E2C51" w:rsidRPr="004F71EE" w:rsidRDefault="008E2C51" w:rsidP="008E2C51">
      <w:pPr>
        <w:pStyle w:val="a3"/>
        <w:rPr>
          <w:rFonts w:ascii="Times New Roman" w:hAnsi="Times New Roman" w:cs="Times New Roman"/>
          <w:b/>
          <w:sz w:val="24"/>
          <w:szCs w:val="24"/>
        </w:rPr>
      </w:pPr>
    </w:p>
    <w:p w:rsidR="008E2C51" w:rsidRPr="004F71EE" w:rsidRDefault="008E2C51" w:rsidP="008E2C51">
      <w:pPr>
        <w:pStyle w:val="a3"/>
        <w:jc w:val="center"/>
        <w:rPr>
          <w:rFonts w:ascii="Times New Roman" w:hAnsi="Times New Roman" w:cs="Times New Roman"/>
          <w:sz w:val="24"/>
          <w:szCs w:val="24"/>
        </w:rPr>
      </w:pPr>
    </w:p>
    <w:p w:rsidR="008E2C51" w:rsidRPr="004F71EE" w:rsidRDefault="008E2C51" w:rsidP="008E2C51">
      <w:pPr>
        <w:pStyle w:val="a3"/>
        <w:jc w:val="center"/>
        <w:rPr>
          <w:rFonts w:ascii="Times New Roman" w:hAnsi="Times New Roman" w:cs="Times New Roman"/>
          <w:sz w:val="24"/>
          <w:szCs w:val="24"/>
        </w:rPr>
      </w:pPr>
      <w:proofErr w:type="spellStart"/>
      <w:r w:rsidRPr="004F71EE">
        <w:rPr>
          <w:rFonts w:ascii="Times New Roman" w:hAnsi="Times New Roman" w:cs="Times New Roman"/>
          <w:sz w:val="24"/>
          <w:szCs w:val="24"/>
        </w:rPr>
        <w:t>с</w:t>
      </w:r>
      <w:proofErr w:type="gramStart"/>
      <w:r w:rsidRPr="004F71EE">
        <w:rPr>
          <w:rFonts w:ascii="Times New Roman" w:hAnsi="Times New Roman" w:cs="Times New Roman"/>
          <w:sz w:val="24"/>
          <w:szCs w:val="24"/>
        </w:rPr>
        <w:t>.А</w:t>
      </w:r>
      <w:proofErr w:type="gramEnd"/>
      <w:r w:rsidRPr="004F71EE">
        <w:rPr>
          <w:rFonts w:ascii="Times New Roman" w:hAnsi="Times New Roman" w:cs="Times New Roman"/>
          <w:sz w:val="24"/>
          <w:szCs w:val="24"/>
        </w:rPr>
        <w:t>нуйское</w:t>
      </w:r>
      <w:proofErr w:type="spellEnd"/>
      <w:r w:rsidRPr="004F71EE">
        <w:rPr>
          <w:rFonts w:ascii="Times New Roman" w:hAnsi="Times New Roman" w:cs="Times New Roman"/>
          <w:sz w:val="24"/>
          <w:szCs w:val="24"/>
        </w:rPr>
        <w:t>, 20</w:t>
      </w:r>
      <w:r>
        <w:rPr>
          <w:rFonts w:ascii="Times New Roman" w:hAnsi="Times New Roman" w:cs="Times New Roman"/>
          <w:sz w:val="24"/>
          <w:szCs w:val="24"/>
        </w:rPr>
        <w:t>24 г.</w:t>
      </w:r>
    </w:p>
    <w:p w:rsidR="008E2C51" w:rsidRPr="004F71EE" w:rsidRDefault="008E2C51" w:rsidP="008E2C51">
      <w:pPr>
        <w:pStyle w:val="a3"/>
        <w:jc w:val="center"/>
        <w:rPr>
          <w:rFonts w:ascii="Times New Roman" w:hAnsi="Times New Roman" w:cs="Times New Roman"/>
          <w:b/>
          <w:sz w:val="24"/>
          <w:szCs w:val="24"/>
        </w:rPr>
      </w:pPr>
      <w:r w:rsidRPr="004F71EE">
        <w:rPr>
          <w:rFonts w:ascii="Times New Roman" w:hAnsi="Times New Roman" w:cs="Times New Roman"/>
          <w:b/>
          <w:sz w:val="24"/>
          <w:szCs w:val="24"/>
        </w:rPr>
        <w:lastRenderedPageBreak/>
        <w:t>Пояснительная записка</w:t>
      </w:r>
    </w:p>
    <w:p w:rsidR="008E2C51" w:rsidRPr="004F71EE" w:rsidRDefault="008E2C51" w:rsidP="008E2C51">
      <w:pPr>
        <w:pStyle w:val="a3"/>
        <w:jc w:val="center"/>
        <w:rPr>
          <w:rFonts w:ascii="Times New Roman" w:hAnsi="Times New Roman" w:cs="Times New Roman"/>
          <w:sz w:val="24"/>
          <w:szCs w:val="24"/>
        </w:rPr>
      </w:pPr>
    </w:p>
    <w:p w:rsidR="008E2C51" w:rsidRPr="004F71EE" w:rsidRDefault="008E2C51" w:rsidP="008E2C51">
      <w:pPr>
        <w:pStyle w:val="a3"/>
        <w:rPr>
          <w:rFonts w:ascii="Times New Roman" w:hAnsi="Times New Roman" w:cs="Times New Roman"/>
          <w:sz w:val="24"/>
          <w:szCs w:val="24"/>
        </w:rPr>
      </w:pPr>
    </w:p>
    <w:p w:rsidR="008E2C51" w:rsidRPr="004F71EE" w:rsidRDefault="008E2C51" w:rsidP="008E2C51">
      <w:pPr>
        <w:pStyle w:val="a3"/>
        <w:jc w:val="both"/>
        <w:rPr>
          <w:rFonts w:ascii="Times New Roman" w:hAnsi="Times New Roman" w:cs="Times New Roman"/>
          <w:sz w:val="24"/>
          <w:szCs w:val="24"/>
        </w:rPr>
      </w:pPr>
      <w:r w:rsidRPr="004F71EE">
        <w:rPr>
          <w:rFonts w:ascii="Times New Roman" w:hAnsi="Times New Roman" w:cs="Times New Roman"/>
          <w:sz w:val="24"/>
          <w:szCs w:val="24"/>
        </w:rPr>
        <w:t xml:space="preserve">             Раб</w:t>
      </w:r>
      <w:r>
        <w:rPr>
          <w:rFonts w:ascii="Times New Roman" w:hAnsi="Times New Roman" w:cs="Times New Roman"/>
          <w:sz w:val="24"/>
          <w:szCs w:val="24"/>
        </w:rPr>
        <w:t>очая программа по Музыке</w:t>
      </w:r>
      <w:r w:rsidRPr="004F71EE">
        <w:rPr>
          <w:rFonts w:ascii="Times New Roman" w:hAnsi="Times New Roman" w:cs="Times New Roman"/>
          <w:sz w:val="24"/>
          <w:szCs w:val="24"/>
        </w:rPr>
        <w:t xml:space="preserve"> составлена на основе:</w:t>
      </w:r>
    </w:p>
    <w:p w:rsidR="008E2C51" w:rsidRPr="00F008EF" w:rsidRDefault="008E2C51" w:rsidP="008E2C51">
      <w:pPr>
        <w:pStyle w:val="a3"/>
        <w:numPr>
          <w:ilvl w:val="0"/>
          <w:numId w:val="2"/>
        </w:numPr>
        <w:jc w:val="both"/>
        <w:rPr>
          <w:rFonts w:ascii="Times New Roman" w:hAnsi="Times New Roman" w:cs="Times New Roman"/>
          <w:color w:val="000000"/>
          <w:sz w:val="24"/>
          <w:szCs w:val="24"/>
        </w:rPr>
      </w:pPr>
      <w:r>
        <w:rPr>
          <w:rFonts w:ascii="Times New Roman" w:hAnsi="Times New Roman" w:cs="Times New Roman"/>
          <w:color w:val="000000"/>
          <w:sz w:val="24"/>
          <w:szCs w:val="24"/>
        </w:rPr>
        <w:t>Федерального</w:t>
      </w:r>
      <w:r w:rsidRPr="00F008EF">
        <w:rPr>
          <w:rFonts w:ascii="Times New Roman" w:hAnsi="Times New Roman" w:cs="Times New Roman"/>
          <w:color w:val="000000"/>
          <w:sz w:val="24"/>
          <w:szCs w:val="24"/>
        </w:rPr>
        <w:t xml:space="preserve"> Закон</w:t>
      </w:r>
      <w:r>
        <w:rPr>
          <w:rFonts w:ascii="Times New Roman" w:hAnsi="Times New Roman" w:cs="Times New Roman"/>
          <w:color w:val="000000"/>
          <w:sz w:val="24"/>
          <w:szCs w:val="24"/>
        </w:rPr>
        <w:t>а</w:t>
      </w:r>
      <w:r w:rsidRPr="00F008EF">
        <w:rPr>
          <w:rFonts w:ascii="Times New Roman" w:hAnsi="Times New Roman" w:cs="Times New Roman"/>
          <w:color w:val="000000"/>
          <w:sz w:val="24"/>
          <w:szCs w:val="24"/>
        </w:rPr>
        <w:t xml:space="preserve"> от 29.12.2012 №273-ФЗ «Об обра</w:t>
      </w:r>
      <w:r>
        <w:rPr>
          <w:rFonts w:ascii="Times New Roman" w:hAnsi="Times New Roman" w:cs="Times New Roman"/>
          <w:color w:val="000000"/>
          <w:sz w:val="24"/>
          <w:szCs w:val="24"/>
        </w:rPr>
        <w:t>зовании в Российской Федерации»</w:t>
      </w:r>
      <w:r w:rsidRPr="00BA01BC">
        <w:rPr>
          <w:rFonts w:ascii="Times New Roman" w:hAnsi="Times New Roman" w:cs="Times New Roman"/>
        </w:rPr>
        <w:t xml:space="preserve"> (последняя редакция</w:t>
      </w:r>
      <w:r w:rsidRPr="00BA01BC">
        <w:rPr>
          <w:rFonts w:ascii="Times New Roman" w:hAnsi="Times New Roman" w:cs="Times New Roman"/>
          <w:color w:val="000000"/>
          <w:sz w:val="24"/>
          <w:szCs w:val="24"/>
        </w:rPr>
        <w:t xml:space="preserve"> от 08.08.2024 N 329-ФЗ</w:t>
      </w:r>
      <w:r w:rsidRPr="00BA01BC">
        <w:rPr>
          <w:rFonts w:ascii="Times New Roman" w:hAnsi="Times New Roman" w:cs="Times New Roman"/>
        </w:rPr>
        <w:t>)</w:t>
      </w:r>
      <w:r w:rsidRPr="00BA01BC">
        <w:rPr>
          <w:rFonts w:ascii="Times New Roman" w:hAnsi="Times New Roman" w:cs="Times New Roman"/>
          <w:color w:val="000000"/>
          <w:sz w:val="24"/>
          <w:szCs w:val="24"/>
        </w:rPr>
        <w:t>;</w:t>
      </w:r>
    </w:p>
    <w:p w:rsidR="008E2C51" w:rsidRPr="00F008EF" w:rsidRDefault="008E2C51" w:rsidP="008E2C51">
      <w:pPr>
        <w:pStyle w:val="a3"/>
        <w:numPr>
          <w:ilvl w:val="0"/>
          <w:numId w:val="2"/>
        </w:numPr>
        <w:jc w:val="both"/>
        <w:rPr>
          <w:rFonts w:ascii="Times New Roman" w:hAnsi="Times New Roman" w:cs="Times New Roman"/>
          <w:sz w:val="24"/>
          <w:szCs w:val="24"/>
        </w:rPr>
      </w:pPr>
      <w:r>
        <w:rPr>
          <w:rFonts w:ascii="Times New Roman" w:hAnsi="Times New Roman" w:cs="Times New Roman"/>
          <w:color w:val="000000"/>
          <w:sz w:val="24"/>
          <w:szCs w:val="24"/>
        </w:rPr>
        <w:t>П</w:t>
      </w:r>
      <w:r w:rsidRPr="00383D89">
        <w:rPr>
          <w:rFonts w:ascii="Times New Roman" w:hAnsi="Times New Roman" w:cs="Times New Roman"/>
          <w:color w:val="000000"/>
          <w:sz w:val="24"/>
          <w:szCs w:val="24"/>
        </w:rPr>
        <w:t>риказ</w:t>
      </w:r>
      <w:r>
        <w:rPr>
          <w:rFonts w:ascii="Times New Roman" w:hAnsi="Times New Roman" w:cs="Times New Roman"/>
          <w:color w:val="000000"/>
          <w:sz w:val="24"/>
          <w:szCs w:val="24"/>
        </w:rPr>
        <w:t>а</w:t>
      </w:r>
      <w:r w:rsidRPr="00383D89">
        <w:rPr>
          <w:rFonts w:ascii="Times New Roman" w:hAnsi="Times New Roman" w:cs="Times New Roman"/>
          <w:color w:val="000000"/>
          <w:sz w:val="24"/>
          <w:szCs w:val="24"/>
        </w:rPr>
        <w:t xml:space="preserve"> </w:t>
      </w:r>
      <w:proofErr w:type="spellStart"/>
      <w:r w:rsidRPr="00383D89">
        <w:rPr>
          <w:rFonts w:ascii="Times New Roman" w:hAnsi="Times New Roman" w:cs="Times New Roman"/>
          <w:color w:val="000000"/>
          <w:sz w:val="24"/>
          <w:szCs w:val="24"/>
        </w:rPr>
        <w:t>Минпросвещения</w:t>
      </w:r>
      <w:proofErr w:type="spellEnd"/>
      <w:r w:rsidRPr="00383D89">
        <w:rPr>
          <w:rFonts w:ascii="Times New Roman" w:hAnsi="Times New Roman" w:cs="Times New Roman"/>
          <w:color w:val="000000"/>
          <w:sz w:val="24"/>
          <w:szCs w:val="24"/>
        </w:rPr>
        <w:t xml:space="preserve"> России от 31.05.2021 N 287 (ред. от 08.11.2022) 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r>
        <w:rPr>
          <w:rFonts w:ascii="Times New Roman" w:hAnsi="Times New Roman" w:cs="Times New Roman"/>
          <w:color w:val="000000"/>
          <w:sz w:val="24"/>
          <w:szCs w:val="24"/>
        </w:rPr>
        <w:t xml:space="preserve">В </w:t>
      </w:r>
      <w:r w:rsidRPr="004F71EE">
        <w:rPr>
          <w:rFonts w:ascii="Times New Roman" w:hAnsi="Times New Roman" w:cs="Times New Roman"/>
          <w:color w:val="000000"/>
          <w:sz w:val="24"/>
          <w:szCs w:val="24"/>
        </w:rPr>
        <w:t xml:space="preserve"> соответствии с действующими Санитарными правилами СП 2.4.2. 782-99«Гигиенические требования к режиму учебно-воспитательного процесса»;</w:t>
      </w:r>
    </w:p>
    <w:p w:rsidR="008E2C51" w:rsidRPr="004F71EE" w:rsidRDefault="008E2C51" w:rsidP="008E2C51">
      <w:pPr>
        <w:pStyle w:val="a3"/>
        <w:numPr>
          <w:ilvl w:val="0"/>
          <w:numId w:val="2"/>
        </w:numPr>
        <w:jc w:val="both"/>
        <w:rPr>
          <w:rFonts w:ascii="Times New Roman" w:hAnsi="Times New Roman" w:cs="Times New Roman"/>
          <w:sz w:val="24"/>
          <w:szCs w:val="24"/>
        </w:rPr>
      </w:pPr>
      <w:r w:rsidRPr="004F71EE">
        <w:rPr>
          <w:rFonts w:ascii="Times New Roman" w:hAnsi="Times New Roman" w:cs="Times New Roman"/>
          <w:color w:val="000000"/>
          <w:sz w:val="24"/>
          <w:szCs w:val="24"/>
        </w:rPr>
        <w:t>Требовани</w:t>
      </w:r>
      <w:r>
        <w:rPr>
          <w:rFonts w:ascii="Times New Roman" w:hAnsi="Times New Roman" w:cs="Times New Roman"/>
          <w:color w:val="000000"/>
          <w:sz w:val="24"/>
          <w:szCs w:val="24"/>
        </w:rPr>
        <w:t xml:space="preserve">й </w:t>
      </w:r>
      <w:r w:rsidRPr="004F71EE">
        <w:rPr>
          <w:rFonts w:ascii="Times New Roman" w:hAnsi="Times New Roman" w:cs="Times New Roman"/>
          <w:color w:val="000000"/>
          <w:sz w:val="24"/>
          <w:szCs w:val="24"/>
        </w:rPr>
        <w:t xml:space="preserve"> Государственного стандарта общего образования для лиц с ограниченными возможностями здоровья</w:t>
      </w:r>
      <w:r>
        <w:rPr>
          <w:rFonts w:ascii="Times New Roman" w:hAnsi="Times New Roman" w:cs="Times New Roman"/>
          <w:color w:val="000000"/>
          <w:sz w:val="24"/>
          <w:szCs w:val="24"/>
        </w:rPr>
        <w:t>;</w:t>
      </w:r>
    </w:p>
    <w:p w:rsidR="008E2C51" w:rsidRPr="00383D89" w:rsidRDefault="008E2C51" w:rsidP="008E2C51">
      <w:pPr>
        <w:pStyle w:val="a3"/>
        <w:numPr>
          <w:ilvl w:val="0"/>
          <w:numId w:val="1"/>
        </w:numPr>
        <w:jc w:val="both"/>
        <w:rPr>
          <w:rFonts w:ascii="Times New Roman" w:hAnsi="Times New Roman" w:cs="Times New Roman"/>
          <w:color w:val="FF0000"/>
          <w:sz w:val="24"/>
          <w:szCs w:val="24"/>
        </w:rPr>
      </w:pPr>
      <w:r w:rsidRPr="00F008EF">
        <w:rPr>
          <w:rFonts w:ascii="Times New Roman" w:eastAsia="Times New Roman" w:hAnsi="Times New Roman" w:cs="Times New Roman"/>
          <w:sz w:val="24"/>
          <w:szCs w:val="24"/>
          <w:lang w:eastAsia="ru-RU"/>
        </w:rPr>
        <w:t>Приказ</w:t>
      </w:r>
      <w:r>
        <w:rPr>
          <w:rFonts w:ascii="Times New Roman" w:eastAsia="Times New Roman" w:hAnsi="Times New Roman" w:cs="Times New Roman"/>
          <w:sz w:val="24"/>
          <w:szCs w:val="24"/>
          <w:lang w:eastAsia="ru-RU"/>
        </w:rPr>
        <w:t>а</w:t>
      </w:r>
      <w:r w:rsidRPr="00F008EF">
        <w:rPr>
          <w:rFonts w:ascii="Times New Roman" w:eastAsia="Times New Roman" w:hAnsi="Times New Roman" w:cs="Times New Roman"/>
          <w:sz w:val="24"/>
          <w:szCs w:val="24"/>
          <w:lang w:eastAsia="ru-RU"/>
        </w:rPr>
        <w:t xml:space="preserve"> </w:t>
      </w:r>
      <w:proofErr w:type="spellStart"/>
      <w:r w:rsidRPr="00F008EF">
        <w:rPr>
          <w:rFonts w:ascii="Times New Roman" w:eastAsia="Times New Roman" w:hAnsi="Times New Roman" w:cs="Times New Roman"/>
          <w:sz w:val="24"/>
          <w:szCs w:val="24"/>
          <w:lang w:eastAsia="ru-RU"/>
        </w:rPr>
        <w:t>Минпросвещения</w:t>
      </w:r>
      <w:proofErr w:type="spellEnd"/>
      <w:r w:rsidRPr="00F008EF">
        <w:rPr>
          <w:rFonts w:ascii="Times New Roman" w:eastAsia="Times New Roman" w:hAnsi="Times New Roman" w:cs="Times New Roman"/>
          <w:sz w:val="24"/>
          <w:szCs w:val="24"/>
          <w:lang w:eastAsia="ru-RU"/>
        </w:rPr>
        <w:t xml:space="preserve"> России от 24.11.2022 N 1026</w:t>
      </w:r>
      <w:proofErr w:type="gramStart"/>
      <w:r w:rsidRPr="00F008EF">
        <w:rPr>
          <w:rFonts w:ascii="Times New Roman" w:eastAsia="Times New Roman" w:hAnsi="Times New Roman" w:cs="Times New Roman"/>
          <w:sz w:val="24"/>
          <w:szCs w:val="24"/>
          <w:lang w:eastAsia="ru-RU"/>
        </w:rPr>
        <w:t xml:space="preserve"> О</w:t>
      </w:r>
      <w:proofErr w:type="gramEnd"/>
      <w:r w:rsidRPr="00F008EF">
        <w:rPr>
          <w:rFonts w:ascii="Times New Roman" w:eastAsia="Times New Roman" w:hAnsi="Times New Roman" w:cs="Times New Roman"/>
          <w:sz w:val="24"/>
          <w:szCs w:val="24"/>
          <w:lang w:eastAsia="ru-RU"/>
        </w:rPr>
        <w:t>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(Зарегистрировано в Мин</w:t>
      </w:r>
      <w:r>
        <w:rPr>
          <w:rFonts w:ascii="Times New Roman" w:eastAsia="Times New Roman" w:hAnsi="Times New Roman" w:cs="Times New Roman"/>
          <w:sz w:val="24"/>
          <w:szCs w:val="24"/>
          <w:lang w:eastAsia="ru-RU"/>
        </w:rPr>
        <w:t>юсте России 30.12.2022 N 71930)</w:t>
      </w:r>
      <w:r w:rsidRPr="00383D89">
        <w:rPr>
          <w:rFonts w:ascii="Times New Roman" w:eastAsia="Times New Roman" w:hAnsi="Times New Roman" w:cs="Times New Roman"/>
          <w:sz w:val="24"/>
          <w:szCs w:val="24"/>
          <w:lang w:eastAsia="ru-RU"/>
        </w:rPr>
        <w:t>;</w:t>
      </w:r>
    </w:p>
    <w:p w:rsidR="008E2C51" w:rsidRPr="00383D89" w:rsidRDefault="008E2C51" w:rsidP="008E2C51">
      <w:pPr>
        <w:pStyle w:val="a3"/>
        <w:numPr>
          <w:ilvl w:val="0"/>
          <w:numId w:val="1"/>
        </w:numPr>
        <w:jc w:val="both"/>
        <w:rPr>
          <w:rFonts w:ascii="Times New Roman" w:hAnsi="Times New Roman" w:cs="Times New Roman"/>
          <w:sz w:val="24"/>
          <w:szCs w:val="24"/>
        </w:rPr>
      </w:pPr>
      <w:r w:rsidRPr="00383D89">
        <w:rPr>
          <w:rFonts w:ascii="Times New Roman" w:hAnsi="Times New Roman" w:cs="Times New Roman"/>
          <w:sz w:val="24"/>
          <w:szCs w:val="24"/>
        </w:rPr>
        <w:t>Приказ</w:t>
      </w:r>
      <w:r>
        <w:rPr>
          <w:rFonts w:ascii="Times New Roman" w:hAnsi="Times New Roman" w:cs="Times New Roman"/>
          <w:sz w:val="24"/>
          <w:szCs w:val="24"/>
        </w:rPr>
        <w:t>а</w:t>
      </w:r>
      <w:r w:rsidRPr="00383D89">
        <w:rPr>
          <w:rFonts w:ascii="Times New Roman" w:hAnsi="Times New Roman" w:cs="Times New Roman"/>
          <w:sz w:val="24"/>
          <w:szCs w:val="24"/>
        </w:rPr>
        <w:t xml:space="preserve"> </w:t>
      </w:r>
      <w:proofErr w:type="spellStart"/>
      <w:r w:rsidRPr="00383D89">
        <w:rPr>
          <w:rFonts w:ascii="Times New Roman" w:hAnsi="Times New Roman" w:cs="Times New Roman"/>
          <w:sz w:val="24"/>
          <w:szCs w:val="24"/>
        </w:rPr>
        <w:t>Минпросвещения</w:t>
      </w:r>
      <w:proofErr w:type="spellEnd"/>
      <w:r w:rsidRPr="00383D89">
        <w:rPr>
          <w:rFonts w:ascii="Times New Roman" w:hAnsi="Times New Roman" w:cs="Times New Roman"/>
          <w:sz w:val="24"/>
          <w:szCs w:val="24"/>
        </w:rPr>
        <w:t xml:space="preserve"> России от 21.09.2022 № 858 (ред. от 21.05.2024)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 70799);</w:t>
      </w:r>
    </w:p>
    <w:p w:rsidR="008E2C51" w:rsidRPr="004F71EE" w:rsidRDefault="008E2C51" w:rsidP="008E2C51">
      <w:pPr>
        <w:pStyle w:val="a3"/>
        <w:numPr>
          <w:ilvl w:val="0"/>
          <w:numId w:val="1"/>
        </w:numPr>
        <w:jc w:val="both"/>
        <w:rPr>
          <w:rFonts w:ascii="Times New Roman" w:hAnsi="Times New Roman" w:cs="Times New Roman"/>
          <w:color w:val="FF0000"/>
          <w:sz w:val="24"/>
          <w:szCs w:val="24"/>
        </w:rPr>
      </w:pPr>
      <w:r w:rsidRPr="004F71EE">
        <w:rPr>
          <w:rFonts w:ascii="Times New Roman" w:hAnsi="Times New Roman" w:cs="Times New Roman"/>
          <w:sz w:val="24"/>
          <w:szCs w:val="24"/>
        </w:rPr>
        <w:t xml:space="preserve">Положения о </w:t>
      </w:r>
      <w:r w:rsidRPr="004F71EE">
        <w:rPr>
          <w:rStyle w:val="FontStyle42"/>
          <w:sz w:val="24"/>
          <w:szCs w:val="24"/>
        </w:rPr>
        <w:t xml:space="preserve">разработке рабочих программ предметов, курсов,  дисциплин (модулей) в рамках реализации  начального и основного общего образования, </w:t>
      </w:r>
      <w:r w:rsidRPr="004F71EE">
        <w:rPr>
          <w:rFonts w:ascii="Times New Roman" w:hAnsi="Times New Roman" w:cs="Times New Roman"/>
          <w:sz w:val="24"/>
          <w:szCs w:val="24"/>
        </w:rPr>
        <w:t xml:space="preserve"> рабочей программе учебных предметов, курсов в МБОУ «Ануйская СОШ», утвержденного приказом № </w:t>
      </w:r>
      <w:r>
        <w:rPr>
          <w:rFonts w:ascii="Times New Roman" w:hAnsi="Times New Roman" w:cs="Times New Roman"/>
          <w:sz w:val="24"/>
          <w:szCs w:val="24"/>
        </w:rPr>
        <w:t>44</w:t>
      </w:r>
      <w:r w:rsidRPr="004F71EE">
        <w:rPr>
          <w:rFonts w:ascii="Times New Roman" w:hAnsi="Times New Roman" w:cs="Times New Roman"/>
          <w:sz w:val="24"/>
          <w:szCs w:val="24"/>
        </w:rPr>
        <w:t xml:space="preserve">-р  от </w:t>
      </w:r>
      <w:r>
        <w:rPr>
          <w:rFonts w:ascii="Times New Roman" w:hAnsi="Times New Roman" w:cs="Times New Roman"/>
          <w:sz w:val="24"/>
          <w:szCs w:val="24"/>
        </w:rPr>
        <w:t>01</w:t>
      </w:r>
      <w:r w:rsidRPr="004F71EE">
        <w:rPr>
          <w:rFonts w:ascii="Times New Roman" w:hAnsi="Times New Roman" w:cs="Times New Roman"/>
          <w:sz w:val="24"/>
          <w:szCs w:val="24"/>
        </w:rPr>
        <w:t>.06.</w:t>
      </w:r>
      <w:r>
        <w:rPr>
          <w:rFonts w:ascii="Times New Roman" w:hAnsi="Times New Roman" w:cs="Times New Roman"/>
          <w:sz w:val="24"/>
          <w:szCs w:val="24"/>
        </w:rPr>
        <w:t>22</w:t>
      </w:r>
      <w:r w:rsidRPr="004F71EE">
        <w:rPr>
          <w:rFonts w:ascii="Times New Roman" w:hAnsi="Times New Roman" w:cs="Times New Roman"/>
          <w:sz w:val="24"/>
          <w:szCs w:val="24"/>
        </w:rPr>
        <w:t xml:space="preserve"> г.  </w:t>
      </w:r>
    </w:p>
    <w:p w:rsidR="008E2C51" w:rsidRPr="004F71EE" w:rsidRDefault="008E2C51" w:rsidP="008E2C51">
      <w:pPr>
        <w:pStyle w:val="a3"/>
        <w:numPr>
          <w:ilvl w:val="0"/>
          <w:numId w:val="1"/>
        </w:numPr>
        <w:jc w:val="both"/>
        <w:rPr>
          <w:rFonts w:ascii="Times New Roman" w:hAnsi="Times New Roman" w:cs="Times New Roman"/>
          <w:sz w:val="24"/>
          <w:szCs w:val="24"/>
        </w:rPr>
      </w:pPr>
      <w:r w:rsidRPr="004F71EE">
        <w:rPr>
          <w:rFonts w:ascii="Times New Roman" w:hAnsi="Times New Roman" w:cs="Times New Roman"/>
          <w:sz w:val="24"/>
          <w:szCs w:val="24"/>
        </w:rPr>
        <w:t>Годового календарного графика образовательного процесса в МБОУ «Ануйская СОШ»  на 20</w:t>
      </w:r>
      <w:r>
        <w:rPr>
          <w:rFonts w:ascii="Times New Roman" w:hAnsi="Times New Roman" w:cs="Times New Roman"/>
          <w:sz w:val="24"/>
          <w:szCs w:val="24"/>
        </w:rPr>
        <w:t>24</w:t>
      </w:r>
      <w:r w:rsidRPr="004F71EE">
        <w:rPr>
          <w:rFonts w:ascii="Times New Roman" w:hAnsi="Times New Roman" w:cs="Times New Roman"/>
          <w:sz w:val="24"/>
          <w:szCs w:val="24"/>
        </w:rPr>
        <w:t>-202</w:t>
      </w:r>
      <w:r>
        <w:rPr>
          <w:rFonts w:ascii="Times New Roman" w:hAnsi="Times New Roman" w:cs="Times New Roman"/>
          <w:sz w:val="24"/>
          <w:szCs w:val="24"/>
        </w:rPr>
        <w:t>5</w:t>
      </w:r>
      <w:r w:rsidRPr="004F71EE">
        <w:rPr>
          <w:rFonts w:ascii="Times New Roman" w:hAnsi="Times New Roman" w:cs="Times New Roman"/>
          <w:sz w:val="24"/>
          <w:szCs w:val="24"/>
        </w:rPr>
        <w:t xml:space="preserve"> уч. год.</w:t>
      </w:r>
    </w:p>
    <w:p w:rsidR="008E2C51" w:rsidRPr="00073CE0" w:rsidRDefault="008E2C51" w:rsidP="008E2C51">
      <w:pPr>
        <w:suppressAutoHyphens/>
        <w:spacing w:after="0" w:line="360" w:lineRule="auto"/>
        <w:ind w:right="-2"/>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Цели образовательно-коррекционной работы</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Музыкальное образование способствует развитию у обучающихся эстетического чувства, сознания, потребностей, вкуса, ощущения и осознания красоты и гармонии в музыке и жизни, формирования личностной позиции в мире искусства, подготовки учащихся к музыкальному самообразованию.</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Особое значение в коррекционной школе приобретает развитие индивидуально- личностного отношения учащихся к музыке, музыкального мышления, формирование представлений о музыке как виде искусстве, раскрытие целостной музыкальной картины мира, восприятие потребности в музыкальном самообразовании.</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Очень важно в коррекционной работе использовать специально подобранные музыкальные произведения, которые могли бы, воздействуя на аффективную сферу ребенка, развивать высшие психические функции, к которым относятся мышление, воля, мотивация.</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bCs/>
          <w:sz w:val="24"/>
          <w:szCs w:val="24"/>
          <w:lang w:eastAsia="ar-SA"/>
        </w:rPr>
        <w:t>Целью</w:t>
      </w:r>
      <w:r w:rsidRPr="00073CE0">
        <w:rPr>
          <w:rFonts w:ascii="Times New Roman" w:eastAsia="Times New Roman" w:hAnsi="Times New Roman" w:cs="Times New Roman"/>
          <w:sz w:val="24"/>
          <w:szCs w:val="24"/>
          <w:lang w:eastAsia="ar-SA"/>
        </w:rPr>
        <w:t xml:space="preserve"> музыкального воспитания является овладение детьми музыкальной культурой, развитие музыкальности учащихся. Под музыкальностью подразумеваются умения и навыки, необходимые для музыкальной деятельности. Это умение слушать музыку, слухоречевое </w:t>
      </w:r>
      <w:r w:rsidRPr="00073CE0">
        <w:rPr>
          <w:rFonts w:ascii="Times New Roman" w:eastAsia="Times New Roman" w:hAnsi="Times New Roman" w:cs="Times New Roman"/>
          <w:sz w:val="24"/>
          <w:szCs w:val="24"/>
          <w:lang w:eastAsia="ar-SA"/>
        </w:rPr>
        <w:lastRenderedPageBreak/>
        <w:t>координирование, точность интонирования, умение чувствовать характер музыки и адекватно реагировать на музыкальные переживания, воплощенные в ней, умение различать такие средства музыкальной выразительности, как ритм, темп, динамические оттенки, ладогармонические особенности, исполнительские навыки.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Исходя из целей музыкального воспитания, выделяется комплекс задач, стоящих перед преподавателем на уроках музыки:</w:t>
      </w:r>
    </w:p>
    <w:p w:rsidR="008E2C51" w:rsidRPr="00073CE0" w:rsidRDefault="008E2C51" w:rsidP="008E2C51">
      <w:pPr>
        <w:suppressAutoHyphens/>
        <w:spacing w:after="0" w:line="360" w:lineRule="auto"/>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Задачи образовательные:</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развитие музыкальной культуры как неотъемлемой части духовной культуры;</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формирование представлений о музыке с помощью изучения произведений различных жанров, а также в процессе собственной музыкально-исполнительской деятельности;</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 xml:space="preserve">формирование музыкально-эстетического словаря; </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формирование ориентировки в средствах музыкальной выразительности;</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совершенствование певческих навыков;</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освоение музыки и знаний о музыке, особенностей музыкального языка, музыкального фольклора, взаимосвязи с другими видами искусства и жизнью.</w:t>
      </w:r>
    </w:p>
    <w:p w:rsidR="008E2C51" w:rsidRPr="00073CE0" w:rsidRDefault="008E2C51" w:rsidP="008E2C51">
      <w:pPr>
        <w:suppressAutoHyphens/>
        <w:spacing w:after="0" w:line="360" w:lineRule="auto"/>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Задачи воспитывающие:</w:t>
      </w:r>
    </w:p>
    <w:p w:rsidR="008E2C51" w:rsidRPr="00073CE0" w:rsidRDefault="008E2C51" w:rsidP="008E2C51">
      <w:pPr>
        <w:pStyle w:val="a4"/>
        <w:numPr>
          <w:ilvl w:val="0"/>
          <w:numId w:val="13"/>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формирование самовыражения школьников с проблемами в развитии через занятия музыкальной деятельностью;</w:t>
      </w:r>
    </w:p>
    <w:p w:rsidR="008E2C51" w:rsidRPr="00073CE0" w:rsidRDefault="008E2C51" w:rsidP="008E2C51">
      <w:pPr>
        <w:pStyle w:val="a4"/>
        <w:numPr>
          <w:ilvl w:val="0"/>
          <w:numId w:val="13"/>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содействие приобретению навыков искреннего, глубокого и свободного общения с окружающими, развитие эмоциональной отзывчивости;</w:t>
      </w:r>
    </w:p>
    <w:p w:rsidR="008E2C51" w:rsidRPr="00073CE0" w:rsidRDefault="008E2C51" w:rsidP="008E2C51">
      <w:pPr>
        <w:pStyle w:val="a4"/>
        <w:numPr>
          <w:ilvl w:val="0"/>
          <w:numId w:val="13"/>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активизация творческих способностей;</w:t>
      </w:r>
    </w:p>
    <w:p w:rsidR="008E2C51" w:rsidRPr="00073CE0" w:rsidRDefault="008E2C51" w:rsidP="008E2C51">
      <w:pPr>
        <w:pStyle w:val="a4"/>
        <w:numPr>
          <w:ilvl w:val="0"/>
          <w:numId w:val="13"/>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воспитание эмоционально-ценностного отношения к музыке; устойчивого интереса к музыкальному искусству своего народа и других народов мира;</w:t>
      </w:r>
    </w:p>
    <w:p w:rsidR="008E2C51" w:rsidRPr="00073CE0" w:rsidRDefault="008E2C51" w:rsidP="008E2C51">
      <w:pPr>
        <w:pStyle w:val="a4"/>
        <w:numPr>
          <w:ilvl w:val="0"/>
          <w:numId w:val="13"/>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создание условий для социокультурной адаптации ребенка посредством общения с музыкальным искусством.</w:t>
      </w:r>
    </w:p>
    <w:p w:rsidR="008E2C51" w:rsidRPr="00073CE0" w:rsidRDefault="008E2C51" w:rsidP="008E2C51">
      <w:pPr>
        <w:suppressAutoHyphens/>
        <w:spacing w:after="0" w:line="360" w:lineRule="auto"/>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 xml:space="preserve"> Задачи развивающие:</w:t>
      </w:r>
    </w:p>
    <w:p w:rsidR="008E2C51" w:rsidRPr="00073CE0" w:rsidRDefault="008E2C51" w:rsidP="008E2C51">
      <w:pPr>
        <w:numPr>
          <w:ilvl w:val="0"/>
          <w:numId w:val="4"/>
        </w:num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овладение практическими умениями и навыками в различных видах музыкально- творческой деятельности: в слушании музыки, пении, </w:t>
      </w:r>
      <w:proofErr w:type="spellStart"/>
      <w:r w:rsidRPr="00073CE0">
        <w:rPr>
          <w:rFonts w:ascii="Times New Roman" w:eastAsia="Times New Roman" w:hAnsi="Times New Roman" w:cs="Times New Roman"/>
          <w:sz w:val="24"/>
          <w:szCs w:val="24"/>
          <w:lang w:eastAsia="ar-SA"/>
        </w:rPr>
        <w:t>слушательской</w:t>
      </w:r>
      <w:proofErr w:type="spellEnd"/>
      <w:r w:rsidRPr="00073CE0">
        <w:rPr>
          <w:rFonts w:ascii="Times New Roman" w:eastAsia="Times New Roman" w:hAnsi="Times New Roman" w:cs="Times New Roman"/>
          <w:sz w:val="24"/>
          <w:szCs w:val="24"/>
          <w:lang w:eastAsia="ar-SA"/>
        </w:rPr>
        <w:t xml:space="preserve"> и исполнительской культуры учащихся;</w:t>
      </w:r>
    </w:p>
    <w:p w:rsidR="008E2C51" w:rsidRPr="00073CE0" w:rsidRDefault="008E2C51" w:rsidP="008E2C51">
      <w:pPr>
        <w:numPr>
          <w:ilvl w:val="0"/>
          <w:numId w:val="4"/>
        </w:num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развитие чувства ритма, музыкальности, речевой активности, музыкального слуха, певческого голоса, музыкальной памяти и способности реагировать на музыку, музыкально-исполнительских навыков;</w:t>
      </w:r>
    </w:p>
    <w:p w:rsidR="008E2C51" w:rsidRPr="00073CE0" w:rsidRDefault="008E2C51" w:rsidP="008E2C51">
      <w:pPr>
        <w:numPr>
          <w:ilvl w:val="0"/>
          <w:numId w:val="4"/>
        </w:num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lastRenderedPageBreak/>
        <w:t xml:space="preserve"> создание условий для социокультурной адаптации ребенка посредством общения с музыкальным искусством.</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Музыка является базовым предметом. Музыкальное воспитание занимает важное место в системе </w:t>
      </w:r>
      <w:proofErr w:type="gramStart"/>
      <w:r w:rsidRPr="00073CE0">
        <w:rPr>
          <w:rFonts w:ascii="Times New Roman" w:eastAsia="Times New Roman" w:hAnsi="Times New Roman" w:cs="Times New Roman"/>
          <w:sz w:val="24"/>
          <w:szCs w:val="24"/>
          <w:lang w:eastAsia="ar-SA"/>
        </w:rPr>
        <w:t>гуманистического образования</w:t>
      </w:r>
      <w:proofErr w:type="gramEnd"/>
      <w:r w:rsidRPr="00073CE0">
        <w:rPr>
          <w:rFonts w:ascii="Times New Roman" w:eastAsia="Times New Roman" w:hAnsi="Times New Roman" w:cs="Times New Roman"/>
          <w:sz w:val="24"/>
          <w:szCs w:val="24"/>
          <w:lang w:eastAsia="ar-SA"/>
        </w:rPr>
        <w:t xml:space="preserve"> школьника с ограниченными возможностями, обеспечивает условия для развития личности, коррекцию имеющихся у ребенка отклонений посредством культуры и искусства.</w:t>
      </w:r>
    </w:p>
    <w:p w:rsidR="008E2C51" w:rsidRPr="00073CE0" w:rsidRDefault="008E2C51" w:rsidP="008E2C51">
      <w:pPr>
        <w:suppressAutoHyphens/>
        <w:spacing w:after="0" w:line="360" w:lineRule="auto"/>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Коррекционная деятельность, осуществляемая на уроках музыки, решает следующие задачи:</w:t>
      </w:r>
    </w:p>
    <w:p w:rsidR="008E2C51" w:rsidRPr="00073CE0" w:rsidRDefault="008E2C51" w:rsidP="008E2C51">
      <w:pPr>
        <w:pStyle w:val="a4"/>
        <w:numPr>
          <w:ilvl w:val="0"/>
          <w:numId w:val="12"/>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развитие основных психических функций;</w:t>
      </w:r>
    </w:p>
    <w:p w:rsidR="008E2C51" w:rsidRPr="00073CE0" w:rsidRDefault="008E2C51" w:rsidP="008E2C51">
      <w:pPr>
        <w:pStyle w:val="a4"/>
        <w:numPr>
          <w:ilvl w:val="0"/>
          <w:numId w:val="12"/>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коррекция нарушений звукопроизношения в речи;</w:t>
      </w:r>
    </w:p>
    <w:p w:rsidR="008E2C51" w:rsidRPr="00073CE0" w:rsidRDefault="008E2C51" w:rsidP="008E2C51">
      <w:pPr>
        <w:pStyle w:val="a4"/>
        <w:numPr>
          <w:ilvl w:val="0"/>
          <w:numId w:val="12"/>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предупреждение и преодоление негативных черт личности и формирующегося характера;</w:t>
      </w:r>
    </w:p>
    <w:p w:rsidR="008E2C51" w:rsidRPr="00073CE0" w:rsidRDefault="008E2C51" w:rsidP="008E2C51">
      <w:pPr>
        <w:pStyle w:val="a4"/>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коррекция эмоционально- волевой сферы;</w:t>
      </w:r>
    </w:p>
    <w:p w:rsidR="008E2C51" w:rsidRPr="00073CE0" w:rsidRDefault="008E2C51" w:rsidP="008E2C51">
      <w:pPr>
        <w:pStyle w:val="a4"/>
        <w:numPr>
          <w:ilvl w:val="0"/>
          <w:numId w:val="12"/>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коррекция моторной сферы.</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p>
    <w:p w:rsidR="008E2C51" w:rsidRPr="00073CE0" w:rsidRDefault="008E2C51" w:rsidP="008E2C51">
      <w:pPr>
        <w:suppressAutoHyphens/>
        <w:spacing w:after="0" w:line="360" w:lineRule="auto"/>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Общая характеристика учебного предмета</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Основной формой музыкально-эстетического воспитания являются уроки музыки. В процессе занятий у учащихся вырабатываются необходимые вокально-хоровые навыки, обеспечивающие правильность и выразительность пения. Дети получают первоначальные сведения о творчестве композиторов, различных музыкальных жанрах, учатся воспринимать музыку.</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bCs/>
          <w:sz w:val="24"/>
          <w:szCs w:val="24"/>
          <w:lang w:eastAsia="ar-SA"/>
        </w:rPr>
        <w:t>Основные содержательные линии</w:t>
      </w:r>
      <w:r w:rsidRPr="00073CE0">
        <w:rPr>
          <w:rFonts w:ascii="Times New Roman" w:eastAsia="Times New Roman" w:hAnsi="Times New Roman" w:cs="Times New Roman"/>
          <w:sz w:val="24"/>
          <w:szCs w:val="24"/>
          <w:lang w:eastAsia="ar-SA"/>
        </w:rPr>
        <w:t>:</w:t>
      </w:r>
    </w:p>
    <w:p w:rsidR="008E2C51" w:rsidRPr="00073CE0" w:rsidRDefault="008E2C51" w:rsidP="008E2C51">
      <w:pPr>
        <w:pStyle w:val="a4"/>
        <w:numPr>
          <w:ilvl w:val="0"/>
          <w:numId w:val="11"/>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обогащение опыта эмоционально-ценностного отношения учащихся к музыке и музыкальным занятиям;</w:t>
      </w:r>
    </w:p>
    <w:p w:rsidR="008E2C51" w:rsidRPr="00073CE0" w:rsidRDefault="008E2C51" w:rsidP="008E2C51">
      <w:pPr>
        <w:pStyle w:val="a4"/>
        <w:numPr>
          <w:ilvl w:val="0"/>
          <w:numId w:val="11"/>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усвоение музыкальных произведений и знаний о музыке;</w:t>
      </w:r>
    </w:p>
    <w:p w:rsidR="008E2C51" w:rsidRPr="00073CE0" w:rsidRDefault="008E2C51" w:rsidP="008E2C51">
      <w:pPr>
        <w:pStyle w:val="a4"/>
        <w:numPr>
          <w:ilvl w:val="0"/>
          <w:numId w:val="11"/>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овладение способами музыкальной деятельности;</w:t>
      </w:r>
    </w:p>
    <w:p w:rsidR="008E2C51" w:rsidRPr="00073CE0" w:rsidRDefault="008E2C51" w:rsidP="008E2C51">
      <w:pPr>
        <w:pStyle w:val="a4"/>
        <w:numPr>
          <w:ilvl w:val="0"/>
          <w:numId w:val="11"/>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обогащение опыта музыкально- творческой деятельности.</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Весь учебно-воспитательный процесс на уроке пронизывает опыт музыкально- творческой учебной деятельности, который приобретается учащимися в процессе слушания музыки, в вокально-хоровом исполнении.</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Специальное внимание в программе обращено на постижение музыки в ее взаимосвязях с другими искусствами и жизнью.</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Основной задачей подготовительной части урока является уравновешивание деструктивных нервно-психических процессов, преобладающих у детей в классе. Для этого подбираются наиболее адекватные виды музыкальной деятельности, обладающие либо </w:t>
      </w:r>
      <w:r w:rsidRPr="00073CE0">
        <w:rPr>
          <w:rFonts w:ascii="Times New Roman" w:eastAsia="Times New Roman" w:hAnsi="Times New Roman" w:cs="Times New Roman"/>
          <w:sz w:val="24"/>
          <w:szCs w:val="24"/>
          <w:lang w:eastAsia="ar-SA"/>
        </w:rPr>
        <w:lastRenderedPageBreak/>
        <w:t>активизирующим, либо успокаивающим эффектом. Тонизирующее воздействие оказывает на детей прослушивание бодрой, веселой музыки танцевального характера, выполнение танцевально-ритмической разминки, совместное пение любимой песни, несложная игра на простейших музыкальных инструментах. Успокаивающее, расслабляющее воздействие на детей оказывает совместное пение или слушание спокойной, любимой всеми музыки лирического содержания, близкой по характеру к колыбельной. Дополнительно применяются методы прямого коррекционного воздействия — убеждение и внушение.</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После достижения состояния готовности класса происходит плавный переход к основному этапу урока, в ходе которого используются все традиционные разделы музыкального воспитания, каждый из которых </w:t>
      </w:r>
      <w:proofErr w:type="spellStart"/>
      <w:r w:rsidRPr="00073CE0">
        <w:rPr>
          <w:rFonts w:ascii="Times New Roman" w:eastAsia="Times New Roman" w:hAnsi="Times New Roman" w:cs="Times New Roman"/>
          <w:sz w:val="24"/>
          <w:szCs w:val="24"/>
          <w:lang w:eastAsia="ar-SA"/>
        </w:rPr>
        <w:t>многосоставен</w:t>
      </w:r>
      <w:proofErr w:type="spellEnd"/>
      <w:r w:rsidRPr="00073CE0">
        <w:rPr>
          <w:rFonts w:ascii="Times New Roman" w:eastAsia="Times New Roman" w:hAnsi="Times New Roman" w:cs="Times New Roman"/>
          <w:sz w:val="24"/>
          <w:szCs w:val="24"/>
          <w:lang w:eastAsia="ar-SA"/>
        </w:rPr>
        <w:t>.</w:t>
      </w:r>
    </w:p>
    <w:p w:rsidR="008E2C51" w:rsidRPr="00073CE0" w:rsidRDefault="008E2C51" w:rsidP="008E2C51">
      <w:pPr>
        <w:suppressAutoHyphens/>
        <w:spacing w:after="0" w:line="360" w:lineRule="auto"/>
        <w:jc w:val="both"/>
        <w:rPr>
          <w:rFonts w:ascii="Times New Roman" w:eastAsia="Times New Roman" w:hAnsi="Times New Roman" w:cs="Times New Roman"/>
          <w:bCs/>
          <w:sz w:val="24"/>
          <w:szCs w:val="24"/>
          <w:lang w:eastAsia="ar-SA"/>
        </w:rPr>
      </w:pPr>
      <w:r w:rsidRPr="00073CE0">
        <w:rPr>
          <w:rFonts w:ascii="Times New Roman" w:eastAsia="Times New Roman" w:hAnsi="Times New Roman" w:cs="Times New Roman"/>
          <w:bCs/>
          <w:sz w:val="24"/>
          <w:szCs w:val="24"/>
          <w:lang w:eastAsia="ar-SA"/>
        </w:rPr>
        <w:t>Главными требованиями, предъявляемыми к музыкальным произведениям, являются:</w:t>
      </w:r>
    </w:p>
    <w:p w:rsidR="008E2C51" w:rsidRPr="00073CE0" w:rsidRDefault="008E2C51" w:rsidP="008E2C51">
      <w:pPr>
        <w:pStyle w:val="a4"/>
        <w:numPr>
          <w:ilvl w:val="0"/>
          <w:numId w:val="10"/>
        </w:numPr>
        <w:tabs>
          <w:tab w:val="left" w:pos="4096"/>
        </w:tabs>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 xml:space="preserve">художественность, доступность; </w:t>
      </w:r>
      <w:r w:rsidRPr="00073CE0">
        <w:rPr>
          <w:rFonts w:ascii="Times New Roman" w:eastAsia="Times New Roman" w:hAnsi="Times New Roman"/>
          <w:sz w:val="24"/>
          <w:szCs w:val="24"/>
          <w:lang w:eastAsia="ar-SA"/>
        </w:rPr>
        <w:tab/>
      </w:r>
    </w:p>
    <w:p w:rsidR="008E2C51" w:rsidRPr="00073CE0" w:rsidRDefault="008E2C51" w:rsidP="008E2C51">
      <w:pPr>
        <w:pStyle w:val="a4"/>
        <w:numPr>
          <w:ilvl w:val="0"/>
          <w:numId w:val="10"/>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коррекционно-развивающая направленность.</w:t>
      </w:r>
    </w:p>
    <w:p w:rsidR="008E2C51" w:rsidRPr="00073CE0" w:rsidRDefault="008E2C51" w:rsidP="008E2C51">
      <w:pPr>
        <w:suppressAutoHyphens/>
        <w:spacing w:after="0" w:line="360" w:lineRule="auto"/>
        <w:jc w:val="both"/>
        <w:rPr>
          <w:rFonts w:ascii="Times New Roman" w:eastAsia="Times New Roman" w:hAnsi="Times New Roman" w:cs="Times New Roman"/>
          <w:bCs/>
          <w:sz w:val="24"/>
          <w:szCs w:val="24"/>
          <w:lang w:eastAsia="ar-SA"/>
        </w:rPr>
      </w:pPr>
      <w:r w:rsidRPr="00073CE0">
        <w:rPr>
          <w:rFonts w:ascii="Times New Roman" w:eastAsia="Times New Roman" w:hAnsi="Times New Roman" w:cs="Times New Roman"/>
          <w:bCs/>
          <w:sz w:val="24"/>
          <w:szCs w:val="24"/>
          <w:lang w:eastAsia="ar-SA"/>
        </w:rPr>
        <w:t>Музыкальный репертуар для пения и слушания дан на выбор в зависимости от степени подготовленности, личностных особенностей учащихся, может быть изменен в зависимости от местных условий.</w:t>
      </w:r>
    </w:p>
    <w:p w:rsidR="008E2C51" w:rsidRPr="00073CE0" w:rsidRDefault="008E2C51" w:rsidP="008E2C51">
      <w:pPr>
        <w:suppressAutoHyphens/>
        <w:spacing w:after="0" w:line="360" w:lineRule="auto"/>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Особенности организации учебного процесса на уроках музыки: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bCs/>
          <w:sz w:val="24"/>
          <w:szCs w:val="24"/>
          <w:lang w:eastAsia="ar-SA"/>
        </w:rPr>
        <w:t xml:space="preserve">Виды музыкальной деятельности </w:t>
      </w:r>
      <w:r w:rsidRPr="00073CE0">
        <w:rPr>
          <w:rFonts w:ascii="Times New Roman" w:eastAsia="Times New Roman" w:hAnsi="Times New Roman" w:cs="Times New Roman"/>
          <w:sz w:val="24"/>
          <w:szCs w:val="24"/>
          <w:lang w:eastAsia="ar-SA"/>
        </w:rPr>
        <w:t>на уроках музыки по данной программе разнообразны и направлены на реализацию принципов развивающего обучения в массовом музыкальном образовании и воспитании. Постижение одного и того же музыкального произведения подразумевает различные формы общения ребенка с музыкой. </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В сферу исполнительской деятельности учащихся входят: </w:t>
      </w:r>
    </w:p>
    <w:p w:rsidR="008E2C51" w:rsidRPr="00073CE0" w:rsidRDefault="008E2C51" w:rsidP="008E2C51">
      <w:pPr>
        <w:pStyle w:val="a4"/>
        <w:numPr>
          <w:ilvl w:val="0"/>
          <w:numId w:val="9"/>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хоровое и ансамблевое пение;</w:t>
      </w:r>
    </w:p>
    <w:p w:rsidR="008E2C51" w:rsidRPr="00073CE0" w:rsidRDefault="008E2C51" w:rsidP="008E2C51">
      <w:pPr>
        <w:pStyle w:val="a4"/>
        <w:numPr>
          <w:ilvl w:val="0"/>
          <w:numId w:val="9"/>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пластическое интонирование и музыкально-ритмические движения;</w:t>
      </w:r>
    </w:p>
    <w:p w:rsidR="008E2C51" w:rsidRPr="00073CE0" w:rsidRDefault="008E2C51" w:rsidP="008E2C51">
      <w:pPr>
        <w:pStyle w:val="a4"/>
        <w:numPr>
          <w:ilvl w:val="0"/>
          <w:numId w:val="9"/>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игра на музыкальных инструментах;</w:t>
      </w:r>
    </w:p>
    <w:p w:rsidR="008E2C51" w:rsidRPr="00073CE0" w:rsidRDefault="008E2C51" w:rsidP="008E2C51">
      <w:pPr>
        <w:pStyle w:val="a4"/>
        <w:numPr>
          <w:ilvl w:val="0"/>
          <w:numId w:val="9"/>
        </w:numPr>
        <w:suppressAutoHyphens/>
        <w:spacing w:after="0" w:line="360" w:lineRule="auto"/>
        <w:jc w:val="both"/>
        <w:rPr>
          <w:rFonts w:ascii="Times New Roman" w:eastAsia="Times New Roman" w:hAnsi="Times New Roman"/>
          <w:sz w:val="24"/>
          <w:szCs w:val="24"/>
          <w:lang w:eastAsia="ar-SA"/>
        </w:rPr>
      </w:pPr>
      <w:proofErr w:type="spellStart"/>
      <w:r w:rsidRPr="00073CE0">
        <w:rPr>
          <w:rFonts w:ascii="Times New Roman" w:eastAsia="Times New Roman" w:hAnsi="Times New Roman"/>
          <w:sz w:val="24"/>
          <w:szCs w:val="24"/>
          <w:lang w:eastAsia="ar-SA"/>
        </w:rPr>
        <w:t>инсценирование</w:t>
      </w:r>
      <w:proofErr w:type="spellEnd"/>
      <w:r w:rsidRPr="00073CE0">
        <w:rPr>
          <w:rFonts w:ascii="Times New Roman" w:eastAsia="Times New Roman" w:hAnsi="Times New Roman"/>
          <w:sz w:val="24"/>
          <w:szCs w:val="24"/>
          <w:lang w:eastAsia="ar-SA"/>
        </w:rPr>
        <w:t xml:space="preserve"> (разыгрывание) песен, сюжетов сказок, музыкальных пьес программного характера; </w:t>
      </w:r>
    </w:p>
    <w:p w:rsidR="008E2C51" w:rsidRPr="00073CE0" w:rsidRDefault="008E2C51" w:rsidP="008E2C51">
      <w:pPr>
        <w:pStyle w:val="a4"/>
        <w:numPr>
          <w:ilvl w:val="0"/>
          <w:numId w:val="9"/>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освоение элементов музыкальной грамоты как средства фиксации музыкальной речи.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w:t>
      </w:r>
      <w:r w:rsidRPr="00073CE0">
        <w:rPr>
          <w:rFonts w:ascii="Times New Roman" w:eastAsia="Times New Roman" w:hAnsi="Times New Roman" w:cs="Times New Roman"/>
          <w:b/>
          <w:bCs/>
          <w:sz w:val="24"/>
          <w:szCs w:val="24"/>
          <w:lang w:eastAsia="ar-SA"/>
        </w:rPr>
        <w:t xml:space="preserve">Урок музыки </w:t>
      </w:r>
      <w:r w:rsidRPr="00073CE0">
        <w:rPr>
          <w:rFonts w:ascii="Times New Roman" w:eastAsia="Times New Roman" w:hAnsi="Times New Roman" w:cs="Times New Roman"/>
          <w:sz w:val="24"/>
          <w:szCs w:val="24"/>
          <w:lang w:eastAsia="ar-SA"/>
        </w:rPr>
        <w:t xml:space="preserve">в данной программе трактуется как урок искусства, нравственно-эстетическим </w:t>
      </w:r>
      <w:proofErr w:type="gramStart"/>
      <w:r w:rsidRPr="00073CE0">
        <w:rPr>
          <w:rFonts w:ascii="Times New Roman" w:eastAsia="Times New Roman" w:hAnsi="Times New Roman" w:cs="Times New Roman"/>
          <w:sz w:val="24"/>
          <w:szCs w:val="24"/>
          <w:lang w:eastAsia="ar-SA"/>
        </w:rPr>
        <w:t>стержнем</w:t>
      </w:r>
      <w:proofErr w:type="gramEnd"/>
      <w:r w:rsidRPr="00073CE0">
        <w:rPr>
          <w:rFonts w:ascii="Times New Roman" w:eastAsia="Times New Roman" w:hAnsi="Times New Roman" w:cs="Times New Roman"/>
          <w:sz w:val="24"/>
          <w:szCs w:val="24"/>
          <w:lang w:eastAsia="ar-SA"/>
        </w:rPr>
        <w:t xml:space="preserve"> которого является художественно-педагогическая идея. В ней раскрываются наиболее значимые для формирования личностных качеств ребенка «вечные темы» искусства: добро и зло, любовь и ненависть, жизнь и смерть, материнство, защита Отечества и другие, запечатленные в художественных образах. Художественно-педагогическая идея позволяет учителю и ребенку осмысливать музыку сквозь призму общечеловеческих ценностей, вести постоянный поиск ответа на вопрос: что есть истина, </w:t>
      </w:r>
      <w:r w:rsidRPr="00073CE0">
        <w:rPr>
          <w:rFonts w:ascii="Times New Roman" w:eastAsia="Times New Roman" w:hAnsi="Times New Roman" w:cs="Times New Roman"/>
          <w:sz w:val="24"/>
          <w:szCs w:val="24"/>
          <w:lang w:eastAsia="ar-SA"/>
        </w:rPr>
        <w:lastRenderedPageBreak/>
        <w:t>добро и красота в окружающем мире. Данная программа не подразумевает жестко регламентированного, рецептурного разделения музыкального материала на учебные темы, уроки. Творческое планирование художественного материала в рамках урока, распределение его внутри четверти, учебного года в зависимости от интерпретации учителем той или иной художественно-педагогической идеи, особенностей и уровня музыкального развития учащихся каждого конкретного класса будут способствовать вариативности музыкальных занятий. Творческий подход учителя музыки к данной программе — залог успеха его музыкально-педагогической деятельности.</w:t>
      </w:r>
    </w:p>
    <w:p w:rsidR="008E2C51" w:rsidRPr="00073CE0" w:rsidRDefault="008E2C51" w:rsidP="008E2C51">
      <w:pPr>
        <w:suppressAutoHyphens/>
        <w:spacing w:after="0" w:line="360" w:lineRule="auto"/>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Описание места учебного предмета в учебном плане</w:t>
      </w:r>
    </w:p>
    <w:p w:rsidR="008E2C51" w:rsidRPr="00073CE0" w:rsidRDefault="008E2C51" w:rsidP="008E2C51">
      <w:pPr>
        <w:suppressAutoHyphens/>
        <w:spacing w:after="0" w:line="360" w:lineRule="auto"/>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На изучение курса «Музыка» выделяется:</w:t>
      </w:r>
    </w:p>
    <w:p w:rsidR="008E2C51" w:rsidRPr="00073CE0" w:rsidRDefault="008E2C51" w:rsidP="008E2C51">
      <w:pPr>
        <w:suppressAutoHyphens/>
        <w:spacing w:after="0" w:line="360" w:lineRule="auto"/>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- 34 часа (1 час из обязательной части учебного плана, 34 </w:t>
      </w:r>
      <w:proofErr w:type="gramStart"/>
      <w:r w:rsidRPr="00073CE0">
        <w:rPr>
          <w:rFonts w:ascii="Times New Roman" w:eastAsia="Times New Roman" w:hAnsi="Times New Roman" w:cs="Times New Roman"/>
          <w:sz w:val="24"/>
          <w:szCs w:val="24"/>
          <w:lang w:eastAsia="ar-SA"/>
        </w:rPr>
        <w:t>учебных</w:t>
      </w:r>
      <w:proofErr w:type="gramEnd"/>
      <w:r w:rsidRPr="00073CE0">
        <w:rPr>
          <w:rFonts w:ascii="Times New Roman" w:eastAsia="Times New Roman" w:hAnsi="Times New Roman" w:cs="Times New Roman"/>
          <w:sz w:val="24"/>
          <w:szCs w:val="24"/>
          <w:lang w:eastAsia="ar-SA"/>
        </w:rPr>
        <w:t xml:space="preserve"> недели).</w:t>
      </w:r>
    </w:p>
    <w:p w:rsidR="008E2C51" w:rsidRPr="00073CE0" w:rsidRDefault="008E2C51" w:rsidP="008E2C51">
      <w:pPr>
        <w:suppressAutoHyphens/>
        <w:spacing w:after="0" w:line="360" w:lineRule="auto"/>
        <w:jc w:val="center"/>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 xml:space="preserve">Личностные, </w:t>
      </w:r>
      <w:proofErr w:type="spellStart"/>
      <w:r w:rsidRPr="00073CE0">
        <w:rPr>
          <w:rFonts w:ascii="Times New Roman" w:eastAsia="Times New Roman" w:hAnsi="Times New Roman" w:cs="Times New Roman"/>
          <w:b/>
          <w:sz w:val="24"/>
          <w:szCs w:val="24"/>
          <w:lang w:eastAsia="ar-SA"/>
        </w:rPr>
        <w:t>метапредметные</w:t>
      </w:r>
      <w:proofErr w:type="spellEnd"/>
      <w:r w:rsidRPr="00073CE0">
        <w:rPr>
          <w:rFonts w:ascii="Times New Roman" w:eastAsia="Times New Roman" w:hAnsi="Times New Roman" w:cs="Times New Roman"/>
          <w:b/>
          <w:sz w:val="24"/>
          <w:szCs w:val="24"/>
          <w:lang w:eastAsia="ar-SA"/>
        </w:rPr>
        <w:t xml:space="preserve"> и предметные результаты освоения предмета </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b/>
          <w:spacing w:val="1"/>
          <w:sz w:val="24"/>
          <w:szCs w:val="24"/>
          <w:lang w:eastAsia="ar-SA"/>
        </w:rPr>
        <w:t>Личностные результаты</w:t>
      </w:r>
      <w:r w:rsidRPr="00073CE0">
        <w:rPr>
          <w:rFonts w:ascii="Times New Roman" w:eastAsia="Calibri" w:hAnsi="Times New Roman" w:cs="Times New Roman"/>
          <w:spacing w:val="1"/>
          <w:sz w:val="24"/>
          <w:szCs w:val="24"/>
          <w:lang w:eastAsia="ar-SA"/>
        </w:rPr>
        <w:t xml:space="preserve"> отражаются в индивидуальных качественных свойствах учащихся, которые они должны приобрести:</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умение наблюдать за разнообразными явлениями жизни и искусства в учебной и внеурочной деятельности, их понимание и оценка;</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умение ориентироваться в культурном многообразии окружающей действительности, участие в музыкальной жизни класса, школы, города;</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уважительное отношение к культуре других народов; сформированность эстетических потребностей, ценностей и чувств;</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сформированное этическое чувство доброжелательности эмоционально-нравственной отзывчивости, понимания и сопереживания чувствам других людей;</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развитое музыкально-эстетическое чувство, проявляющееся в эмоционально-ценностном отношении к искусству, понимании его функций в жизни человека и общества.</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proofErr w:type="spellStart"/>
      <w:r w:rsidRPr="00073CE0">
        <w:rPr>
          <w:rFonts w:ascii="Times New Roman" w:eastAsia="Calibri" w:hAnsi="Times New Roman" w:cs="Times New Roman"/>
          <w:b/>
          <w:spacing w:val="1"/>
          <w:sz w:val="24"/>
          <w:szCs w:val="24"/>
          <w:lang w:eastAsia="ar-SA"/>
        </w:rPr>
        <w:t>Метапредметные</w:t>
      </w:r>
      <w:proofErr w:type="spellEnd"/>
      <w:r w:rsidRPr="00073CE0">
        <w:rPr>
          <w:rFonts w:ascii="Times New Roman" w:eastAsia="Calibri" w:hAnsi="Times New Roman" w:cs="Times New Roman"/>
          <w:b/>
          <w:spacing w:val="1"/>
          <w:sz w:val="24"/>
          <w:szCs w:val="24"/>
          <w:lang w:eastAsia="ar-SA"/>
        </w:rPr>
        <w:t xml:space="preserve"> результаты</w:t>
      </w:r>
      <w:r w:rsidRPr="00073CE0">
        <w:rPr>
          <w:rFonts w:ascii="Times New Roman" w:eastAsia="Calibri" w:hAnsi="Times New Roman" w:cs="Times New Roman"/>
          <w:spacing w:val="1"/>
          <w:sz w:val="24"/>
          <w:szCs w:val="24"/>
          <w:lang w:eastAsia="ar-SA"/>
        </w:rPr>
        <w:t xml:space="preserve"> характеризуют уровень сформированности универсальных учебных действий учащихся, проявляющихся в познавательной и практической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lastRenderedPageBreak/>
        <w:t>овладение способностями принимать и сохранять цели и задачи учебной деятельности, поиска средств её осуществления в разных формах и видах музыкальной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освоение способов решения проблем творческого и поискового характера в процессе восприятия, исполнения, оценки музыкальных сочинений;</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формирование умения планировать, контролировать и оценивать учебные действия в соответствии с поставленной задачей и условием её реализации в процессе познания содержания музыкальных образов; определять наиболее эффективные способы достижения результата в исполнительской и творческой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освоение начальных форм познавательной и личностной рефлексии; позитивная самооценка своих музыкально-творческих возможностей;</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формирование умения составлять тексты, связанные с размышлениями о музыке и личностной оценкой её содержания, в устной и письменной форме;</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овладение логическими действиями сравнения, анализа. Синтеза, обобщения, установления аналогий в процессе интонационно-образного и жанрового, стилевого анализа музыкальных сочинений и других видов музыкально-творческой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презентации и т.д.)</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b/>
          <w:spacing w:val="1"/>
          <w:sz w:val="24"/>
          <w:szCs w:val="24"/>
          <w:lang w:eastAsia="ar-SA"/>
        </w:rPr>
        <w:t>Предметные результаты</w:t>
      </w:r>
      <w:r w:rsidRPr="00073CE0">
        <w:rPr>
          <w:rFonts w:ascii="Times New Roman" w:eastAsia="Calibri" w:hAnsi="Times New Roman" w:cs="Times New Roman"/>
          <w:spacing w:val="1"/>
          <w:sz w:val="24"/>
          <w:szCs w:val="24"/>
          <w:lang w:eastAsia="ar-SA"/>
        </w:rPr>
        <w:t xml:space="preserve"> изучения музыки отражают опыт учащихся в музыкально-творческой деятельности:</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формирование представления о роли музыки в жизни человека, в его духовно-нравственном развитии;</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формирование общего представления о музыкальной картине мира;</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lastRenderedPageBreak/>
        <w:t>знание основных закономерностей музыкального искусства на примере изучаемых музыкальных произведений;</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формирование устойчивого интереса к музыкальному искусству и музыкально-творческой деятельности;</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 xml:space="preserve">умение воспринимать музыку и выражать своё отношение к музыкальным произведениям; </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b/>
          <w:sz w:val="24"/>
          <w:szCs w:val="24"/>
          <w:lang w:eastAsia="ar-SA"/>
        </w:rPr>
      </w:pPr>
      <w:r w:rsidRPr="00073CE0">
        <w:rPr>
          <w:rFonts w:ascii="Times New Roman" w:eastAsia="Calibri" w:hAnsi="Times New Roman" w:cs="Times New Roman"/>
          <w:sz w:val="24"/>
          <w:szCs w:val="24"/>
          <w:lang w:eastAsia="ar-SA"/>
        </w:rPr>
        <w:t xml:space="preserve">К концу 2 класса </w:t>
      </w:r>
      <w:proofErr w:type="gramStart"/>
      <w:r w:rsidRPr="00073CE0">
        <w:rPr>
          <w:rFonts w:ascii="Times New Roman" w:eastAsia="Calibri" w:hAnsi="Times New Roman" w:cs="Times New Roman"/>
          <w:sz w:val="24"/>
          <w:szCs w:val="24"/>
          <w:lang w:eastAsia="ar-SA"/>
        </w:rPr>
        <w:t>обучающиеся</w:t>
      </w:r>
      <w:proofErr w:type="gramEnd"/>
      <w:r w:rsidRPr="00073CE0">
        <w:rPr>
          <w:rFonts w:ascii="Times New Roman" w:eastAsia="Calibri" w:hAnsi="Times New Roman" w:cs="Times New Roman"/>
          <w:b/>
          <w:sz w:val="24"/>
          <w:szCs w:val="24"/>
          <w:lang w:eastAsia="ar-SA"/>
        </w:rPr>
        <w:t xml:space="preserve"> научатся:</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размышлять об отечественной музыке, её характере и средствах выразительности;</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с помощью учителя, подбирать слова, отражающие содержание музыкальных произведений (словарь эмоций);</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воплощать художественно-образное содержание музыки в пении, слове;</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 xml:space="preserve">интонационно осмысленно исполнять сочинения разных жанров и стилей; </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распознавать и эмоционально откликаться на выразительные и изобразительные особенности музыки;</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выявлять различные по смыслу музыкальные интонации;</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воплощать эмоциональные состояния в различных видах музыкально-творческой деятельности: пение, игра на детских элементарных музыкальных инструментах, импровизация соло, в ансамбле, оркестре, хоре; сочинение.</w:t>
      </w:r>
    </w:p>
    <w:p w:rsidR="008E2C51" w:rsidRPr="00073CE0" w:rsidRDefault="008E2C51" w:rsidP="008E2C51">
      <w:pPr>
        <w:shd w:val="clear" w:color="auto" w:fill="FFFFFF"/>
        <w:suppressAutoHyphens/>
        <w:spacing w:after="0" w:line="360" w:lineRule="auto"/>
        <w:ind w:right="34" w:firstLine="709"/>
        <w:jc w:val="both"/>
        <w:rPr>
          <w:rFonts w:ascii="Times New Roman" w:eastAsia="Calibri" w:hAnsi="Times New Roman" w:cs="Times New Roman"/>
          <w:b/>
          <w:sz w:val="24"/>
          <w:szCs w:val="24"/>
          <w:lang w:eastAsia="ar-SA"/>
        </w:rPr>
      </w:pPr>
      <w:r w:rsidRPr="00073CE0">
        <w:rPr>
          <w:rFonts w:ascii="Times New Roman" w:eastAsia="Calibri" w:hAnsi="Times New Roman" w:cs="Times New Roman"/>
          <w:sz w:val="24"/>
          <w:szCs w:val="24"/>
          <w:lang w:eastAsia="ar-SA"/>
        </w:rPr>
        <w:t xml:space="preserve">Учащиеся </w:t>
      </w:r>
      <w:r w:rsidRPr="00073CE0">
        <w:rPr>
          <w:rFonts w:ascii="Times New Roman" w:eastAsia="Calibri" w:hAnsi="Times New Roman" w:cs="Times New Roman"/>
          <w:b/>
          <w:sz w:val="24"/>
          <w:szCs w:val="24"/>
          <w:lang w:eastAsia="ar-SA"/>
        </w:rPr>
        <w:t>получат возможность научиться:</w:t>
      </w:r>
    </w:p>
    <w:p w:rsidR="008E2C51" w:rsidRPr="00073CE0" w:rsidRDefault="008E2C51" w:rsidP="008E2C51">
      <w:pPr>
        <w:pStyle w:val="a4"/>
        <w:numPr>
          <w:ilvl w:val="0"/>
          <w:numId w:val="5"/>
        </w:numPr>
        <w:shd w:val="clear" w:color="auto" w:fill="FFFFFF"/>
        <w:suppressAutoHyphens/>
        <w:spacing w:after="0" w:line="360" w:lineRule="auto"/>
        <w:ind w:right="34"/>
        <w:jc w:val="both"/>
        <w:rPr>
          <w:rFonts w:ascii="Times New Roman" w:hAnsi="Times New Roman"/>
          <w:sz w:val="24"/>
          <w:szCs w:val="24"/>
          <w:lang w:eastAsia="ar-SA"/>
        </w:rPr>
      </w:pPr>
      <w:r w:rsidRPr="00073CE0">
        <w:rPr>
          <w:rFonts w:ascii="Times New Roman" w:hAnsi="Times New Roman"/>
          <w:sz w:val="24"/>
          <w:szCs w:val="24"/>
          <w:lang w:eastAsia="ar-SA"/>
        </w:rPr>
        <w:t>воплощать характер и настроение песен о Родине в своём исполнении на уроках;</w:t>
      </w:r>
    </w:p>
    <w:p w:rsidR="008E2C51" w:rsidRPr="00073CE0" w:rsidRDefault="008E2C51" w:rsidP="008E2C51">
      <w:pPr>
        <w:pStyle w:val="a4"/>
        <w:numPr>
          <w:ilvl w:val="0"/>
          <w:numId w:val="5"/>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называть и объяснять основные термины и понятия музыкального искусства;</w:t>
      </w:r>
    </w:p>
    <w:p w:rsidR="008E2C51" w:rsidRPr="00073CE0" w:rsidRDefault="008E2C51" w:rsidP="008E2C51">
      <w:pPr>
        <w:pStyle w:val="a4"/>
        <w:numPr>
          <w:ilvl w:val="0"/>
          <w:numId w:val="5"/>
        </w:numPr>
        <w:shd w:val="clear" w:color="auto" w:fill="FFFFFF"/>
        <w:suppressAutoHyphens/>
        <w:spacing w:after="0" w:line="360" w:lineRule="auto"/>
        <w:ind w:right="34"/>
        <w:jc w:val="both"/>
        <w:rPr>
          <w:rFonts w:ascii="Times New Roman" w:hAnsi="Times New Roman"/>
          <w:sz w:val="24"/>
          <w:szCs w:val="24"/>
          <w:lang w:eastAsia="ar-SA"/>
        </w:rPr>
      </w:pPr>
      <w:r w:rsidRPr="00073CE0">
        <w:rPr>
          <w:rFonts w:ascii="Times New Roman" w:hAnsi="Times New Roman"/>
          <w:sz w:val="24"/>
          <w:szCs w:val="24"/>
          <w:lang w:eastAsia="ar-SA"/>
        </w:rPr>
        <w:t>расширять запас музыкальных впечатлений в самостоятельной творческой деятельности;</w:t>
      </w:r>
    </w:p>
    <w:p w:rsidR="008E2C51" w:rsidRPr="00073CE0" w:rsidRDefault="008E2C51" w:rsidP="008E2C51">
      <w:pPr>
        <w:pStyle w:val="a4"/>
        <w:numPr>
          <w:ilvl w:val="0"/>
          <w:numId w:val="5"/>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применять знания основных средств музыкальной выразительности при анализе прослушанного музыкального произведения и в исполнительской деятельности;</w:t>
      </w:r>
    </w:p>
    <w:p w:rsidR="008E2C51" w:rsidRPr="00073CE0" w:rsidRDefault="008E2C51" w:rsidP="008E2C51">
      <w:pPr>
        <w:pStyle w:val="a4"/>
        <w:numPr>
          <w:ilvl w:val="0"/>
          <w:numId w:val="5"/>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участвовать в хоровом исполнении гимнов своей страны, своего края, города, школы.</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Планируемые результаты к концу 2 класса:</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Минимальные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lastRenderedPageBreak/>
        <w:t>Усвоение понятий – Мелодия; Гимн;</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Умение разбираться в </w:t>
      </w:r>
      <w:proofErr w:type="spellStart"/>
      <w:r w:rsidRPr="00073CE0">
        <w:rPr>
          <w:rFonts w:ascii="Times New Roman" w:eastAsia="Times New Roman" w:hAnsi="Times New Roman" w:cs="Times New Roman"/>
          <w:sz w:val="24"/>
          <w:szCs w:val="24"/>
          <w:lang w:eastAsia="ar-SA"/>
        </w:rPr>
        <w:t>многохарактерных</w:t>
      </w:r>
      <w:proofErr w:type="spellEnd"/>
      <w:r w:rsidRPr="00073CE0">
        <w:rPr>
          <w:rFonts w:ascii="Times New Roman" w:eastAsia="Times New Roman" w:hAnsi="Times New Roman" w:cs="Times New Roman"/>
          <w:sz w:val="24"/>
          <w:szCs w:val="24"/>
          <w:lang w:eastAsia="ar-SA"/>
        </w:rPr>
        <w:t xml:space="preserve"> танцах;</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Минимальный охват знаний связанных с музыкальными инструментами (академическими и народными);</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Достаточные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Колокольные звоны, святые древней Руси;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Понятие Фольклора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Масленичная традиция</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Опера. Балет. Детский музыкальный театр;</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Симфоническая сюита;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Симфоническая сказка;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Эпоха барокко в музыке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p>
    <w:p w:rsidR="008E2C51" w:rsidRPr="008E2C51"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Ввиду особенностей детей с ОВЗ по учебному предмету «Искусство (Музыка)» </w:t>
      </w:r>
      <w:r w:rsidRPr="00073CE0">
        <w:rPr>
          <w:rFonts w:ascii="Times New Roman" w:eastAsia="Times New Roman" w:hAnsi="Times New Roman" w:cs="Times New Roman"/>
          <w:b/>
          <w:i/>
          <w:sz w:val="24"/>
          <w:szCs w:val="24"/>
          <w:lang w:eastAsia="ar-SA"/>
        </w:rPr>
        <w:t xml:space="preserve">система оценивания </w:t>
      </w:r>
      <w:r w:rsidRPr="00073CE0">
        <w:rPr>
          <w:rFonts w:ascii="Times New Roman" w:eastAsia="Times New Roman" w:hAnsi="Times New Roman" w:cs="Times New Roman"/>
          <w:sz w:val="24"/>
          <w:szCs w:val="24"/>
          <w:lang w:eastAsia="ar-SA"/>
        </w:rPr>
        <w:t xml:space="preserve">в ходе промежуточной аттестации осуществляется по системе </w:t>
      </w:r>
      <w:proofErr w:type="gramStart"/>
      <w:r w:rsidRPr="00073CE0">
        <w:rPr>
          <w:rFonts w:ascii="Times New Roman" w:eastAsia="Times New Roman" w:hAnsi="Times New Roman" w:cs="Times New Roman"/>
          <w:sz w:val="24"/>
          <w:szCs w:val="24"/>
          <w:lang w:eastAsia="ar-SA"/>
        </w:rPr>
        <w:t>усвоил</w:t>
      </w:r>
      <w:proofErr w:type="gramEnd"/>
      <w:r w:rsidRPr="00073CE0">
        <w:rPr>
          <w:rFonts w:ascii="Times New Roman" w:eastAsia="Times New Roman" w:hAnsi="Times New Roman" w:cs="Times New Roman"/>
          <w:sz w:val="24"/>
          <w:szCs w:val="24"/>
          <w:lang w:eastAsia="ar-SA"/>
        </w:rPr>
        <w:t>/не усвоил на основании индивидуальных достижений учащегося.</w:t>
      </w:r>
    </w:p>
    <w:p w:rsidR="008E2C51" w:rsidRPr="00073CE0" w:rsidRDefault="008E2C51" w:rsidP="008E2C51">
      <w:pPr>
        <w:suppressAutoHyphens/>
        <w:spacing w:after="0" w:line="360" w:lineRule="auto"/>
        <w:ind w:left="360"/>
        <w:jc w:val="center"/>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Основное содержание учебного предмета</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1: «Россия – Родина моя!» - 3 часа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1.1. Мелодия. Здравствуй, Родина моя! </w:t>
      </w:r>
      <w:r w:rsidRPr="00073CE0">
        <w:rPr>
          <w:rFonts w:ascii="Times New Roman" w:eastAsia="Times New Roman" w:hAnsi="Times New Roman" w:cs="Times New Roman"/>
          <w:sz w:val="24"/>
          <w:szCs w:val="24"/>
          <w:lang w:eastAsia="ar-SA"/>
        </w:rPr>
        <w:t xml:space="preserve"> Интонационно-образная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Композитор – исполнитель – слушатель. Рождение музыки как естественное проявление человеческого состояния. Музыкальный пейзаж. Образы родной природы в музыке русских композиторов. </w:t>
      </w:r>
      <w:proofErr w:type="spellStart"/>
      <w:r w:rsidRPr="00073CE0">
        <w:rPr>
          <w:rFonts w:ascii="Times New Roman" w:eastAsia="Times New Roman" w:hAnsi="Times New Roman" w:cs="Times New Roman"/>
          <w:sz w:val="24"/>
          <w:szCs w:val="24"/>
          <w:lang w:eastAsia="ar-SA"/>
        </w:rPr>
        <w:t>Песенность</w:t>
      </w:r>
      <w:proofErr w:type="spellEnd"/>
      <w:r w:rsidRPr="00073CE0">
        <w:rPr>
          <w:rFonts w:ascii="Times New Roman" w:eastAsia="Times New Roman" w:hAnsi="Times New Roman" w:cs="Times New Roman"/>
          <w:sz w:val="24"/>
          <w:szCs w:val="24"/>
          <w:lang w:eastAsia="ar-SA"/>
        </w:rPr>
        <w:t>, как отличительная черта русской музыки. Урок вводит школьников в раздел, раскрывающий мысль о мелодии как песенном начале, которое находит воплощение в различных музыкальных жанрах и формах русской музыки. Учащиеся начнут свои встречи с музыкой М.П. Мусоргского («Рассвет на Москве-реке»). Благодаря этому уроку школьники задумаются над тем, как рождается музыка, кто нужен для того, чтобы она появилась.</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1.2. Моя Россия. Музыкальные образы родного </w:t>
      </w:r>
      <w:proofErr w:type="spellStart"/>
      <w:r w:rsidRPr="00073CE0">
        <w:rPr>
          <w:rFonts w:ascii="Times New Roman" w:eastAsia="Times New Roman" w:hAnsi="Times New Roman" w:cs="Times New Roman"/>
          <w:b/>
          <w:sz w:val="24"/>
          <w:szCs w:val="24"/>
          <w:lang w:eastAsia="ar-SA"/>
        </w:rPr>
        <w:t>края</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С</w:t>
      </w:r>
      <w:proofErr w:type="gramEnd"/>
      <w:r w:rsidRPr="00073CE0">
        <w:rPr>
          <w:rFonts w:ascii="Times New Roman" w:eastAsia="Times New Roman" w:hAnsi="Times New Roman" w:cs="Times New Roman"/>
          <w:sz w:val="24"/>
          <w:szCs w:val="24"/>
          <w:lang w:eastAsia="ar-SA"/>
        </w:rPr>
        <w:t>очинения</w:t>
      </w:r>
      <w:proofErr w:type="spellEnd"/>
      <w:r w:rsidRPr="00073CE0">
        <w:rPr>
          <w:rFonts w:ascii="Times New Roman" w:eastAsia="Times New Roman" w:hAnsi="Times New Roman" w:cs="Times New Roman"/>
          <w:sz w:val="24"/>
          <w:szCs w:val="24"/>
          <w:lang w:eastAsia="ar-SA"/>
        </w:rPr>
        <w:t xml:space="preserve"> отечественных композиторов о Родине. Основные средства музыкальной выразительности (мелодия, аккомпанемент). Формы построения музыки (освоение куплетной формы: запев, припев). Этот урок знакомит учащихся с песнями Ю. </w:t>
      </w:r>
      <w:proofErr w:type="spellStart"/>
      <w:r w:rsidRPr="00073CE0">
        <w:rPr>
          <w:rFonts w:ascii="Times New Roman" w:eastAsia="Times New Roman" w:hAnsi="Times New Roman" w:cs="Times New Roman"/>
          <w:sz w:val="24"/>
          <w:szCs w:val="24"/>
          <w:lang w:eastAsia="ar-SA"/>
        </w:rPr>
        <w:t>Чичкова</w:t>
      </w:r>
      <w:proofErr w:type="spellEnd"/>
      <w:r w:rsidRPr="00073CE0">
        <w:rPr>
          <w:rFonts w:ascii="Times New Roman" w:eastAsia="Times New Roman" w:hAnsi="Times New Roman" w:cs="Times New Roman"/>
          <w:sz w:val="24"/>
          <w:szCs w:val="24"/>
          <w:lang w:eastAsia="ar-SA"/>
        </w:rPr>
        <w:t xml:space="preserve"> (сл. К. </w:t>
      </w:r>
      <w:proofErr w:type="spellStart"/>
      <w:r w:rsidRPr="00073CE0">
        <w:rPr>
          <w:rFonts w:ascii="Times New Roman" w:eastAsia="Times New Roman" w:hAnsi="Times New Roman" w:cs="Times New Roman"/>
          <w:sz w:val="24"/>
          <w:szCs w:val="24"/>
          <w:lang w:eastAsia="ar-SA"/>
        </w:rPr>
        <w:t>Ибряева</w:t>
      </w:r>
      <w:proofErr w:type="spellEnd"/>
      <w:r w:rsidRPr="00073CE0">
        <w:rPr>
          <w:rFonts w:ascii="Times New Roman" w:eastAsia="Times New Roman" w:hAnsi="Times New Roman" w:cs="Times New Roman"/>
          <w:sz w:val="24"/>
          <w:szCs w:val="24"/>
          <w:lang w:eastAsia="ar-SA"/>
        </w:rPr>
        <w:t>) «Здравствуй, Родина моя!»  и Г. Струве (сл. Н Соловьевой) «Моя Россия» - о Родине, о родном крае. Нотная грамота как способ фиксации музыкальной речи. Элементы нотной грамоты. Нотная запись поможет школьникам получить представление о мелодии и аккомпанементе.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lastRenderedPageBreak/>
        <w:t xml:space="preserve">1.3. Гимн </w:t>
      </w:r>
      <w:proofErr w:type="spellStart"/>
      <w:r w:rsidRPr="00073CE0">
        <w:rPr>
          <w:rFonts w:ascii="Times New Roman" w:eastAsia="Times New Roman" w:hAnsi="Times New Roman" w:cs="Times New Roman"/>
          <w:b/>
          <w:sz w:val="24"/>
          <w:szCs w:val="24"/>
          <w:lang w:eastAsia="ar-SA"/>
        </w:rPr>
        <w:t>России</w:t>
      </w:r>
      <w:proofErr w:type="gramStart"/>
      <w:r w:rsidRPr="00073CE0">
        <w:rPr>
          <w:rFonts w:ascii="Times New Roman" w:eastAsia="Times New Roman" w:hAnsi="Times New Roman" w:cs="Times New Roman"/>
          <w:sz w:val="24"/>
          <w:szCs w:val="24"/>
          <w:lang w:eastAsia="ar-SA"/>
        </w:rPr>
        <w:t>.С</w:t>
      </w:r>
      <w:proofErr w:type="gramEnd"/>
      <w:r w:rsidRPr="00073CE0">
        <w:rPr>
          <w:rFonts w:ascii="Times New Roman" w:eastAsia="Times New Roman" w:hAnsi="Times New Roman" w:cs="Times New Roman"/>
          <w:sz w:val="24"/>
          <w:szCs w:val="24"/>
          <w:lang w:eastAsia="ar-SA"/>
        </w:rPr>
        <w:t>очинения</w:t>
      </w:r>
      <w:proofErr w:type="spellEnd"/>
      <w:r w:rsidRPr="00073CE0">
        <w:rPr>
          <w:rFonts w:ascii="Times New Roman" w:eastAsia="Times New Roman" w:hAnsi="Times New Roman" w:cs="Times New Roman"/>
          <w:sz w:val="24"/>
          <w:szCs w:val="24"/>
          <w:lang w:eastAsia="ar-SA"/>
        </w:rPr>
        <w:t xml:space="preserve"> отечественных композиторов о Родине («Гимн России» А. Александров, С. Михалков). Государственные символы России (флаг, герб, гимн). Гимн – главная песня нашей Родины. Музыкальные образы родного края. Знакомство учащихся с государственными символами России: флагом, гербом, гимном, с памятниками архитектуры столицы: Красная площадь, храм Христа Спасителя</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2: «День, полный событий» - 6 часов</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2.1. Музыкальные инструменты (фортепиано)</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М</w:t>
      </w:r>
      <w:proofErr w:type="gramEnd"/>
      <w:r w:rsidRPr="00073CE0">
        <w:rPr>
          <w:rFonts w:ascii="Times New Roman" w:eastAsia="Times New Roman" w:hAnsi="Times New Roman" w:cs="Times New Roman"/>
          <w:sz w:val="24"/>
          <w:szCs w:val="24"/>
          <w:lang w:eastAsia="ar-SA"/>
        </w:rPr>
        <w:t>узыкальные инструменты (фортепиано). Интонационно-образная природа музыкального искусства. Интонация как внутреннее озвученное состояние, выражение эмоций и отражение мыслей. Музыкальная речь как сочинения композиторов, передача информации, выраженной в звуках. Элементы нотной грамоты. Мир ребёнка в музыкальных интонациях, темах и образах детских пьес П. Чайковского и С. Прокофьева.</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2.2. Природа и музыка. </w:t>
      </w:r>
      <w:proofErr w:type="spellStart"/>
      <w:r w:rsidRPr="00073CE0">
        <w:rPr>
          <w:rFonts w:ascii="Times New Roman" w:eastAsia="Times New Roman" w:hAnsi="Times New Roman" w:cs="Times New Roman"/>
          <w:b/>
          <w:sz w:val="24"/>
          <w:szCs w:val="24"/>
          <w:lang w:eastAsia="ar-SA"/>
        </w:rPr>
        <w:t>Прогулка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И</w:t>
      </w:r>
      <w:proofErr w:type="gramEnd"/>
      <w:r w:rsidRPr="00073CE0">
        <w:rPr>
          <w:rFonts w:ascii="Times New Roman" w:eastAsia="Times New Roman" w:hAnsi="Times New Roman" w:cs="Times New Roman"/>
          <w:sz w:val="24"/>
          <w:szCs w:val="24"/>
          <w:lang w:eastAsia="ar-SA"/>
        </w:rPr>
        <w:t>нтонационно</w:t>
      </w:r>
      <w:proofErr w:type="spellEnd"/>
      <w:r w:rsidRPr="00073CE0">
        <w:rPr>
          <w:rFonts w:ascii="Times New Roman" w:eastAsia="Times New Roman" w:hAnsi="Times New Roman" w:cs="Times New Roman"/>
          <w:sz w:val="24"/>
          <w:szCs w:val="24"/>
          <w:lang w:eastAsia="ar-SA"/>
        </w:rPr>
        <w:t xml:space="preserve">-образная природа музыкального искусства. Выразительность и изобразительность в музыке. </w:t>
      </w:r>
      <w:proofErr w:type="spellStart"/>
      <w:r w:rsidRPr="00073CE0">
        <w:rPr>
          <w:rFonts w:ascii="Times New Roman" w:eastAsia="Times New Roman" w:hAnsi="Times New Roman" w:cs="Times New Roman"/>
          <w:sz w:val="24"/>
          <w:szCs w:val="24"/>
          <w:lang w:eastAsia="ar-SA"/>
        </w:rPr>
        <w:t>Песенность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танцевальность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маршевость</w:t>
      </w:r>
      <w:proofErr w:type="spellEnd"/>
      <w:r w:rsidRPr="00073CE0">
        <w:rPr>
          <w:rFonts w:ascii="Times New Roman" w:eastAsia="Times New Roman" w:hAnsi="Times New Roman" w:cs="Times New Roman"/>
          <w:sz w:val="24"/>
          <w:szCs w:val="24"/>
          <w:lang w:eastAsia="ar-SA"/>
        </w:rPr>
        <w:t xml:space="preserve">. Мир ребенка в музыкальных интонациях, </w:t>
      </w:r>
      <w:proofErr w:type="spellStart"/>
      <w:r w:rsidRPr="00073CE0">
        <w:rPr>
          <w:rFonts w:ascii="Times New Roman" w:eastAsia="Times New Roman" w:hAnsi="Times New Roman" w:cs="Times New Roman"/>
          <w:sz w:val="24"/>
          <w:szCs w:val="24"/>
          <w:lang w:eastAsia="ar-SA"/>
        </w:rPr>
        <w:t>образах</w:t>
      </w:r>
      <w:proofErr w:type="gramStart"/>
      <w:r w:rsidRPr="00073CE0">
        <w:rPr>
          <w:rFonts w:ascii="Times New Roman" w:eastAsia="Times New Roman" w:hAnsi="Times New Roman" w:cs="Times New Roman"/>
          <w:sz w:val="24"/>
          <w:szCs w:val="24"/>
          <w:lang w:eastAsia="ar-SA"/>
        </w:rPr>
        <w:t>.</w:t>
      </w:r>
      <w:r w:rsidRPr="00073CE0">
        <w:rPr>
          <w:rFonts w:ascii="Times New Roman" w:eastAsia="@Arial Unicode MS" w:hAnsi="Times New Roman" w:cs="Times New Roman"/>
          <w:sz w:val="24"/>
          <w:szCs w:val="24"/>
          <w:lang w:eastAsia="ar-SA"/>
        </w:rPr>
        <w:t>З</w:t>
      </w:r>
      <w:proofErr w:type="gramEnd"/>
      <w:r w:rsidRPr="00073CE0">
        <w:rPr>
          <w:rFonts w:ascii="Times New Roman" w:eastAsia="@Arial Unicode MS" w:hAnsi="Times New Roman" w:cs="Times New Roman"/>
          <w:sz w:val="24"/>
          <w:szCs w:val="24"/>
          <w:lang w:eastAsia="ar-SA"/>
        </w:rPr>
        <w:t>вучание</w:t>
      </w:r>
      <w:proofErr w:type="spellEnd"/>
      <w:r w:rsidRPr="00073CE0">
        <w:rPr>
          <w:rFonts w:ascii="Times New Roman" w:eastAsia="@Arial Unicode MS" w:hAnsi="Times New Roman" w:cs="Times New Roman"/>
          <w:sz w:val="24"/>
          <w:szCs w:val="24"/>
          <w:lang w:eastAsia="ar-SA"/>
        </w:rPr>
        <w:t xml:space="preserve"> окружающей жизни, природы, настроений, чувств и характера человека.</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2.3. Танцы, танцы, танцы… </w:t>
      </w:r>
      <w:proofErr w:type="spellStart"/>
      <w:r w:rsidRPr="00073CE0">
        <w:rPr>
          <w:rFonts w:ascii="Times New Roman" w:eastAsia="Times New Roman" w:hAnsi="Times New Roman" w:cs="Times New Roman"/>
          <w:sz w:val="24"/>
          <w:szCs w:val="24"/>
          <w:lang w:eastAsia="ar-SA"/>
        </w:rPr>
        <w:t>Песенность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танцевальность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маршевость</w:t>
      </w:r>
      <w:proofErr w:type="spellEnd"/>
      <w:r w:rsidRPr="00073CE0">
        <w:rPr>
          <w:rFonts w:ascii="Times New Roman" w:eastAsia="Times New Roman" w:hAnsi="Times New Roman" w:cs="Times New Roman"/>
          <w:sz w:val="24"/>
          <w:szCs w:val="24"/>
          <w:lang w:eastAsia="ar-SA"/>
        </w:rPr>
        <w:t xml:space="preserve">. Основные средства музыкальной выразительности (ритм). Знакомство с танцами «Детского альбома» П. Чайковского и «Детской музыки» С. </w:t>
      </w:r>
      <w:proofErr w:type="spellStart"/>
      <w:r w:rsidRPr="00073CE0">
        <w:rPr>
          <w:rFonts w:ascii="Times New Roman" w:eastAsia="Times New Roman" w:hAnsi="Times New Roman" w:cs="Times New Roman"/>
          <w:sz w:val="24"/>
          <w:szCs w:val="24"/>
          <w:lang w:eastAsia="ar-SA"/>
        </w:rPr>
        <w:t>Прокофьева</w:t>
      </w:r>
      <w:proofErr w:type="gramStart"/>
      <w:r w:rsidRPr="00073CE0">
        <w:rPr>
          <w:rFonts w:ascii="Times New Roman" w:eastAsia="Times New Roman" w:hAnsi="Times New Roman" w:cs="Times New Roman"/>
          <w:sz w:val="24"/>
          <w:szCs w:val="24"/>
          <w:lang w:eastAsia="ar-SA"/>
        </w:rPr>
        <w:t>.</w:t>
      </w:r>
      <w:r w:rsidRPr="00073CE0">
        <w:rPr>
          <w:rFonts w:ascii="Times New Roman" w:eastAsia="@Arial Unicode MS" w:hAnsi="Times New Roman" w:cs="Times New Roman"/>
          <w:sz w:val="24"/>
          <w:szCs w:val="24"/>
          <w:lang w:eastAsia="ar-SA"/>
        </w:rPr>
        <w:t>П</w:t>
      </w:r>
      <w:proofErr w:type="gramEnd"/>
      <w:r w:rsidRPr="00073CE0">
        <w:rPr>
          <w:rFonts w:ascii="Times New Roman" w:eastAsia="@Arial Unicode MS" w:hAnsi="Times New Roman" w:cs="Times New Roman"/>
          <w:sz w:val="24"/>
          <w:szCs w:val="24"/>
          <w:lang w:eastAsia="ar-SA"/>
        </w:rPr>
        <w:t>есня</w:t>
      </w:r>
      <w:proofErr w:type="spellEnd"/>
      <w:r w:rsidRPr="00073CE0">
        <w:rPr>
          <w:rFonts w:ascii="Times New Roman" w:eastAsia="@Arial Unicode MS" w:hAnsi="Times New Roman" w:cs="Times New Roman"/>
          <w:sz w:val="24"/>
          <w:szCs w:val="24"/>
          <w:lang w:eastAsia="ar-SA"/>
        </w:rPr>
        <w:t>, танец, марш и их разновидности.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2.4. Эти разные марши. Звучащие картины</w:t>
      </w:r>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Песенность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танцевальность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маршевость</w:t>
      </w:r>
      <w:proofErr w:type="spellEnd"/>
      <w:r w:rsidRPr="00073CE0">
        <w:rPr>
          <w:rFonts w:ascii="Times New Roman" w:eastAsia="Times New Roman" w:hAnsi="Times New Roman" w:cs="Times New Roman"/>
          <w:sz w:val="24"/>
          <w:szCs w:val="24"/>
          <w:lang w:eastAsia="ar-SA"/>
        </w:rPr>
        <w:t>. Основные средства музыкальной выразительности (ритм, пульс). Интонация – источник элементов музыкальной речи.  Музыкальная речь как сочинения композиторов, передача информации, выраженной в звуках. Многозначность музыкальной речи, выразительность и смысл. Выразительность и изобразительность в музыке.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2.5. Расскажи </w:t>
      </w:r>
      <w:proofErr w:type="spellStart"/>
      <w:r w:rsidRPr="00073CE0">
        <w:rPr>
          <w:rFonts w:ascii="Times New Roman" w:eastAsia="Times New Roman" w:hAnsi="Times New Roman" w:cs="Times New Roman"/>
          <w:b/>
          <w:sz w:val="24"/>
          <w:szCs w:val="24"/>
          <w:lang w:eastAsia="ar-SA"/>
        </w:rPr>
        <w:t>сказку</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И</w:t>
      </w:r>
      <w:proofErr w:type="gramEnd"/>
      <w:r w:rsidRPr="00073CE0">
        <w:rPr>
          <w:rFonts w:ascii="Times New Roman" w:eastAsia="Times New Roman" w:hAnsi="Times New Roman" w:cs="Times New Roman"/>
          <w:sz w:val="24"/>
          <w:szCs w:val="24"/>
          <w:lang w:eastAsia="ar-SA"/>
        </w:rPr>
        <w:t>нтонации</w:t>
      </w:r>
      <w:proofErr w:type="spellEnd"/>
      <w:r w:rsidRPr="00073CE0">
        <w:rPr>
          <w:rFonts w:ascii="Times New Roman" w:eastAsia="Times New Roman" w:hAnsi="Times New Roman" w:cs="Times New Roman"/>
          <w:sz w:val="24"/>
          <w:szCs w:val="24"/>
          <w:lang w:eastAsia="ar-SA"/>
        </w:rPr>
        <w:t xml:space="preserve"> музыкальные и речевые. Их сходство и различие. Основные средства музыкальной выразительности (мелодия, аккомпанемент, темп, динамика). Выразительность и изобразительность в музыке. Региональные музыкально-поэтические традиции: содержание, образная сфера и музыкальный язык. Сказка в музыке.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2.6. Колыбельные.  Обобщающий урок 1 </w:t>
      </w:r>
      <w:proofErr w:type="spellStart"/>
      <w:r w:rsidRPr="00073CE0">
        <w:rPr>
          <w:rFonts w:ascii="Times New Roman" w:eastAsia="Times New Roman" w:hAnsi="Times New Roman" w:cs="Times New Roman"/>
          <w:b/>
          <w:sz w:val="24"/>
          <w:szCs w:val="24"/>
          <w:lang w:eastAsia="ar-SA"/>
        </w:rPr>
        <w:t>четверти</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П</w:t>
      </w:r>
      <w:proofErr w:type="gramEnd"/>
      <w:r w:rsidRPr="00073CE0">
        <w:rPr>
          <w:rFonts w:ascii="Times New Roman" w:eastAsia="Times New Roman" w:hAnsi="Times New Roman" w:cs="Times New Roman"/>
          <w:sz w:val="24"/>
          <w:szCs w:val="24"/>
          <w:lang w:eastAsia="ar-SA"/>
        </w:rPr>
        <w:t>есенность</w:t>
      </w:r>
      <w:proofErr w:type="spellEnd"/>
      <w:r w:rsidRPr="00073CE0">
        <w:rPr>
          <w:rFonts w:ascii="Times New Roman" w:eastAsia="Times New Roman" w:hAnsi="Times New Roman" w:cs="Times New Roman"/>
          <w:sz w:val="24"/>
          <w:szCs w:val="24"/>
          <w:lang w:eastAsia="ar-SA"/>
        </w:rPr>
        <w:t xml:space="preserve"> в передаче содержания и эмоционального строя музыкальных сочинений. Колыбельные песни. Своеобразие музыкального языка композиторов, сходство и различие.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Обобщение музыкальных впечатлений второклассников за 1 четверть. Накопление учащимися слухового интонационно-стилевого опыта через знакомство с особенностями музыкальной речи композиторов (С. Прокофьева и П. Чайковского).</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3: «О России петь – что стремиться в храм» - 7 часов</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lastRenderedPageBreak/>
        <w:t>3.1. Великий колокольный звон. Звучащие картины</w:t>
      </w:r>
      <w:r w:rsidRPr="00073CE0">
        <w:rPr>
          <w:rFonts w:ascii="Times New Roman" w:eastAsia="Times New Roman" w:hAnsi="Times New Roman" w:cs="Times New Roman"/>
          <w:sz w:val="24"/>
          <w:szCs w:val="24"/>
          <w:lang w:eastAsia="ar-SA"/>
        </w:rPr>
        <w:t>. Духовная музыка в творчестве композиторов («Великий колокольный звон» М.П. Мусоргского). Духовная музыка в творчестве композиторов. Колокольные звоны России: набат, трезвон, благовест. Музыка религиозной традиции. Введение учащихся в художественные образы духовной музыки.</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3.2.Святые земли русской. Князь Александр Невский</w:t>
      </w:r>
      <w:r w:rsidRPr="00073CE0">
        <w:rPr>
          <w:rFonts w:ascii="Times New Roman" w:eastAsia="Times New Roman" w:hAnsi="Times New Roman" w:cs="Times New Roman"/>
          <w:sz w:val="24"/>
          <w:szCs w:val="24"/>
          <w:lang w:eastAsia="ar-SA"/>
        </w:rPr>
        <w:t>. Народные музыкальные традиции Отечества. Обобщенное представление исторического прошлого в музыкальных образах. Кантата («Александр Невский» С.С. Прокофьев). Различные виды музыки: хоровая, оркестровая.</w:t>
      </w:r>
      <w:r w:rsidRPr="00073CE0">
        <w:rPr>
          <w:rFonts w:ascii="Times New Roman" w:eastAsia="@Arial Unicode MS" w:hAnsi="Times New Roman" w:cs="Times New Roman"/>
          <w:sz w:val="24"/>
          <w:szCs w:val="24"/>
          <w:lang w:eastAsia="ar-SA"/>
        </w:rPr>
        <w:t xml:space="preserve"> Историческое прошлое в музыкальных образах. Святые земли Русской: князь Александр Невский. Воплощение их образов в музыке различных жанров: песнопения, кантата.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3.3. Сергий </w:t>
      </w:r>
      <w:proofErr w:type="spellStart"/>
      <w:r w:rsidRPr="00073CE0">
        <w:rPr>
          <w:rFonts w:ascii="Times New Roman" w:eastAsia="Times New Roman" w:hAnsi="Times New Roman" w:cs="Times New Roman"/>
          <w:b/>
          <w:sz w:val="24"/>
          <w:szCs w:val="24"/>
          <w:lang w:eastAsia="ar-SA"/>
        </w:rPr>
        <w:t>Радонежский</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Н</w:t>
      </w:r>
      <w:proofErr w:type="gramEnd"/>
      <w:r w:rsidRPr="00073CE0">
        <w:rPr>
          <w:rFonts w:ascii="Times New Roman" w:eastAsia="Times New Roman" w:hAnsi="Times New Roman" w:cs="Times New Roman"/>
          <w:sz w:val="24"/>
          <w:szCs w:val="24"/>
          <w:lang w:eastAsia="ar-SA"/>
        </w:rPr>
        <w:t>ародные</w:t>
      </w:r>
      <w:proofErr w:type="spellEnd"/>
      <w:r w:rsidRPr="00073CE0">
        <w:rPr>
          <w:rFonts w:ascii="Times New Roman" w:eastAsia="Times New Roman" w:hAnsi="Times New Roman" w:cs="Times New Roman"/>
          <w:sz w:val="24"/>
          <w:szCs w:val="24"/>
          <w:lang w:eastAsia="ar-SA"/>
        </w:rPr>
        <w:t xml:space="preserve"> музыкальные традиции Отечества. Обобщенное представление исторического прошлого в музыкальных образах. Святые земли Русской: преподобный Сергий Радонежский. Воплощение их образов в музыке различных жанров: народные песнопения.</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3.4. </w:t>
      </w:r>
      <w:proofErr w:type="spellStart"/>
      <w:r w:rsidRPr="00073CE0">
        <w:rPr>
          <w:rFonts w:ascii="Times New Roman" w:eastAsia="Times New Roman" w:hAnsi="Times New Roman" w:cs="Times New Roman"/>
          <w:b/>
          <w:sz w:val="24"/>
          <w:szCs w:val="24"/>
          <w:lang w:eastAsia="ar-SA"/>
        </w:rPr>
        <w:t>Молитва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Д</w:t>
      </w:r>
      <w:proofErr w:type="gramEnd"/>
      <w:r w:rsidRPr="00073CE0">
        <w:rPr>
          <w:rFonts w:ascii="Times New Roman" w:eastAsia="Times New Roman" w:hAnsi="Times New Roman" w:cs="Times New Roman"/>
          <w:sz w:val="24"/>
          <w:szCs w:val="24"/>
          <w:lang w:eastAsia="ar-SA"/>
        </w:rPr>
        <w:t>уховная</w:t>
      </w:r>
      <w:proofErr w:type="spellEnd"/>
      <w:r w:rsidRPr="00073CE0">
        <w:rPr>
          <w:rFonts w:ascii="Times New Roman" w:eastAsia="Times New Roman" w:hAnsi="Times New Roman" w:cs="Times New Roman"/>
          <w:sz w:val="24"/>
          <w:szCs w:val="24"/>
          <w:lang w:eastAsia="ar-SA"/>
        </w:rPr>
        <w:t xml:space="preserve"> музыка в творчестве композиторов (пьесы из «Детского альбома» П.И. Чайковского «Утренняя молитва», «В церкви»). Жанр молитвы, хорала.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3.5. С Рождеством Христовым! </w:t>
      </w:r>
      <w:r w:rsidRPr="00073CE0">
        <w:rPr>
          <w:rFonts w:ascii="Times New Roman" w:eastAsia="Times New Roman" w:hAnsi="Times New Roman" w:cs="Times New Roman"/>
          <w:sz w:val="24"/>
          <w:szCs w:val="24"/>
          <w:lang w:eastAsia="ar-SA"/>
        </w:rPr>
        <w:t>Народные музыкальные традиции Отечества. Праздники Русской православной церкви. Рождество Христово. Народное музыкальное творчество разных стран мира. Духовная музыка в творчестве композиторов. Представление о религиозных традициях. Народные славянские песнопения. Рождественские песнопения и колядки.</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3.6. Музыка на Новогоднем </w:t>
      </w:r>
      <w:proofErr w:type="spellStart"/>
      <w:r w:rsidRPr="00073CE0">
        <w:rPr>
          <w:rFonts w:ascii="Times New Roman" w:eastAsia="Times New Roman" w:hAnsi="Times New Roman" w:cs="Times New Roman"/>
          <w:b/>
          <w:sz w:val="24"/>
          <w:szCs w:val="24"/>
          <w:lang w:eastAsia="ar-SA"/>
        </w:rPr>
        <w:t>празднике</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Н</w:t>
      </w:r>
      <w:proofErr w:type="gramEnd"/>
      <w:r w:rsidRPr="00073CE0">
        <w:rPr>
          <w:rFonts w:ascii="Times New Roman" w:eastAsia="Times New Roman" w:hAnsi="Times New Roman" w:cs="Times New Roman"/>
          <w:sz w:val="24"/>
          <w:szCs w:val="24"/>
          <w:lang w:eastAsia="ar-SA"/>
        </w:rPr>
        <w:t>ародные</w:t>
      </w:r>
      <w:proofErr w:type="spellEnd"/>
      <w:r w:rsidRPr="00073CE0">
        <w:rPr>
          <w:rFonts w:ascii="Times New Roman" w:eastAsia="Times New Roman" w:hAnsi="Times New Roman" w:cs="Times New Roman"/>
          <w:sz w:val="24"/>
          <w:szCs w:val="24"/>
          <w:lang w:eastAsia="ar-SA"/>
        </w:rPr>
        <w:t xml:space="preserve"> музыкальные традиции Отечества. Народное и профессиональное музыкальное творчество разных стран мира. Разучивание песен к празднику Нового года </w:t>
      </w:r>
      <w:r w:rsidRPr="00073CE0">
        <w:rPr>
          <w:rFonts w:ascii="Times New Roman" w:eastAsia="@Arial Unicode MS" w:hAnsi="Times New Roman" w:cs="Times New Roman"/>
          <w:sz w:val="24"/>
          <w:szCs w:val="24"/>
          <w:lang w:eastAsia="ar-SA"/>
        </w:rPr>
        <w:t>Творчество народов России. Музыка на новогоднем празднике.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3.7. Обобщающий урок 2 четверти.</w:t>
      </w:r>
      <w:r w:rsidRPr="00073CE0">
        <w:rPr>
          <w:rFonts w:ascii="Times New Roman" w:eastAsia="Times New Roman" w:hAnsi="Times New Roman" w:cs="Times New Roman"/>
          <w:sz w:val="24"/>
          <w:szCs w:val="24"/>
          <w:lang w:eastAsia="ar-SA"/>
        </w:rPr>
        <w:t xml:space="preserve"> Накопление </w:t>
      </w:r>
      <w:proofErr w:type="spellStart"/>
      <w:r w:rsidRPr="00073CE0">
        <w:rPr>
          <w:rFonts w:ascii="Times New Roman" w:eastAsia="Times New Roman" w:hAnsi="Times New Roman" w:cs="Times New Roman"/>
          <w:sz w:val="24"/>
          <w:szCs w:val="24"/>
          <w:lang w:eastAsia="ar-SA"/>
        </w:rPr>
        <w:t>иобобщение</w:t>
      </w:r>
      <w:proofErr w:type="spellEnd"/>
      <w:r w:rsidRPr="00073CE0">
        <w:rPr>
          <w:rFonts w:ascii="Times New Roman" w:eastAsia="Times New Roman" w:hAnsi="Times New Roman" w:cs="Times New Roman"/>
          <w:sz w:val="24"/>
          <w:szCs w:val="24"/>
          <w:lang w:eastAsia="ar-SA"/>
        </w:rPr>
        <w:t xml:space="preserve"> музыкально-слуховых впечатлений второклассников за 2 четверть.</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4: «Гори, гори ясно, чтобы не погасло!» - 4 часа</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4.1. Русские народные инструменты. Плясовые наигрыши</w:t>
      </w:r>
      <w:r w:rsidRPr="00073CE0">
        <w:rPr>
          <w:rFonts w:ascii="Times New Roman" w:eastAsia="Times New Roman" w:hAnsi="Times New Roman" w:cs="Times New Roman"/>
          <w:sz w:val="24"/>
          <w:szCs w:val="24"/>
          <w:lang w:eastAsia="ar-SA"/>
        </w:rPr>
        <w:t xml:space="preserve">. Музыкальные инструменты. Оркестр народных инструментов. Музыкальный и поэтический фольклор России: песни, танцы, пляски, наигрыши. Формы построения музыки: </w:t>
      </w:r>
      <w:proofErr w:type="spellStart"/>
      <w:r w:rsidRPr="00073CE0">
        <w:rPr>
          <w:rFonts w:ascii="Times New Roman" w:eastAsia="Times New Roman" w:hAnsi="Times New Roman" w:cs="Times New Roman"/>
          <w:sz w:val="24"/>
          <w:szCs w:val="24"/>
          <w:lang w:eastAsia="ar-SA"/>
        </w:rPr>
        <w:t>вариации</w:t>
      </w:r>
      <w:proofErr w:type="gramStart"/>
      <w:r w:rsidRPr="00073CE0">
        <w:rPr>
          <w:rFonts w:ascii="Times New Roman" w:eastAsia="Times New Roman" w:hAnsi="Times New Roman" w:cs="Times New Roman"/>
          <w:sz w:val="24"/>
          <w:szCs w:val="24"/>
          <w:lang w:eastAsia="ar-SA"/>
        </w:rPr>
        <w:t>.</w:t>
      </w:r>
      <w:r w:rsidRPr="00073CE0">
        <w:rPr>
          <w:rFonts w:ascii="Times New Roman" w:eastAsia="@Arial Unicode MS" w:hAnsi="Times New Roman" w:cs="Times New Roman"/>
          <w:sz w:val="24"/>
          <w:szCs w:val="24"/>
          <w:lang w:eastAsia="ar-SA"/>
        </w:rPr>
        <w:t>Т</w:t>
      </w:r>
      <w:proofErr w:type="gramEnd"/>
      <w:r w:rsidRPr="00073CE0">
        <w:rPr>
          <w:rFonts w:ascii="Times New Roman" w:eastAsia="@Arial Unicode MS" w:hAnsi="Times New Roman" w:cs="Times New Roman"/>
          <w:sz w:val="24"/>
          <w:szCs w:val="24"/>
          <w:lang w:eastAsia="ar-SA"/>
        </w:rPr>
        <w:t>ворчество</w:t>
      </w:r>
      <w:proofErr w:type="spellEnd"/>
      <w:r w:rsidRPr="00073CE0">
        <w:rPr>
          <w:rFonts w:ascii="Times New Roman" w:eastAsia="@Arial Unicode MS" w:hAnsi="Times New Roman" w:cs="Times New Roman"/>
          <w:sz w:val="24"/>
          <w:szCs w:val="24"/>
          <w:lang w:eastAsia="ar-SA"/>
        </w:rPr>
        <w:t xml:space="preserve"> народов России.</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4.2. Разыграй песню</w:t>
      </w:r>
      <w:r w:rsidRPr="00073CE0">
        <w:rPr>
          <w:rFonts w:ascii="Times New Roman" w:eastAsia="Times New Roman" w:hAnsi="Times New Roman" w:cs="Times New Roman"/>
          <w:sz w:val="24"/>
          <w:szCs w:val="24"/>
          <w:lang w:eastAsia="ar-SA"/>
        </w:rPr>
        <w:t>. Народные музыкальные традиции Отечества. Музыкальный и поэтический фольклор России: песни, танцы, хороводы, игры-драматизации. При разучивании игровых русских народных песен «</w:t>
      </w:r>
      <w:proofErr w:type="gramStart"/>
      <w:r w:rsidRPr="00073CE0">
        <w:rPr>
          <w:rFonts w:ascii="Times New Roman" w:eastAsia="Times New Roman" w:hAnsi="Times New Roman" w:cs="Times New Roman"/>
          <w:sz w:val="24"/>
          <w:szCs w:val="24"/>
          <w:lang w:eastAsia="ar-SA"/>
        </w:rPr>
        <w:t>Выходили</w:t>
      </w:r>
      <w:proofErr w:type="gramEnd"/>
      <w:r w:rsidRPr="00073CE0">
        <w:rPr>
          <w:rFonts w:ascii="Times New Roman" w:eastAsia="Times New Roman" w:hAnsi="Times New Roman" w:cs="Times New Roman"/>
          <w:sz w:val="24"/>
          <w:szCs w:val="24"/>
          <w:lang w:eastAsia="ar-SA"/>
        </w:rPr>
        <w:t xml:space="preserve"> красны девицы», «Бояре, а мы к </w:t>
      </w:r>
      <w:r w:rsidRPr="00073CE0">
        <w:rPr>
          <w:rFonts w:ascii="Times New Roman" w:eastAsia="Times New Roman" w:hAnsi="Times New Roman" w:cs="Times New Roman"/>
          <w:sz w:val="24"/>
          <w:szCs w:val="24"/>
          <w:lang w:eastAsia="ar-SA"/>
        </w:rPr>
        <w:lastRenderedPageBreak/>
        <w:t>вам пришли» дети узнают приемы озвучивания песенного фольклора: речевое произнесение текста в характере песни, освоение движений в «ролевой игре».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4.3. Музыка в народном стиле. Сочини песенку</w:t>
      </w:r>
      <w:r w:rsidRPr="00073CE0">
        <w:rPr>
          <w:rFonts w:ascii="Times New Roman" w:eastAsia="Times New Roman" w:hAnsi="Times New Roman" w:cs="Times New Roman"/>
          <w:sz w:val="24"/>
          <w:szCs w:val="24"/>
          <w:lang w:eastAsia="ar-SA"/>
        </w:rPr>
        <w:t xml:space="preserve">. Народная и профессиональная музыка. Народные песенки, </w:t>
      </w:r>
      <w:proofErr w:type="spellStart"/>
      <w:r w:rsidRPr="00073CE0">
        <w:rPr>
          <w:rFonts w:ascii="Times New Roman" w:eastAsia="Times New Roman" w:hAnsi="Times New Roman" w:cs="Times New Roman"/>
          <w:sz w:val="24"/>
          <w:szCs w:val="24"/>
          <w:lang w:eastAsia="ar-SA"/>
        </w:rPr>
        <w:t>заклички</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потешки</w:t>
      </w:r>
      <w:proofErr w:type="spellEnd"/>
      <w:r w:rsidRPr="00073CE0">
        <w:rPr>
          <w:rFonts w:ascii="Times New Roman" w:eastAsia="Times New Roman" w:hAnsi="Times New Roman" w:cs="Times New Roman"/>
          <w:sz w:val="24"/>
          <w:szCs w:val="24"/>
          <w:lang w:eastAsia="ar-SA"/>
        </w:rPr>
        <w:t>. Сопоставление мелодий произведений С.С. Прокофьева, П.И. Чайковского, поиск черт, роднящих их с народными напевами и наигрышами. Вокальные и инструментальные импровизации с детьми на тексты народных песен-прибауток, определение их жанровой основы и характерных особенностей.</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4.4. Проводы зимы. Встреча </w:t>
      </w:r>
      <w:proofErr w:type="spellStart"/>
      <w:r w:rsidRPr="00073CE0">
        <w:rPr>
          <w:rFonts w:ascii="Times New Roman" w:eastAsia="Times New Roman" w:hAnsi="Times New Roman" w:cs="Times New Roman"/>
          <w:b/>
          <w:sz w:val="24"/>
          <w:szCs w:val="24"/>
          <w:lang w:eastAsia="ar-SA"/>
        </w:rPr>
        <w:t>весны</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Н</w:t>
      </w:r>
      <w:proofErr w:type="gramEnd"/>
      <w:r w:rsidRPr="00073CE0">
        <w:rPr>
          <w:rFonts w:ascii="Times New Roman" w:eastAsia="Times New Roman" w:hAnsi="Times New Roman" w:cs="Times New Roman"/>
          <w:sz w:val="24"/>
          <w:szCs w:val="24"/>
          <w:lang w:eastAsia="ar-SA"/>
        </w:rPr>
        <w:t>ародные</w:t>
      </w:r>
      <w:proofErr w:type="spellEnd"/>
      <w:r w:rsidRPr="00073CE0">
        <w:rPr>
          <w:rFonts w:ascii="Times New Roman" w:eastAsia="Times New Roman" w:hAnsi="Times New Roman" w:cs="Times New Roman"/>
          <w:sz w:val="24"/>
          <w:szCs w:val="24"/>
          <w:lang w:eastAsia="ar-SA"/>
        </w:rPr>
        <w:t xml:space="preserve"> музыкальные традиции </w:t>
      </w:r>
      <w:proofErr w:type="spellStart"/>
      <w:r w:rsidRPr="00073CE0">
        <w:rPr>
          <w:rFonts w:ascii="Times New Roman" w:eastAsia="Times New Roman" w:hAnsi="Times New Roman" w:cs="Times New Roman"/>
          <w:sz w:val="24"/>
          <w:szCs w:val="24"/>
          <w:lang w:eastAsia="ar-SA"/>
        </w:rPr>
        <w:t>Отечества.</w:t>
      </w:r>
      <w:r w:rsidRPr="00073CE0">
        <w:rPr>
          <w:rFonts w:ascii="Times New Roman" w:eastAsia="@Arial Unicode MS" w:hAnsi="Times New Roman" w:cs="Times New Roman"/>
          <w:sz w:val="24"/>
          <w:szCs w:val="24"/>
          <w:lang w:eastAsia="ar-SA"/>
        </w:rPr>
        <w:t>Обряды</w:t>
      </w:r>
      <w:proofErr w:type="spellEnd"/>
      <w:r w:rsidRPr="00073CE0">
        <w:rPr>
          <w:rFonts w:ascii="Times New Roman" w:eastAsia="@Arial Unicode MS" w:hAnsi="Times New Roman" w:cs="Times New Roman"/>
          <w:sz w:val="24"/>
          <w:szCs w:val="24"/>
          <w:lang w:eastAsia="ar-SA"/>
        </w:rPr>
        <w:t xml:space="preserve"> и праздники русского народа: проводы зимы, встреча </w:t>
      </w:r>
      <w:proofErr w:type="spellStart"/>
      <w:r w:rsidRPr="00073CE0">
        <w:rPr>
          <w:rFonts w:ascii="Times New Roman" w:eastAsia="@Arial Unicode MS" w:hAnsi="Times New Roman" w:cs="Times New Roman"/>
          <w:sz w:val="24"/>
          <w:szCs w:val="24"/>
          <w:lang w:eastAsia="ar-SA"/>
        </w:rPr>
        <w:t>весны.</w:t>
      </w:r>
      <w:r w:rsidRPr="00073CE0">
        <w:rPr>
          <w:rFonts w:ascii="Times New Roman" w:eastAsia="Times New Roman" w:hAnsi="Times New Roman" w:cs="Times New Roman"/>
          <w:sz w:val="24"/>
          <w:szCs w:val="24"/>
          <w:lang w:eastAsia="ar-SA"/>
        </w:rPr>
        <w:t>Русский</w:t>
      </w:r>
      <w:proofErr w:type="spellEnd"/>
      <w:r w:rsidRPr="00073CE0">
        <w:rPr>
          <w:rFonts w:ascii="Times New Roman" w:eastAsia="Times New Roman" w:hAnsi="Times New Roman" w:cs="Times New Roman"/>
          <w:sz w:val="24"/>
          <w:szCs w:val="24"/>
          <w:lang w:eastAsia="ar-SA"/>
        </w:rPr>
        <w:t xml:space="preserve"> народный праздник. Музыкальный и поэтический фольклор России. Разучивание масленичных песен и весенних </w:t>
      </w:r>
      <w:proofErr w:type="spellStart"/>
      <w:r w:rsidRPr="00073CE0">
        <w:rPr>
          <w:rFonts w:ascii="Times New Roman" w:eastAsia="Times New Roman" w:hAnsi="Times New Roman" w:cs="Times New Roman"/>
          <w:sz w:val="24"/>
          <w:szCs w:val="24"/>
          <w:lang w:eastAsia="ar-SA"/>
        </w:rPr>
        <w:t>закличек</w:t>
      </w:r>
      <w:proofErr w:type="spellEnd"/>
      <w:r w:rsidRPr="00073CE0">
        <w:rPr>
          <w:rFonts w:ascii="Times New Roman" w:eastAsia="Times New Roman" w:hAnsi="Times New Roman" w:cs="Times New Roman"/>
          <w:sz w:val="24"/>
          <w:szCs w:val="24"/>
          <w:lang w:eastAsia="ar-SA"/>
        </w:rPr>
        <w:t>, игр, инструментальное исполнение плясовых наигрышей. Многообразие этнокультурных, исторически сложившихся традиций. Региональные музыкально-поэтические традиции.</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5: «В музыкальном театре» - 6 часов</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5.1. Сказка будет </w:t>
      </w:r>
      <w:proofErr w:type="spellStart"/>
      <w:r w:rsidRPr="00073CE0">
        <w:rPr>
          <w:rFonts w:ascii="Times New Roman" w:eastAsia="Times New Roman" w:hAnsi="Times New Roman" w:cs="Times New Roman"/>
          <w:b/>
          <w:sz w:val="24"/>
          <w:szCs w:val="24"/>
          <w:lang w:eastAsia="ar-SA"/>
        </w:rPr>
        <w:t>впереди</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И</w:t>
      </w:r>
      <w:proofErr w:type="gramEnd"/>
      <w:r w:rsidRPr="00073CE0">
        <w:rPr>
          <w:rFonts w:ascii="Times New Roman" w:eastAsia="Times New Roman" w:hAnsi="Times New Roman" w:cs="Times New Roman"/>
          <w:sz w:val="24"/>
          <w:szCs w:val="24"/>
          <w:lang w:eastAsia="ar-SA"/>
        </w:rPr>
        <w:t>нтонации</w:t>
      </w:r>
      <w:proofErr w:type="spellEnd"/>
      <w:r w:rsidRPr="00073CE0">
        <w:rPr>
          <w:rFonts w:ascii="Times New Roman" w:eastAsia="Times New Roman" w:hAnsi="Times New Roman" w:cs="Times New Roman"/>
          <w:sz w:val="24"/>
          <w:szCs w:val="24"/>
          <w:lang w:eastAsia="ar-SA"/>
        </w:rPr>
        <w:t xml:space="preserve"> музыкальные и речевые. Разучивание песни «Песня-спор» Г. Гладкова (</w:t>
      </w:r>
      <w:proofErr w:type="gramStart"/>
      <w:r w:rsidRPr="00073CE0">
        <w:rPr>
          <w:rFonts w:ascii="Times New Roman" w:eastAsia="Times New Roman" w:hAnsi="Times New Roman" w:cs="Times New Roman"/>
          <w:sz w:val="24"/>
          <w:szCs w:val="24"/>
          <w:lang w:eastAsia="ar-SA"/>
        </w:rPr>
        <w:t>из</w:t>
      </w:r>
      <w:proofErr w:type="gramEnd"/>
      <w:r w:rsidRPr="00073CE0">
        <w:rPr>
          <w:rFonts w:ascii="Times New Roman" w:eastAsia="Times New Roman" w:hAnsi="Times New Roman" w:cs="Times New Roman"/>
          <w:sz w:val="24"/>
          <w:szCs w:val="24"/>
          <w:lang w:eastAsia="ar-SA"/>
        </w:rPr>
        <w:t xml:space="preserve"> к/ф «</w:t>
      </w:r>
      <w:proofErr w:type="gramStart"/>
      <w:r w:rsidRPr="00073CE0">
        <w:rPr>
          <w:rFonts w:ascii="Times New Roman" w:eastAsia="Times New Roman" w:hAnsi="Times New Roman" w:cs="Times New Roman"/>
          <w:sz w:val="24"/>
          <w:szCs w:val="24"/>
          <w:lang w:eastAsia="ar-SA"/>
        </w:rPr>
        <w:t>Новогодние</w:t>
      </w:r>
      <w:proofErr w:type="gramEnd"/>
      <w:r w:rsidRPr="00073CE0">
        <w:rPr>
          <w:rFonts w:ascii="Times New Roman" w:eastAsia="Times New Roman" w:hAnsi="Times New Roman" w:cs="Times New Roman"/>
          <w:sz w:val="24"/>
          <w:szCs w:val="24"/>
          <w:lang w:eastAsia="ar-SA"/>
        </w:rPr>
        <w:t xml:space="preserve"> приключения Маши и Вити») в форме музыкального диалога.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5.2. Детский музыкальный театр. Опера. </w:t>
      </w:r>
      <w:proofErr w:type="spellStart"/>
      <w:r w:rsidRPr="00073CE0">
        <w:rPr>
          <w:rFonts w:ascii="Times New Roman" w:eastAsia="Times New Roman" w:hAnsi="Times New Roman" w:cs="Times New Roman"/>
          <w:b/>
          <w:sz w:val="24"/>
          <w:szCs w:val="24"/>
          <w:lang w:eastAsia="ar-SA"/>
        </w:rPr>
        <w:t>Балет</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О</w:t>
      </w:r>
      <w:proofErr w:type="gramEnd"/>
      <w:r w:rsidRPr="00073CE0">
        <w:rPr>
          <w:rFonts w:ascii="Times New Roman" w:eastAsia="Times New Roman" w:hAnsi="Times New Roman" w:cs="Times New Roman"/>
          <w:sz w:val="24"/>
          <w:szCs w:val="24"/>
          <w:lang w:eastAsia="ar-SA"/>
        </w:rPr>
        <w:t>бобщенное</w:t>
      </w:r>
      <w:proofErr w:type="spellEnd"/>
      <w:r w:rsidRPr="00073CE0">
        <w:rPr>
          <w:rFonts w:ascii="Times New Roman" w:eastAsia="Times New Roman" w:hAnsi="Times New Roman" w:cs="Times New Roman"/>
          <w:sz w:val="24"/>
          <w:szCs w:val="24"/>
          <w:lang w:eastAsia="ar-SA"/>
        </w:rPr>
        <w:t xml:space="preserve"> представление об основных образно-эмоциональных сферах музыки и о многообразии музыкальных жанров. Опера, балет. Музыкальные театры. Детский музыкальный театр. Певческие голоса: детские, женские. </w:t>
      </w:r>
      <w:proofErr w:type="spellStart"/>
      <w:r w:rsidRPr="00073CE0">
        <w:rPr>
          <w:rFonts w:ascii="Times New Roman" w:eastAsia="Times New Roman" w:hAnsi="Times New Roman" w:cs="Times New Roman"/>
          <w:sz w:val="24"/>
          <w:szCs w:val="24"/>
          <w:lang w:eastAsia="ar-SA"/>
        </w:rPr>
        <w:t>Песенность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танцевальность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маршевость</w:t>
      </w:r>
      <w:proofErr w:type="spellEnd"/>
      <w:r w:rsidRPr="00073CE0">
        <w:rPr>
          <w:rFonts w:ascii="Times New Roman" w:eastAsia="Times New Roman" w:hAnsi="Times New Roman" w:cs="Times New Roman"/>
          <w:sz w:val="24"/>
          <w:szCs w:val="24"/>
          <w:lang w:eastAsia="ar-SA"/>
        </w:rPr>
        <w:t xml:space="preserve"> в опере и балете.</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5.3. Театр оперы и балета. Волшебная палочка </w:t>
      </w:r>
      <w:proofErr w:type="spellStart"/>
      <w:r w:rsidRPr="00073CE0">
        <w:rPr>
          <w:rFonts w:ascii="Times New Roman" w:eastAsia="Times New Roman" w:hAnsi="Times New Roman" w:cs="Times New Roman"/>
          <w:b/>
          <w:sz w:val="24"/>
          <w:szCs w:val="24"/>
          <w:lang w:eastAsia="ar-SA"/>
        </w:rPr>
        <w:t>дирижера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М</w:t>
      </w:r>
      <w:proofErr w:type="gramEnd"/>
      <w:r w:rsidRPr="00073CE0">
        <w:rPr>
          <w:rFonts w:ascii="Times New Roman" w:eastAsia="Times New Roman" w:hAnsi="Times New Roman" w:cs="Times New Roman"/>
          <w:sz w:val="24"/>
          <w:szCs w:val="24"/>
          <w:lang w:eastAsia="ar-SA"/>
        </w:rPr>
        <w:t>узыкальные</w:t>
      </w:r>
      <w:proofErr w:type="spellEnd"/>
      <w:r w:rsidRPr="00073CE0">
        <w:rPr>
          <w:rFonts w:ascii="Times New Roman" w:eastAsia="Times New Roman" w:hAnsi="Times New Roman" w:cs="Times New Roman"/>
          <w:sz w:val="24"/>
          <w:szCs w:val="24"/>
          <w:lang w:eastAsia="ar-SA"/>
        </w:rPr>
        <w:t xml:space="preserve"> театры. Обобщенное представление об основных образно-эмоциональных сферах музыки и о многообразии музыкальных жанров. Опера, балет. Симфонический оркестр. Музыкальное развитие в опере. Развитие музыки в исполнении. Роль дирижера, режиссера, художника в создании музыкального спектакля. Дирижерские жесты.</w:t>
      </w:r>
      <w:r>
        <w:rPr>
          <w:rFonts w:ascii="Times New Roman" w:eastAsia="Times New Roman" w:hAnsi="Times New Roman" w:cs="Times New Roman"/>
          <w:sz w:val="24"/>
          <w:szCs w:val="24"/>
          <w:lang w:eastAsia="ar-SA"/>
        </w:rPr>
        <w:t xml:space="preserve"> </w:t>
      </w:r>
      <w:proofErr w:type="spellStart"/>
      <w:r w:rsidRPr="00073CE0">
        <w:rPr>
          <w:rFonts w:ascii="Times New Roman" w:eastAsia="@Arial Unicode MS" w:hAnsi="Times New Roman" w:cs="Times New Roman"/>
          <w:sz w:val="24"/>
          <w:szCs w:val="24"/>
          <w:lang w:eastAsia="ar-SA"/>
        </w:rPr>
        <w:t>Песенность</w:t>
      </w:r>
      <w:proofErr w:type="spellEnd"/>
      <w:r w:rsidRPr="00073CE0">
        <w:rPr>
          <w:rFonts w:ascii="Times New Roman" w:eastAsia="@Arial Unicode MS" w:hAnsi="Times New Roman" w:cs="Times New Roman"/>
          <w:sz w:val="24"/>
          <w:szCs w:val="24"/>
          <w:lang w:eastAsia="ar-SA"/>
        </w:rPr>
        <w:t xml:space="preserve">, </w:t>
      </w:r>
      <w:proofErr w:type="spellStart"/>
      <w:r w:rsidRPr="00073CE0">
        <w:rPr>
          <w:rFonts w:ascii="Times New Roman" w:eastAsia="@Arial Unicode MS" w:hAnsi="Times New Roman" w:cs="Times New Roman"/>
          <w:sz w:val="24"/>
          <w:szCs w:val="24"/>
          <w:lang w:eastAsia="ar-SA"/>
        </w:rPr>
        <w:t>танцевальность</w:t>
      </w:r>
      <w:proofErr w:type="spellEnd"/>
      <w:r w:rsidRPr="00073CE0">
        <w:rPr>
          <w:rFonts w:ascii="Times New Roman" w:eastAsia="@Arial Unicode MS" w:hAnsi="Times New Roman" w:cs="Times New Roman"/>
          <w:sz w:val="24"/>
          <w:szCs w:val="24"/>
          <w:lang w:eastAsia="ar-SA"/>
        </w:rPr>
        <w:t xml:space="preserve">, </w:t>
      </w:r>
      <w:proofErr w:type="spellStart"/>
      <w:r w:rsidRPr="00073CE0">
        <w:rPr>
          <w:rFonts w:ascii="Times New Roman" w:eastAsia="@Arial Unicode MS" w:hAnsi="Times New Roman" w:cs="Times New Roman"/>
          <w:sz w:val="24"/>
          <w:szCs w:val="24"/>
          <w:lang w:eastAsia="ar-SA"/>
        </w:rPr>
        <w:t>маршевость</w:t>
      </w:r>
      <w:proofErr w:type="spellEnd"/>
      <w:r w:rsidRPr="00073CE0">
        <w:rPr>
          <w:rFonts w:ascii="Times New Roman" w:eastAsia="@Arial Unicode MS" w:hAnsi="Times New Roman" w:cs="Times New Roman"/>
          <w:sz w:val="24"/>
          <w:szCs w:val="24"/>
          <w:lang w:eastAsia="ar-SA"/>
        </w:rPr>
        <w:t xml:space="preserve"> в опере и балете.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5.4. Опера «Руслан и Людмила». Сцены из оперы</w:t>
      </w:r>
      <w:r w:rsidRPr="00073CE0">
        <w:rPr>
          <w:rFonts w:ascii="Times New Roman" w:eastAsia="Times New Roman" w:hAnsi="Times New Roman" w:cs="Times New Roman"/>
          <w:sz w:val="24"/>
          <w:szCs w:val="24"/>
          <w:lang w:eastAsia="ar-SA"/>
        </w:rPr>
        <w:t>. Опера. Формы построения музыки. Музыкальное развитие в сопоставлении и столкновении человеческих чувств, тем, художественных образов. Сцены из оперы «Руслан и Людмила». Музыкальные темы – характеристики главных действующих лиц.</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5.5. Какое чудное мгновенье! Увертюра. Финал.</w:t>
      </w:r>
      <w:r>
        <w:rPr>
          <w:rFonts w:ascii="Times New Roman" w:eastAsia="Times New Roman" w:hAnsi="Times New Roman" w:cs="Times New Roman"/>
          <w:b/>
          <w:sz w:val="24"/>
          <w:szCs w:val="24"/>
          <w:lang w:eastAsia="ar-SA"/>
        </w:rPr>
        <w:t xml:space="preserve"> </w:t>
      </w:r>
      <w:r w:rsidRPr="00073CE0">
        <w:rPr>
          <w:rFonts w:ascii="Times New Roman" w:eastAsia="Times New Roman" w:hAnsi="Times New Roman" w:cs="Times New Roman"/>
          <w:sz w:val="24"/>
          <w:szCs w:val="24"/>
          <w:lang w:eastAsia="ar-SA"/>
        </w:rPr>
        <w:t>Постижение общих закономерностей музыки: развитие музыки – движение музыки. Увертюра к опере М. Глинки «Руслан и Людмила». Сцены из оперы «Руслан и Людмила». Увертюра. Финал.</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lastRenderedPageBreak/>
        <w:t>5.6   Обобщающий урок 3 четверти.</w:t>
      </w:r>
      <w:r>
        <w:rPr>
          <w:rFonts w:ascii="Times New Roman" w:eastAsia="Times New Roman" w:hAnsi="Times New Roman" w:cs="Times New Roman"/>
          <w:b/>
          <w:sz w:val="24"/>
          <w:szCs w:val="24"/>
          <w:lang w:eastAsia="ar-SA"/>
        </w:rPr>
        <w:t xml:space="preserve"> </w:t>
      </w:r>
      <w:r w:rsidRPr="00073CE0">
        <w:rPr>
          <w:rFonts w:ascii="Times New Roman" w:eastAsia="Times New Roman" w:hAnsi="Times New Roman" w:cs="Times New Roman"/>
          <w:sz w:val="24"/>
          <w:szCs w:val="24"/>
          <w:lang w:eastAsia="ar-SA"/>
        </w:rPr>
        <w:t>Обобщение музыкальных впечатлений второклассников за 3   четверть.</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6: «В концертном зале» - 3 часа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6.1.Симфоническая сказка (С. Прокофьев «Петя и волк»)</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М</w:t>
      </w:r>
      <w:proofErr w:type="gramEnd"/>
      <w:r w:rsidRPr="00073CE0">
        <w:rPr>
          <w:rFonts w:ascii="Times New Roman" w:eastAsia="Times New Roman" w:hAnsi="Times New Roman" w:cs="Times New Roman"/>
          <w:sz w:val="24"/>
          <w:szCs w:val="24"/>
          <w:lang w:eastAsia="ar-SA"/>
        </w:rPr>
        <w:t xml:space="preserve">узыкальные инструменты. Симфонический оркестр. Жанровое многообразие инструментальной и симфонической музыки. Симфоническая сказка. Тембры инструментов и различных групп инструментов симфонического оркестра.  Основные средства музыкальной выразительности (тембр). Музыкальное развитие в сопоставлении и столкновении человеческих чувств, тем, художественных образов. Знакомство с внешним видом, тембрами, выразительными возможностями музыкальных инструментов симфонического оркестра. Музыкальные портреты в симфонической сказке С. Прокофьева «Петя и волк» </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6.2.Картинки с выставки. Музыкальное впечатление</w:t>
      </w:r>
      <w:r w:rsidRPr="00073CE0">
        <w:rPr>
          <w:rFonts w:ascii="Times New Roman" w:eastAsia="Times New Roman" w:hAnsi="Times New Roman" w:cs="Times New Roman"/>
          <w:sz w:val="24"/>
          <w:szCs w:val="24"/>
          <w:lang w:eastAsia="ar-SA"/>
        </w:rPr>
        <w:t>. Интонационно-образная природа музыкального искусства. Выразительность и изобразительность в музыке. Музыкальная живопись. Музыкальные портреты и образы в симфонической и фортепианной музыке. Знакомство с пьесами из цикла «Картинки с выставки» М.П. Мусоргского.</w:t>
      </w:r>
    </w:p>
    <w:p w:rsidR="008E2C51" w:rsidRPr="00073CE0" w:rsidRDefault="008E2C51" w:rsidP="008E2C51">
      <w:pPr>
        <w:tabs>
          <w:tab w:val="left" w:leader="dot" w:pos="624"/>
        </w:tabs>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6.3. «Звучит нестареющий Моцарт». Симфония №40. </w:t>
      </w:r>
      <w:proofErr w:type="spellStart"/>
      <w:r w:rsidRPr="00073CE0">
        <w:rPr>
          <w:rFonts w:ascii="Times New Roman" w:eastAsia="Times New Roman" w:hAnsi="Times New Roman" w:cs="Times New Roman"/>
          <w:b/>
          <w:sz w:val="24"/>
          <w:szCs w:val="24"/>
          <w:lang w:eastAsia="ar-SA"/>
        </w:rPr>
        <w:t>Увертюра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Ф</w:t>
      </w:r>
      <w:proofErr w:type="gramEnd"/>
      <w:r w:rsidRPr="00073CE0">
        <w:rPr>
          <w:rFonts w:ascii="Times New Roman" w:eastAsia="Times New Roman" w:hAnsi="Times New Roman" w:cs="Times New Roman"/>
          <w:sz w:val="24"/>
          <w:szCs w:val="24"/>
          <w:lang w:eastAsia="ar-SA"/>
        </w:rPr>
        <w:t>ормы</w:t>
      </w:r>
      <w:proofErr w:type="spellEnd"/>
      <w:r w:rsidRPr="00073CE0">
        <w:rPr>
          <w:rFonts w:ascii="Times New Roman" w:eastAsia="Times New Roman" w:hAnsi="Times New Roman" w:cs="Times New Roman"/>
          <w:sz w:val="24"/>
          <w:szCs w:val="24"/>
          <w:lang w:eastAsia="ar-SA"/>
        </w:rPr>
        <w:t xml:space="preserve"> построения музыки: рондо. Знакомство учащихся с произведениями великого австрийского композитора В.А. Моцарта.</w:t>
      </w:r>
      <w:r w:rsidRPr="00073CE0">
        <w:rPr>
          <w:rFonts w:ascii="Times New Roman" w:eastAsia="@Arial Unicode MS" w:hAnsi="Times New Roman" w:cs="Times New Roman"/>
          <w:sz w:val="24"/>
          <w:szCs w:val="24"/>
          <w:lang w:eastAsia="ar-SA"/>
        </w:rPr>
        <w:t xml:space="preserve"> Жанры симфонической музыки: увертюра, симфония. 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7: «Чтоб музыкантом быть, так надобно уменье» - 5 часов</w:t>
      </w:r>
    </w:p>
    <w:p w:rsidR="008E2C51" w:rsidRPr="00073CE0" w:rsidRDefault="008E2C51" w:rsidP="008E2C51">
      <w:pPr>
        <w:tabs>
          <w:tab w:val="left" w:leader="dot" w:pos="624"/>
        </w:tabs>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7.1.Волшебный цветик-</w:t>
      </w:r>
      <w:proofErr w:type="spellStart"/>
      <w:r w:rsidRPr="00073CE0">
        <w:rPr>
          <w:rFonts w:ascii="Times New Roman" w:eastAsia="Times New Roman" w:hAnsi="Times New Roman" w:cs="Times New Roman"/>
          <w:b/>
          <w:sz w:val="24"/>
          <w:szCs w:val="24"/>
          <w:lang w:eastAsia="ar-SA"/>
        </w:rPr>
        <w:t>семицветик</w:t>
      </w:r>
      <w:proofErr w:type="spellEnd"/>
      <w:r w:rsidRPr="00073CE0">
        <w:rPr>
          <w:rFonts w:ascii="Times New Roman" w:eastAsia="Times New Roman" w:hAnsi="Times New Roman" w:cs="Times New Roman"/>
          <w:b/>
          <w:sz w:val="24"/>
          <w:szCs w:val="24"/>
          <w:lang w:eastAsia="ar-SA"/>
        </w:rPr>
        <w:t xml:space="preserve">. Музыкальные инструменты (орган). И все это Бах! </w:t>
      </w:r>
      <w:r w:rsidRPr="00073CE0">
        <w:rPr>
          <w:rFonts w:ascii="Times New Roman" w:eastAsia="Times New Roman" w:hAnsi="Times New Roman" w:cs="Times New Roman"/>
          <w:sz w:val="24"/>
          <w:szCs w:val="24"/>
          <w:lang w:eastAsia="ar-SA"/>
        </w:rPr>
        <w:t>Интонация – источник элементов музыкальной речи. Интонационная природа музыки. Музыкальная речь как способ общения между людьми, ее эмоциональное воздействие на слушателей. Музыкальные инструменты (орган). Композитор – исполнитель – слушатель. Знакомство учащихся с произведениями великого немецкого композитора И.-С. Баха.</w:t>
      </w:r>
    </w:p>
    <w:p w:rsidR="008E2C51" w:rsidRPr="00073CE0" w:rsidRDefault="008E2C51" w:rsidP="008E2C51">
      <w:pPr>
        <w:tabs>
          <w:tab w:val="left" w:leader="dot" w:pos="624"/>
        </w:tabs>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7.2. Все в движении. Попутная </w:t>
      </w:r>
      <w:proofErr w:type="spellStart"/>
      <w:r w:rsidRPr="00073CE0">
        <w:rPr>
          <w:rFonts w:ascii="Times New Roman" w:eastAsia="Times New Roman" w:hAnsi="Times New Roman" w:cs="Times New Roman"/>
          <w:b/>
          <w:sz w:val="24"/>
          <w:szCs w:val="24"/>
          <w:lang w:eastAsia="ar-SA"/>
        </w:rPr>
        <w:t>песня</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В</w:t>
      </w:r>
      <w:proofErr w:type="gramEnd"/>
      <w:r w:rsidRPr="00073CE0">
        <w:rPr>
          <w:rFonts w:ascii="Times New Roman" w:eastAsia="Times New Roman" w:hAnsi="Times New Roman" w:cs="Times New Roman"/>
          <w:sz w:val="24"/>
          <w:szCs w:val="24"/>
          <w:lang w:eastAsia="ar-SA"/>
        </w:rPr>
        <w:t>ыразительность</w:t>
      </w:r>
      <w:proofErr w:type="spellEnd"/>
      <w:r w:rsidRPr="00073CE0">
        <w:rPr>
          <w:rFonts w:ascii="Times New Roman" w:eastAsia="Times New Roman" w:hAnsi="Times New Roman" w:cs="Times New Roman"/>
          <w:sz w:val="24"/>
          <w:szCs w:val="24"/>
          <w:lang w:eastAsia="ar-SA"/>
        </w:rPr>
        <w:t xml:space="preserve"> и изобразительность в музыке. Музыкальная речь как сочинения композиторов, передача информации, выраженной в звуках. Основные средства музыкальной выразительности (мелодия, темп).</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7.3.Музыка учит людей понимать друг друга. Два лада (легенда)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П</w:t>
      </w:r>
      <w:proofErr w:type="gramEnd"/>
      <w:r w:rsidRPr="00073CE0">
        <w:rPr>
          <w:rFonts w:ascii="Times New Roman" w:eastAsia="Times New Roman" w:hAnsi="Times New Roman" w:cs="Times New Roman"/>
          <w:sz w:val="24"/>
          <w:szCs w:val="24"/>
          <w:lang w:eastAsia="ar-SA"/>
        </w:rPr>
        <w:t xml:space="preserve">есня, танец, марш. Основные средства музыкальной выразительности (мелодия, ритм, темп, лад). Композитор – исполнитель – слушатель. Музыкальная речь как способ общения между людьми, ее эмоциональное воздействие на </w:t>
      </w:r>
      <w:proofErr w:type="spellStart"/>
      <w:r w:rsidRPr="00073CE0">
        <w:rPr>
          <w:rFonts w:ascii="Times New Roman" w:eastAsia="Times New Roman" w:hAnsi="Times New Roman" w:cs="Times New Roman"/>
          <w:sz w:val="24"/>
          <w:szCs w:val="24"/>
          <w:lang w:eastAsia="ar-SA"/>
        </w:rPr>
        <w:t>слушателей</w:t>
      </w:r>
      <w:proofErr w:type="gramStart"/>
      <w:r w:rsidRPr="00073CE0">
        <w:rPr>
          <w:rFonts w:ascii="Times New Roman" w:eastAsia="Times New Roman" w:hAnsi="Times New Roman" w:cs="Times New Roman"/>
          <w:sz w:val="24"/>
          <w:szCs w:val="24"/>
          <w:lang w:eastAsia="ar-SA"/>
        </w:rPr>
        <w:t>.</w:t>
      </w:r>
      <w:r w:rsidRPr="00073CE0">
        <w:rPr>
          <w:rFonts w:ascii="Times New Roman" w:eastAsia="@Arial Unicode MS" w:hAnsi="Times New Roman" w:cs="Times New Roman"/>
          <w:sz w:val="24"/>
          <w:szCs w:val="24"/>
          <w:lang w:eastAsia="ar-SA"/>
        </w:rPr>
        <w:t>М</w:t>
      </w:r>
      <w:proofErr w:type="gramEnd"/>
      <w:r w:rsidRPr="00073CE0">
        <w:rPr>
          <w:rFonts w:ascii="Times New Roman" w:eastAsia="@Arial Unicode MS" w:hAnsi="Times New Roman" w:cs="Times New Roman"/>
          <w:sz w:val="24"/>
          <w:szCs w:val="24"/>
          <w:lang w:eastAsia="ar-SA"/>
        </w:rPr>
        <w:t>узыкальные</w:t>
      </w:r>
      <w:proofErr w:type="spellEnd"/>
      <w:r w:rsidRPr="00073CE0">
        <w:rPr>
          <w:rFonts w:ascii="Times New Roman" w:eastAsia="@Arial Unicode MS" w:hAnsi="Times New Roman" w:cs="Times New Roman"/>
          <w:sz w:val="24"/>
          <w:szCs w:val="24"/>
          <w:lang w:eastAsia="ar-SA"/>
        </w:rPr>
        <w:t xml:space="preserve"> и живописные пейзажи (мелодия – рисунок, лад – цвет).</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lastRenderedPageBreak/>
        <w:t xml:space="preserve">7.4. Природа и музыка. Печаль моя </w:t>
      </w:r>
      <w:proofErr w:type="spellStart"/>
      <w:r w:rsidRPr="00073CE0">
        <w:rPr>
          <w:rFonts w:ascii="Times New Roman" w:eastAsia="Times New Roman" w:hAnsi="Times New Roman" w:cs="Times New Roman"/>
          <w:b/>
          <w:sz w:val="24"/>
          <w:szCs w:val="24"/>
          <w:lang w:eastAsia="ar-SA"/>
        </w:rPr>
        <w:t>светла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М</w:t>
      </w:r>
      <w:proofErr w:type="gramEnd"/>
      <w:r w:rsidRPr="00073CE0">
        <w:rPr>
          <w:rFonts w:ascii="Times New Roman" w:eastAsia="Times New Roman" w:hAnsi="Times New Roman" w:cs="Times New Roman"/>
          <w:sz w:val="24"/>
          <w:szCs w:val="24"/>
          <w:lang w:eastAsia="ar-SA"/>
        </w:rPr>
        <w:t>ногозначность</w:t>
      </w:r>
      <w:proofErr w:type="spellEnd"/>
      <w:r w:rsidRPr="00073CE0">
        <w:rPr>
          <w:rFonts w:ascii="Times New Roman" w:eastAsia="Times New Roman" w:hAnsi="Times New Roman" w:cs="Times New Roman"/>
          <w:sz w:val="24"/>
          <w:szCs w:val="24"/>
          <w:lang w:eastAsia="ar-SA"/>
        </w:rPr>
        <w:t xml:space="preserve"> музыкальной речи, выразительность и смысл. Основные средства музыкальной выразительности (мелодия, лад). Музыкальная речь как сочинения композиторов, передача информации, выраженной в звуках. Выразительность и изобразительность в музыке.</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7.5. Первый (международный конкурс П.И. Чайковского).</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Мир композитора (П. Чайковский, С. Прокофьев).</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Обобщающий урок 4 четверти.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Заключительный урок – </w:t>
      </w:r>
      <w:proofErr w:type="spellStart"/>
      <w:r w:rsidRPr="00073CE0">
        <w:rPr>
          <w:rFonts w:ascii="Times New Roman" w:eastAsia="Times New Roman" w:hAnsi="Times New Roman" w:cs="Times New Roman"/>
          <w:b/>
          <w:sz w:val="24"/>
          <w:szCs w:val="24"/>
          <w:lang w:eastAsia="ar-SA"/>
        </w:rPr>
        <w:t>концерт</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О</w:t>
      </w:r>
      <w:proofErr w:type="gramEnd"/>
      <w:r w:rsidRPr="00073CE0">
        <w:rPr>
          <w:rFonts w:ascii="Times New Roman" w:eastAsia="Times New Roman" w:hAnsi="Times New Roman" w:cs="Times New Roman"/>
          <w:sz w:val="24"/>
          <w:szCs w:val="24"/>
          <w:lang w:eastAsia="ar-SA"/>
        </w:rPr>
        <w:t>бщие</w:t>
      </w:r>
      <w:proofErr w:type="spellEnd"/>
      <w:r w:rsidRPr="00073CE0">
        <w:rPr>
          <w:rFonts w:ascii="Times New Roman" w:eastAsia="Times New Roman" w:hAnsi="Times New Roman" w:cs="Times New Roman"/>
          <w:sz w:val="24"/>
          <w:szCs w:val="24"/>
          <w:lang w:eastAsia="ar-SA"/>
        </w:rPr>
        <w:t xml:space="preserve"> представления о музыкальной жизни страны. Конкурсы и фестивали музыкантов. Интонационное богатство мира. Своеобразие (стиль) музыкальной речи композиторов (С. Прокофьева, П. Чайковского)</w:t>
      </w:r>
      <w:proofErr w:type="gramStart"/>
      <w:r w:rsidRPr="00073CE0">
        <w:rPr>
          <w:rFonts w:ascii="Times New Roman" w:eastAsia="Times New Roman" w:hAnsi="Times New Roman" w:cs="Times New Roman"/>
          <w:sz w:val="24"/>
          <w:szCs w:val="24"/>
          <w:lang w:eastAsia="ar-SA"/>
        </w:rPr>
        <w:t>.О</w:t>
      </w:r>
      <w:proofErr w:type="gramEnd"/>
      <w:r w:rsidRPr="00073CE0">
        <w:rPr>
          <w:rFonts w:ascii="Times New Roman" w:eastAsia="Times New Roman" w:hAnsi="Times New Roman" w:cs="Times New Roman"/>
          <w:sz w:val="24"/>
          <w:szCs w:val="24"/>
          <w:lang w:eastAsia="ar-SA"/>
        </w:rPr>
        <w:t>бобщение музыкальных впечатлений второклассников за 4 четверть и год. Составление афиши и программы концерта. Исполнение выученных и полюбившихся песен всего учебного года.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p>
    <w:p w:rsidR="008E2C51" w:rsidRPr="00073CE0" w:rsidRDefault="008E2C51" w:rsidP="008E2C51">
      <w:pPr>
        <w:suppressAutoHyphens/>
        <w:spacing w:after="0" w:line="360" w:lineRule="auto"/>
        <w:jc w:val="both"/>
        <w:rPr>
          <w:rFonts w:ascii="Times New Roman" w:eastAsia="Times New Roman" w:hAnsi="Times New Roman" w:cs="Calibri"/>
          <w:sz w:val="24"/>
          <w:szCs w:val="24"/>
          <w:lang w:eastAsia="ar-SA"/>
        </w:rPr>
      </w:pPr>
      <w:r w:rsidRPr="00073CE0">
        <w:rPr>
          <w:rFonts w:ascii="Times New Roman" w:eastAsia="Times New Roman" w:hAnsi="Times New Roman" w:cs="Calibri"/>
          <w:b/>
          <w:sz w:val="24"/>
          <w:szCs w:val="24"/>
          <w:lang w:eastAsia="ar-SA"/>
        </w:rPr>
        <w:t>Основная форма организации учебного процесса</w:t>
      </w:r>
      <w:r w:rsidRPr="00073CE0">
        <w:rPr>
          <w:rFonts w:ascii="Times New Roman" w:eastAsia="Times New Roman" w:hAnsi="Times New Roman" w:cs="Calibri"/>
          <w:sz w:val="24"/>
          <w:szCs w:val="24"/>
          <w:lang w:eastAsia="ar-SA"/>
        </w:rPr>
        <w:t xml:space="preserve"> – урок.</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p>
    <w:tbl>
      <w:tblPr>
        <w:tblW w:w="0" w:type="auto"/>
        <w:tblInd w:w="-25" w:type="dxa"/>
        <w:tblLayout w:type="fixed"/>
        <w:tblLook w:val="0000" w:firstRow="0" w:lastRow="0" w:firstColumn="0" w:lastColumn="0" w:noHBand="0" w:noVBand="0"/>
      </w:tblPr>
      <w:tblGrid>
        <w:gridCol w:w="1242"/>
        <w:gridCol w:w="6237"/>
        <w:gridCol w:w="2142"/>
      </w:tblGrid>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Наименование разделов и тем.</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Всего часов</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1</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«Россия – Родина моя!»</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3</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2</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«День, полный событий»</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6</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3</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«О России петь – что стремиться в храм»</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7</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4</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«Гори, гори ясно, чтобы не погасло!»</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4</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5</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«В музыкальном театре»</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6</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6</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«В концертном зале»</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3</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7</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«Чтоб музыкантом быть, так надобно уменье»</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5</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ИТОГО:</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34</w:t>
            </w:r>
          </w:p>
        </w:tc>
      </w:tr>
    </w:tbl>
    <w:p w:rsidR="008E2C51" w:rsidRPr="00073CE0" w:rsidRDefault="008E2C51" w:rsidP="008E2C51">
      <w:pPr>
        <w:spacing w:after="0" w:line="360" w:lineRule="auto"/>
        <w:contextualSpacing/>
        <w:jc w:val="both"/>
        <w:rPr>
          <w:rFonts w:ascii="Times New Roman" w:eastAsia="Times New Roman" w:hAnsi="Times New Roman" w:cs="Times New Roman"/>
          <w:sz w:val="24"/>
          <w:szCs w:val="24"/>
        </w:rPr>
      </w:pPr>
    </w:p>
    <w:p w:rsidR="008E2C51" w:rsidRPr="00073CE0" w:rsidRDefault="008E2C51" w:rsidP="008E2C51">
      <w:pPr>
        <w:spacing w:line="360" w:lineRule="auto"/>
        <w:rPr>
          <w:rFonts w:ascii="Times New Roman" w:hAnsi="Times New Roman" w:cs="Times New Roman"/>
          <w:b/>
          <w:sz w:val="24"/>
          <w:szCs w:val="24"/>
        </w:rPr>
      </w:pPr>
      <w:r w:rsidRPr="00073CE0">
        <w:rPr>
          <w:rFonts w:ascii="Times New Roman" w:hAnsi="Times New Roman" w:cs="Times New Roman"/>
          <w:b/>
          <w:sz w:val="24"/>
          <w:szCs w:val="24"/>
        </w:rPr>
        <w:br w:type="page"/>
      </w:r>
    </w:p>
    <w:p w:rsidR="008E2C51" w:rsidRPr="00073CE0" w:rsidRDefault="008E2C51" w:rsidP="008E2C51">
      <w:pPr>
        <w:spacing w:after="0" w:line="360" w:lineRule="auto"/>
        <w:jc w:val="center"/>
        <w:rPr>
          <w:rFonts w:ascii="Times New Roman" w:hAnsi="Times New Roman" w:cs="Times New Roman"/>
          <w:b/>
          <w:sz w:val="24"/>
          <w:szCs w:val="24"/>
        </w:rPr>
        <w:sectPr w:rsidR="008E2C51" w:rsidRPr="00073CE0" w:rsidSect="004D5F3E">
          <w:pgSz w:w="11906" w:h="16838"/>
          <w:pgMar w:top="1134" w:right="567" w:bottom="1134" w:left="1701" w:header="709" w:footer="709" w:gutter="0"/>
          <w:cols w:space="708"/>
          <w:docGrid w:linePitch="360"/>
        </w:sectPr>
      </w:pPr>
    </w:p>
    <w:p w:rsidR="008E2C51" w:rsidRPr="00073CE0" w:rsidRDefault="008E2C51" w:rsidP="008E2C51">
      <w:pPr>
        <w:spacing w:after="0" w:line="360" w:lineRule="auto"/>
        <w:jc w:val="center"/>
        <w:rPr>
          <w:rFonts w:ascii="Times New Roman" w:hAnsi="Times New Roman" w:cs="Times New Roman"/>
          <w:b/>
          <w:sz w:val="24"/>
          <w:szCs w:val="24"/>
        </w:rPr>
      </w:pPr>
      <w:r w:rsidRPr="00073CE0">
        <w:rPr>
          <w:rFonts w:ascii="Times New Roman" w:hAnsi="Times New Roman" w:cs="Times New Roman"/>
          <w:b/>
          <w:sz w:val="24"/>
          <w:szCs w:val="24"/>
        </w:rPr>
        <w:lastRenderedPageBreak/>
        <w:t>Тематическое планирование</w:t>
      </w:r>
    </w:p>
    <w:p w:rsidR="008E2C51" w:rsidRPr="00073CE0" w:rsidRDefault="008E2C51" w:rsidP="008E2C51">
      <w:pPr>
        <w:spacing w:after="0" w:line="360" w:lineRule="auto"/>
        <w:jc w:val="both"/>
        <w:rPr>
          <w:rFonts w:ascii="Times New Roman" w:hAnsi="Times New Roman" w:cs="Times New Roman"/>
          <w:sz w:val="24"/>
          <w:szCs w:val="24"/>
        </w:rPr>
      </w:pPr>
    </w:p>
    <w:tbl>
      <w:tblPr>
        <w:tblW w:w="1377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3"/>
        <w:gridCol w:w="2051"/>
        <w:gridCol w:w="1989"/>
        <w:gridCol w:w="3402"/>
        <w:gridCol w:w="3260"/>
        <w:gridCol w:w="2007"/>
        <w:gridCol w:w="7"/>
      </w:tblGrid>
      <w:tr w:rsidR="008E2C51" w:rsidRPr="00073CE0" w:rsidTr="005243F6">
        <w:trPr>
          <w:gridAfter w:val="1"/>
          <w:wAfter w:w="7" w:type="dxa"/>
        </w:trPr>
        <w:tc>
          <w:tcPr>
            <w:tcW w:w="1063" w:type="dxa"/>
            <w:vMerge w:val="restart"/>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 урока</w:t>
            </w:r>
          </w:p>
        </w:tc>
        <w:tc>
          <w:tcPr>
            <w:tcW w:w="2051" w:type="dxa"/>
            <w:vMerge w:val="restart"/>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тема урока</w:t>
            </w:r>
          </w:p>
        </w:tc>
        <w:tc>
          <w:tcPr>
            <w:tcW w:w="1989" w:type="dxa"/>
            <w:vMerge w:val="restart"/>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тип</w:t>
            </w:r>
            <w:r w:rsidRPr="00073CE0">
              <w:rPr>
                <w:rFonts w:ascii="Times New Roman" w:eastAsia="Times New Roman" w:hAnsi="Times New Roman" w:cs="Times New Roman"/>
                <w:b/>
                <w:sz w:val="24"/>
                <w:szCs w:val="24"/>
                <w:lang w:val="en-US"/>
              </w:rPr>
              <w:t>/</w:t>
            </w:r>
            <w:r w:rsidRPr="00073CE0">
              <w:rPr>
                <w:rFonts w:ascii="Times New Roman" w:eastAsia="Times New Roman" w:hAnsi="Times New Roman" w:cs="Times New Roman"/>
                <w:b/>
                <w:sz w:val="24"/>
                <w:szCs w:val="24"/>
              </w:rPr>
              <w:t>форма</w:t>
            </w:r>
          </w:p>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урока</w:t>
            </w:r>
          </w:p>
        </w:tc>
        <w:tc>
          <w:tcPr>
            <w:tcW w:w="6662" w:type="dxa"/>
            <w:gridSpan w:val="2"/>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планируемые результаты обучения</w:t>
            </w:r>
          </w:p>
        </w:tc>
        <w:tc>
          <w:tcPr>
            <w:tcW w:w="2007" w:type="dxa"/>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виды</w:t>
            </w:r>
            <w:r w:rsidRPr="00073CE0">
              <w:rPr>
                <w:rFonts w:ascii="Times New Roman" w:eastAsia="Times New Roman" w:hAnsi="Times New Roman" w:cs="Times New Roman"/>
                <w:b/>
                <w:sz w:val="24"/>
                <w:szCs w:val="24"/>
                <w:lang w:val="en-US"/>
              </w:rPr>
              <w:t>/</w:t>
            </w:r>
            <w:r w:rsidRPr="00073CE0">
              <w:rPr>
                <w:rFonts w:ascii="Times New Roman" w:eastAsia="Times New Roman" w:hAnsi="Times New Roman" w:cs="Times New Roman"/>
                <w:b/>
                <w:sz w:val="24"/>
                <w:szCs w:val="24"/>
              </w:rPr>
              <w:t>формы</w:t>
            </w:r>
          </w:p>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контроля</w:t>
            </w:r>
          </w:p>
        </w:tc>
      </w:tr>
      <w:tr w:rsidR="008E2C51" w:rsidRPr="00073CE0" w:rsidTr="005243F6">
        <w:trPr>
          <w:gridAfter w:val="1"/>
          <w:wAfter w:w="7" w:type="dxa"/>
        </w:trPr>
        <w:tc>
          <w:tcPr>
            <w:tcW w:w="1063" w:type="dxa"/>
            <w:vMerge/>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p>
        </w:tc>
        <w:tc>
          <w:tcPr>
            <w:tcW w:w="2051" w:type="dxa"/>
            <w:vMerge/>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p>
        </w:tc>
        <w:tc>
          <w:tcPr>
            <w:tcW w:w="1989" w:type="dxa"/>
            <w:vMerge/>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p>
        </w:tc>
        <w:tc>
          <w:tcPr>
            <w:tcW w:w="3402" w:type="dxa"/>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Содержание учебного предмета</w:t>
            </w:r>
          </w:p>
        </w:tc>
        <w:tc>
          <w:tcPr>
            <w:tcW w:w="3260" w:type="dxa"/>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Деятельность учащихся на уроке</w:t>
            </w:r>
          </w:p>
        </w:tc>
        <w:tc>
          <w:tcPr>
            <w:tcW w:w="2007" w:type="dxa"/>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p>
        </w:tc>
      </w:tr>
      <w:tr w:rsidR="008E2C51" w:rsidRPr="00073CE0" w:rsidTr="005243F6">
        <w:tc>
          <w:tcPr>
            <w:tcW w:w="13779" w:type="dxa"/>
            <w:gridSpan w:val="7"/>
          </w:tcPr>
          <w:p w:rsidR="008E2C51" w:rsidRPr="00073CE0" w:rsidRDefault="008E2C51" w:rsidP="005243F6">
            <w:pPr>
              <w:spacing w:after="0" w:line="360" w:lineRule="auto"/>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Раздел 1: «Россия – Родина моя» 17 часов</w:t>
            </w:r>
          </w:p>
        </w:tc>
      </w:tr>
      <w:tr w:rsidR="008E2C51" w:rsidRPr="00073CE0" w:rsidTr="005243F6">
        <w:trPr>
          <w:gridAfter w:val="1"/>
          <w:wAfter w:w="7" w:type="dxa"/>
          <w:trHeight w:val="3250"/>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1</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Мелодия.</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contextualSpacing/>
              <w:rPr>
                <w:rFonts w:ascii="Times New Roman" w:eastAsia="Calibri" w:hAnsi="Times New Roman" w:cs="Times New Roman"/>
                <w:sz w:val="24"/>
                <w:szCs w:val="24"/>
                <w:lang w:eastAsia="en-US"/>
              </w:rPr>
            </w:pPr>
            <w:r w:rsidRPr="00073CE0">
              <w:rPr>
                <w:rFonts w:ascii="Times New Roman" w:eastAsia="Calibri" w:hAnsi="Times New Roman" w:cs="Times New Roman"/>
                <w:sz w:val="24"/>
                <w:szCs w:val="24"/>
                <w:lang w:eastAsia="en-US"/>
              </w:rPr>
              <w:t>Вводный</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 Мусоргский «Рассвет на Москве-реке»</w:t>
            </w:r>
          </w:p>
        </w:tc>
        <w:tc>
          <w:tcPr>
            <w:tcW w:w="3260" w:type="dxa"/>
            <w:vMerge w:val="restart"/>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Размышлять об отечественной музыке, ее характере и средствах выразительности. Подбирать слова, отражающие содержание музыкальных произведений.</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Воплощать характер и настроение песен о России. Знать гимн России.</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Определять выразительные </w:t>
            </w:r>
            <w:r w:rsidRPr="00073CE0">
              <w:rPr>
                <w:rFonts w:ascii="Times New Roman" w:eastAsia="Times New Roman" w:hAnsi="Times New Roman" w:cs="Times New Roman"/>
                <w:sz w:val="24"/>
                <w:szCs w:val="24"/>
              </w:rPr>
              <w:lastRenderedPageBreak/>
              <w:t>возможности фортепиано в создании различных образов. Анализировать выразительные и изобразительные интонации.</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Понимать основные термины и понятия музыкального искусства. Определять выразительные возможности фортепиано в создании различных образов. Анализировать выразительные и изобразительные интонации.</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Текущий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2</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Здравствуй, Родина моя!</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Г. Струве «Моя Россия», Ю. Чичиков «Здравствуй, Родина моя!»</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3</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Гимн России</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Гимн России</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4</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Музыкальные </w:t>
            </w:r>
            <w:r w:rsidRPr="00073CE0">
              <w:rPr>
                <w:rFonts w:ascii="Times New Roman" w:eastAsia="Times New Roman" w:hAnsi="Times New Roman" w:cs="Times New Roman"/>
                <w:sz w:val="24"/>
                <w:szCs w:val="24"/>
              </w:rPr>
              <w:lastRenderedPageBreak/>
              <w:t>инструменты.</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w:t>
            </w:r>
            <w:r w:rsidRPr="00073CE0">
              <w:rPr>
                <w:rFonts w:ascii="Times New Roman" w:eastAsia="Times New Roman" w:hAnsi="Times New Roman" w:cs="Times New Roman"/>
                <w:sz w:val="24"/>
                <w:szCs w:val="24"/>
              </w:rPr>
              <w:lastRenderedPageBreak/>
              <w:t>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 xml:space="preserve">С. Прокофьев «Детская </w:t>
            </w:r>
            <w:r w:rsidRPr="00073CE0">
              <w:rPr>
                <w:rFonts w:ascii="Times New Roman" w:eastAsia="Times New Roman" w:hAnsi="Times New Roman" w:cs="Times New Roman"/>
                <w:sz w:val="24"/>
                <w:szCs w:val="24"/>
              </w:rPr>
              <w:lastRenderedPageBreak/>
              <w:t>музыка», М.П. Мусоргский «Прогулка».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lastRenderedPageBreak/>
              <w:t>5</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Природа и музыка.</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Прогулка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 Прокофьев «Детская музыка», М.П. Мусоргский «Прогулка».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Беседа</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6</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Танцы, танцы, танцы</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 Прокофьев «Детская музыка», П.И. Чайковский «Детский альбом»</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7</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Эти разные марши</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Звучащие картины</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П.И. Чайковский «Марш деревянных солдатиков», С. Прокофьев «Детская музыка»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Беседа</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8</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Расскажи сказку. Колыбельная. Мама.</w:t>
            </w:r>
          </w:p>
          <w:p w:rsidR="008E2C51" w:rsidRPr="00073CE0" w:rsidRDefault="008E2C51" w:rsidP="005243F6">
            <w:pPr>
              <w:spacing w:after="0" w:line="360" w:lineRule="auto"/>
              <w:rPr>
                <w:rFonts w:ascii="Times New Roman" w:eastAsia="Times New Roman" w:hAnsi="Times New Roman" w:cs="Times New Roman"/>
                <w:sz w:val="24"/>
                <w:szCs w:val="24"/>
              </w:rPr>
            </w:pP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Обобщающий урок </w:t>
            </w:r>
            <w:r w:rsidRPr="00073CE0">
              <w:rPr>
                <w:rFonts w:ascii="Times New Roman" w:eastAsia="Times New Roman" w:hAnsi="Times New Roman" w:cs="Times New Roman"/>
                <w:sz w:val="24"/>
                <w:szCs w:val="24"/>
                <w:lang w:val="en-US"/>
              </w:rPr>
              <w:t>I</w:t>
            </w:r>
            <w:r w:rsidRPr="00073CE0">
              <w:rPr>
                <w:rFonts w:ascii="Times New Roman" w:eastAsia="Times New Roman" w:hAnsi="Times New Roman" w:cs="Times New Roman"/>
                <w:sz w:val="24"/>
                <w:szCs w:val="24"/>
              </w:rPr>
              <w:t xml:space="preserve"> четверти.</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Обобщающий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П.И. Чайковский «Нянина сказка», С. Прокофьев «Сказочка»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Итоговый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lang w:val="en-US"/>
              </w:rPr>
              <w:t>9</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Великий </w:t>
            </w:r>
            <w:r w:rsidRPr="00073CE0">
              <w:rPr>
                <w:rFonts w:ascii="Times New Roman" w:eastAsia="Times New Roman" w:hAnsi="Times New Roman" w:cs="Times New Roman"/>
                <w:sz w:val="24"/>
                <w:szCs w:val="24"/>
              </w:rPr>
              <w:lastRenderedPageBreak/>
              <w:t>колокольный звон.</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Звучащие картины</w:t>
            </w:r>
          </w:p>
          <w:p w:rsidR="008E2C51" w:rsidRPr="00073CE0" w:rsidRDefault="008E2C51" w:rsidP="005243F6">
            <w:pPr>
              <w:spacing w:after="0" w:line="360" w:lineRule="auto"/>
              <w:rPr>
                <w:rFonts w:ascii="Times New Roman" w:eastAsia="Times New Roman" w:hAnsi="Times New Roman" w:cs="Times New Roman"/>
                <w:sz w:val="24"/>
                <w:szCs w:val="24"/>
              </w:rPr>
            </w:pP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w:t>
            </w:r>
            <w:r w:rsidRPr="00073CE0">
              <w:rPr>
                <w:rFonts w:ascii="Times New Roman" w:eastAsia="Times New Roman" w:hAnsi="Times New Roman" w:cs="Times New Roman"/>
                <w:sz w:val="24"/>
                <w:szCs w:val="24"/>
              </w:rPr>
              <w:lastRenderedPageBreak/>
              <w:t>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 xml:space="preserve">М. Мусоргский «Борис </w:t>
            </w:r>
            <w:r w:rsidRPr="00073CE0">
              <w:rPr>
                <w:rFonts w:ascii="Times New Roman" w:eastAsia="Times New Roman" w:hAnsi="Times New Roman" w:cs="Times New Roman"/>
                <w:sz w:val="24"/>
                <w:szCs w:val="24"/>
              </w:rPr>
              <w:lastRenderedPageBreak/>
              <w:t>Годунов», примеры колокольных звонов</w:t>
            </w:r>
          </w:p>
        </w:tc>
        <w:tc>
          <w:tcPr>
            <w:tcW w:w="3260" w:type="dxa"/>
            <w:vMerge w:val="restart"/>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 xml:space="preserve">Передавать с помощью </w:t>
            </w:r>
            <w:r w:rsidRPr="00073CE0">
              <w:rPr>
                <w:rFonts w:ascii="Times New Roman" w:eastAsia="Times New Roman" w:hAnsi="Times New Roman" w:cs="Times New Roman"/>
                <w:sz w:val="24"/>
                <w:szCs w:val="24"/>
              </w:rPr>
              <w:lastRenderedPageBreak/>
              <w:t>детских музыкальных инструментов разный характер колокольных звонов.</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Узнавать, понимать, по возможности передавать в исполнении характер народных и духовных песнопений.</w:t>
            </w: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lastRenderedPageBreak/>
              <w:t>1</w:t>
            </w:r>
            <w:r w:rsidRPr="00073CE0">
              <w:rPr>
                <w:rFonts w:ascii="Times New Roman" w:eastAsia="Times New Roman" w:hAnsi="Times New Roman" w:cs="Times New Roman"/>
                <w:b/>
                <w:sz w:val="24"/>
                <w:szCs w:val="24"/>
                <w:lang w:val="en-US"/>
              </w:rPr>
              <w:t>0</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Святые земли Русской. Князь А. Невский. С. Радонежский</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 Прокофьев «Александр Невский»</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1</w:t>
            </w:r>
            <w:r w:rsidRPr="00073CE0">
              <w:rPr>
                <w:rFonts w:ascii="Times New Roman" w:eastAsia="Times New Roman" w:hAnsi="Times New Roman" w:cs="Times New Roman"/>
                <w:b/>
                <w:sz w:val="24"/>
                <w:szCs w:val="24"/>
                <w:lang w:val="en-US"/>
              </w:rPr>
              <w:t>1</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Молитва. «Утренняя молитва». «В церкви».</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П.И. Чайковский «Детский альбом»</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1</w:t>
            </w:r>
            <w:r w:rsidRPr="00073CE0">
              <w:rPr>
                <w:rFonts w:ascii="Times New Roman" w:eastAsia="Times New Roman" w:hAnsi="Times New Roman" w:cs="Times New Roman"/>
                <w:b/>
                <w:sz w:val="24"/>
                <w:szCs w:val="24"/>
                <w:lang w:val="en-US"/>
              </w:rPr>
              <w:t>2</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 Рождеством Христовым!»</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Рождественские песни</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1</w:t>
            </w:r>
            <w:r w:rsidRPr="00073CE0">
              <w:rPr>
                <w:rFonts w:ascii="Times New Roman" w:eastAsia="Times New Roman" w:hAnsi="Times New Roman" w:cs="Times New Roman"/>
                <w:b/>
                <w:sz w:val="24"/>
                <w:szCs w:val="24"/>
                <w:lang w:val="en-US"/>
              </w:rPr>
              <w:t>3</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Русские народные инструменты. </w:t>
            </w:r>
            <w:r w:rsidRPr="00073CE0">
              <w:rPr>
                <w:rFonts w:ascii="Times New Roman" w:eastAsia="Times New Roman" w:hAnsi="Times New Roman" w:cs="Times New Roman"/>
                <w:sz w:val="24"/>
                <w:szCs w:val="24"/>
              </w:rPr>
              <w:lastRenderedPageBreak/>
              <w:t>Плясовые наигрыши.</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Разыграй песню.</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Русская народная песня «Светит месяц»</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lastRenderedPageBreak/>
              <w:t>1</w:t>
            </w:r>
            <w:r w:rsidRPr="00073CE0">
              <w:rPr>
                <w:rFonts w:ascii="Times New Roman" w:eastAsia="Times New Roman" w:hAnsi="Times New Roman" w:cs="Times New Roman"/>
                <w:b/>
                <w:sz w:val="24"/>
                <w:szCs w:val="24"/>
                <w:lang w:val="en-US"/>
              </w:rPr>
              <w:t>4</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Музыка в народном стиле. Сочини песенку.</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П.И.Чайковский «Детский альбом», С.Прокофьев «Детская музыка»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15</w:t>
            </w:r>
          </w:p>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16</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Проводы зимы</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Встреча весны</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Песни-</w:t>
            </w:r>
            <w:proofErr w:type="spellStart"/>
            <w:r w:rsidRPr="00073CE0">
              <w:rPr>
                <w:rFonts w:ascii="Times New Roman" w:eastAsia="Times New Roman" w:hAnsi="Times New Roman" w:cs="Times New Roman"/>
                <w:sz w:val="24"/>
                <w:szCs w:val="24"/>
              </w:rPr>
              <w:t>заклички</w:t>
            </w:r>
            <w:proofErr w:type="spellEnd"/>
            <w:r w:rsidRPr="00073CE0">
              <w:rPr>
                <w:rFonts w:ascii="Times New Roman" w:eastAsia="Times New Roman" w:hAnsi="Times New Roman" w:cs="Times New Roman"/>
                <w:sz w:val="24"/>
                <w:szCs w:val="24"/>
              </w:rPr>
              <w:t xml:space="preserve"> «Едет масленица», «Солнышко, выгляни», </w:t>
            </w:r>
            <w:proofErr w:type="spellStart"/>
            <w:r w:rsidRPr="00073CE0">
              <w:rPr>
                <w:rFonts w:ascii="Times New Roman" w:eastAsia="Times New Roman" w:hAnsi="Times New Roman" w:cs="Times New Roman"/>
                <w:sz w:val="24"/>
                <w:szCs w:val="24"/>
              </w:rPr>
              <w:t>ёхор</w:t>
            </w:r>
            <w:proofErr w:type="spellEnd"/>
            <w:r w:rsidRPr="00073CE0">
              <w:rPr>
                <w:rFonts w:ascii="Times New Roman" w:eastAsia="Times New Roman" w:hAnsi="Times New Roman" w:cs="Times New Roman"/>
                <w:sz w:val="24"/>
                <w:szCs w:val="24"/>
              </w:rPr>
              <w:t>.</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c>
          <w:tcPr>
            <w:tcW w:w="13779" w:type="dxa"/>
            <w:gridSpan w:val="7"/>
          </w:tcPr>
          <w:p w:rsidR="008E2C51" w:rsidRPr="00073CE0" w:rsidRDefault="008E2C51" w:rsidP="005243F6">
            <w:pPr>
              <w:spacing w:after="0" w:line="360" w:lineRule="auto"/>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Раздел 2: «В музыкальном театре» 18 часов</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1</w:t>
            </w:r>
            <w:r w:rsidRPr="00073CE0">
              <w:rPr>
                <w:rFonts w:ascii="Times New Roman" w:eastAsia="Times New Roman" w:hAnsi="Times New Roman" w:cs="Times New Roman"/>
                <w:b/>
                <w:sz w:val="24"/>
                <w:szCs w:val="24"/>
                <w:lang w:val="en-US"/>
              </w:rPr>
              <w:t>7</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Сказка будет впереди. Детский муз</w:t>
            </w:r>
            <w:proofErr w:type="gramStart"/>
            <w:r w:rsidRPr="00073CE0">
              <w:rPr>
                <w:rFonts w:ascii="Times New Roman" w:eastAsia="Times New Roman" w:hAnsi="Times New Roman" w:cs="Times New Roman"/>
                <w:sz w:val="24"/>
                <w:szCs w:val="24"/>
              </w:rPr>
              <w:t>.</w:t>
            </w:r>
            <w:proofErr w:type="gramEnd"/>
            <w:r w:rsidRPr="00073CE0">
              <w:rPr>
                <w:rFonts w:ascii="Times New Roman" w:eastAsia="Times New Roman" w:hAnsi="Times New Roman" w:cs="Times New Roman"/>
                <w:sz w:val="24"/>
                <w:szCs w:val="24"/>
              </w:rPr>
              <w:t xml:space="preserve"> </w:t>
            </w:r>
            <w:proofErr w:type="gramStart"/>
            <w:r w:rsidRPr="00073CE0">
              <w:rPr>
                <w:rFonts w:ascii="Times New Roman" w:eastAsia="Times New Roman" w:hAnsi="Times New Roman" w:cs="Times New Roman"/>
                <w:sz w:val="24"/>
                <w:szCs w:val="24"/>
              </w:rPr>
              <w:t>т</w:t>
            </w:r>
            <w:proofErr w:type="gramEnd"/>
            <w:r w:rsidRPr="00073CE0">
              <w:rPr>
                <w:rFonts w:ascii="Times New Roman" w:eastAsia="Times New Roman" w:hAnsi="Times New Roman" w:cs="Times New Roman"/>
                <w:sz w:val="24"/>
                <w:szCs w:val="24"/>
              </w:rPr>
              <w:t>еатр. Опера. Балет.</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contextualSpacing/>
              <w:rPr>
                <w:rFonts w:ascii="Times New Roman" w:eastAsia="Calibri" w:hAnsi="Times New Roman" w:cs="Times New Roman"/>
                <w:sz w:val="24"/>
                <w:szCs w:val="24"/>
                <w:lang w:eastAsia="en-US"/>
              </w:rPr>
            </w:pPr>
            <w:r w:rsidRPr="00073CE0">
              <w:rPr>
                <w:rFonts w:ascii="Times New Roman" w:eastAsia="Calibri" w:hAnsi="Times New Roman" w:cs="Times New Roman"/>
                <w:sz w:val="24"/>
                <w:szCs w:val="24"/>
                <w:lang w:eastAsia="en-US"/>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Марши, Г.Гладков «Песня-спор», М.Коваль «Волк и семеро козлят», С.Прокофьев «Золушка».</w:t>
            </w:r>
          </w:p>
        </w:tc>
        <w:tc>
          <w:tcPr>
            <w:tcW w:w="3260" w:type="dxa"/>
            <w:vMerge w:val="restart"/>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Эмоционально откликаться и выражать свое отношение к музыкальным образам оперы и балета. Выявлять особенности развития образов. Понимать основные термины: партитура, увертюра, сюита.</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1</w:t>
            </w:r>
            <w:r w:rsidRPr="00073CE0">
              <w:rPr>
                <w:rFonts w:ascii="Times New Roman" w:eastAsia="Times New Roman" w:hAnsi="Times New Roman" w:cs="Times New Roman"/>
                <w:b/>
                <w:sz w:val="24"/>
                <w:szCs w:val="24"/>
                <w:lang w:val="en-US"/>
              </w:rPr>
              <w:t>8</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Театр оперы и балета. Волшебная палочка дирижера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С.Прокофьев «Золушка»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lang w:val="en-US"/>
              </w:rPr>
              <w:lastRenderedPageBreak/>
              <w:t>19</w:t>
            </w:r>
          </w:p>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0</w:t>
            </w:r>
          </w:p>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1</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Опера «Руслан и Людмила». Сцены из оперы. Увертюра. Финал.</w:t>
            </w:r>
          </w:p>
          <w:p w:rsidR="008E2C51" w:rsidRPr="00073CE0" w:rsidRDefault="008E2C51" w:rsidP="005243F6">
            <w:pPr>
              <w:spacing w:after="0" w:line="360" w:lineRule="auto"/>
              <w:rPr>
                <w:rFonts w:ascii="Times New Roman" w:eastAsia="Times New Roman" w:hAnsi="Times New Roman" w:cs="Times New Roman"/>
                <w:sz w:val="24"/>
                <w:szCs w:val="24"/>
              </w:rPr>
            </w:pP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Песнь Баяна из оперы «Руслан и Людмила» М.Глинки. Увертюра, финал из оперы «Руслан и Людмила» М.Глинки</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22</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Симфоническая сказка.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С.Прокофьев «Петя и волк»</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3</w:t>
            </w:r>
          </w:p>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4</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Картинки с выставки. Музыкальное впечатление.</w:t>
            </w:r>
          </w:p>
          <w:p w:rsidR="008E2C51" w:rsidRPr="00073CE0" w:rsidRDefault="008E2C51" w:rsidP="005243F6">
            <w:pPr>
              <w:spacing w:after="0" w:line="360" w:lineRule="auto"/>
              <w:rPr>
                <w:rFonts w:ascii="Times New Roman" w:eastAsia="Times New Roman" w:hAnsi="Times New Roman" w:cs="Times New Roman"/>
                <w:sz w:val="24"/>
                <w:szCs w:val="24"/>
              </w:rPr>
            </w:pP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Обобщающий урок </w:t>
            </w:r>
            <w:r w:rsidRPr="00073CE0">
              <w:rPr>
                <w:rFonts w:ascii="Times New Roman" w:eastAsia="Times New Roman" w:hAnsi="Times New Roman" w:cs="Times New Roman"/>
                <w:sz w:val="24"/>
                <w:szCs w:val="24"/>
                <w:lang w:val="en-US"/>
              </w:rPr>
              <w:t xml:space="preserve">III </w:t>
            </w:r>
            <w:r w:rsidRPr="00073CE0">
              <w:rPr>
                <w:rFonts w:ascii="Times New Roman" w:eastAsia="Times New Roman" w:hAnsi="Times New Roman" w:cs="Times New Roman"/>
                <w:sz w:val="24"/>
                <w:szCs w:val="24"/>
              </w:rPr>
              <w:t>четверти</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М.Мусоргский «Картинки с выставки», Моцарт </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Итоговый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5</w:t>
            </w:r>
          </w:p>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6</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«Звучит нестареющий Моцарт».</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Симфония №40. Увертюра к опере «Свадьба Фигаро».</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«Симфония № 40»</w:t>
            </w:r>
          </w:p>
        </w:tc>
        <w:tc>
          <w:tcPr>
            <w:tcW w:w="3260" w:type="dxa"/>
            <w:vMerge w:val="restart"/>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Узнавать тембры инструментов симфонического оркестра и </w:t>
            </w:r>
            <w:r w:rsidRPr="00073CE0">
              <w:rPr>
                <w:rFonts w:ascii="Times New Roman" w:eastAsia="Times New Roman" w:hAnsi="Times New Roman" w:cs="Times New Roman"/>
                <w:sz w:val="24"/>
                <w:szCs w:val="24"/>
              </w:rPr>
              <w:lastRenderedPageBreak/>
              <w:t>сопоставлять их с музыкальными образами симфонической сказки.</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Выявлять выразительные и изобразительные </w:t>
            </w:r>
            <w:r w:rsidRPr="00073CE0">
              <w:rPr>
                <w:rFonts w:ascii="Times New Roman" w:eastAsia="Times New Roman" w:hAnsi="Times New Roman" w:cs="Times New Roman"/>
                <w:sz w:val="24"/>
                <w:szCs w:val="24"/>
              </w:rPr>
              <w:lastRenderedPageBreak/>
              <w:t>особенности музыки в их взаимодействии.</w:t>
            </w: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lastRenderedPageBreak/>
              <w:t>2</w:t>
            </w:r>
            <w:r w:rsidRPr="00073CE0">
              <w:rPr>
                <w:rFonts w:ascii="Times New Roman" w:eastAsia="Times New Roman" w:hAnsi="Times New Roman" w:cs="Times New Roman"/>
                <w:b/>
                <w:sz w:val="24"/>
                <w:szCs w:val="24"/>
                <w:lang w:val="en-US"/>
              </w:rPr>
              <w:t>7</w:t>
            </w:r>
          </w:p>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lang w:val="en-US"/>
              </w:rPr>
              <w:t>28</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Волшебный цветик-</w:t>
            </w:r>
            <w:proofErr w:type="spellStart"/>
            <w:r w:rsidRPr="00073CE0">
              <w:rPr>
                <w:rFonts w:ascii="Times New Roman" w:eastAsia="Times New Roman" w:hAnsi="Times New Roman" w:cs="Times New Roman"/>
                <w:sz w:val="24"/>
                <w:szCs w:val="24"/>
              </w:rPr>
              <w:t>семицветик</w:t>
            </w:r>
            <w:proofErr w:type="spellEnd"/>
            <w:r w:rsidRPr="00073CE0">
              <w:rPr>
                <w:rFonts w:ascii="Times New Roman" w:eastAsia="Times New Roman" w:hAnsi="Times New Roman" w:cs="Times New Roman"/>
                <w:sz w:val="24"/>
                <w:szCs w:val="24"/>
              </w:rPr>
              <w:t>.</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 все это – Бах.  Музыкальные инструменты (орган).</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Бах «Менуэт»</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lang w:val="en-US"/>
              </w:rPr>
              <w:t>29</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Все в движении. Попутная песня</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М.Глинка «Попутная песня», Г.В.Свиридов «Тройка»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3</w:t>
            </w:r>
            <w:r w:rsidRPr="00073CE0">
              <w:rPr>
                <w:rFonts w:ascii="Times New Roman" w:eastAsia="Times New Roman" w:hAnsi="Times New Roman" w:cs="Times New Roman"/>
                <w:b/>
                <w:sz w:val="24"/>
                <w:szCs w:val="24"/>
                <w:lang w:val="en-US"/>
              </w:rPr>
              <w:t>0</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Музыка учит людей понимать друг друга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proofErr w:type="spellStart"/>
            <w:r w:rsidRPr="00073CE0">
              <w:rPr>
                <w:rFonts w:ascii="Times New Roman" w:eastAsia="Times New Roman" w:hAnsi="Times New Roman" w:cs="Times New Roman"/>
                <w:sz w:val="24"/>
                <w:szCs w:val="24"/>
              </w:rPr>
              <w:t>Д.Кабалевский</w:t>
            </w:r>
            <w:proofErr w:type="spellEnd"/>
            <w:r w:rsidRPr="00073CE0">
              <w:rPr>
                <w:rFonts w:ascii="Times New Roman" w:eastAsia="Times New Roman" w:hAnsi="Times New Roman" w:cs="Times New Roman"/>
                <w:sz w:val="24"/>
                <w:szCs w:val="24"/>
              </w:rPr>
              <w:t xml:space="preserve"> «Карусель»</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3</w:t>
            </w:r>
            <w:r w:rsidRPr="00073CE0">
              <w:rPr>
                <w:rFonts w:ascii="Times New Roman" w:eastAsia="Times New Roman" w:hAnsi="Times New Roman" w:cs="Times New Roman"/>
                <w:b/>
                <w:sz w:val="24"/>
                <w:szCs w:val="24"/>
                <w:lang w:val="en-US"/>
              </w:rPr>
              <w:t>1</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Два лада. Природа и </w:t>
            </w:r>
            <w:r w:rsidRPr="00073CE0">
              <w:rPr>
                <w:rFonts w:ascii="Times New Roman" w:eastAsia="Times New Roman" w:hAnsi="Times New Roman" w:cs="Times New Roman"/>
                <w:sz w:val="24"/>
                <w:szCs w:val="24"/>
              </w:rPr>
              <w:lastRenderedPageBreak/>
              <w:t>музыка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Г.В.Свиридов «Весна», «Осень»</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lastRenderedPageBreak/>
              <w:t>3</w:t>
            </w:r>
            <w:r w:rsidRPr="00073CE0">
              <w:rPr>
                <w:rFonts w:ascii="Times New Roman" w:eastAsia="Times New Roman" w:hAnsi="Times New Roman" w:cs="Times New Roman"/>
                <w:b/>
                <w:sz w:val="24"/>
                <w:szCs w:val="24"/>
                <w:lang w:val="en-US"/>
              </w:rPr>
              <w:t>2</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Печаль моя светла. Первый.</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Музыка В.А.Моцарта, М.И.Глинки</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3</w:t>
            </w:r>
            <w:r w:rsidRPr="00073CE0">
              <w:rPr>
                <w:rFonts w:ascii="Times New Roman" w:eastAsia="Times New Roman" w:hAnsi="Times New Roman" w:cs="Times New Roman"/>
                <w:b/>
                <w:sz w:val="24"/>
                <w:szCs w:val="24"/>
                <w:lang w:val="en-US"/>
              </w:rPr>
              <w:t>3</w:t>
            </w:r>
          </w:p>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34</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Мир композитора. Могут ли иссякнуть мелодии?</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Обобщающий урок </w:t>
            </w:r>
            <w:r w:rsidRPr="00073CE0">
              <w:rPr>
                <w:rFonts w:ascii="Times New Roman" w:eastAsia="Times New Roman" w:hAnsi="Times New Roman" w:cs="Times New Roman"/>
                <w:sz w:val="24"/>
                <w:szCs w:val="24"/>
                <w:lang w:val="en-US"/>
              </w:rPr>
              <w:t>IV</w:t>
            </w:r>
            <w:r w:rsidRPr="00073CE0">
              <w:rPr>
                <w:rFonts w:ascii="Times New Roman" w:eastAsia="Times New Roman" w:hAnsi="Times New Roman" w:cs="Times New Roman"/>
                <w:sz w:val="24"/>
                <w:szCs w:val="24"/>
              </w:rPr>
              <w:t xml:space="preserve"> четверти.</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Обобщающий </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Изученные ранее произведения</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Итоговый, индивидуальный</w:t>
            </w:r>
          </w:p>
        </w:tc>
      </w:tr>
    </w:tbl>
    <w:p w:rsidR="008E2C51" w:rsidRPr="00073CE0" w:rsidRDefault="008E2C51" w:rsidP="008E2C51">
      <w:pPr>
        <w:spacing w:after="0" w:line="360" w:lineRule="auto"/>
        <w:jc w:val="both"/>
        <w:rPr>
          <w:rFonts w:ascii="Times New Roman" w:hAnsi="Times New Roman" w:cs="Times New Roman"/>
          <w:sz w:val="24"/>
          <w:szCs w:val="24"/>
        </w:rPr>
      </w:pPr>
    </w:p>
    <w:p w:rsidR="008E2C51" w:rsidRDefault="008E2C51">
      <w:pPr>
        <w:sectPr w:rsidR="008E2C51" w:rsidSect="008E2C51">
          <w:pgSz w:w="16383" w:h="11906" w:orient="landscape"/>
          <w:pgMar w:top="851" w:right="1134" w:bottom="1701" w:left="1134" w:header="720" w:footer="720" w:gutter="0"/>
          <w:cols w:space="720"/>
        </w:sectPr>
      </w:pPr>
    </w:p>
    <w:p w:rsidR="008E2C51" w:rsidRDefault="008E2C51"/>
    <w:p w:rsidR="008E2C51" w:rsidRPr="0009657E" w:rsidRDefault="008E2C51" w:rsidP="008E2C51">
      <w:pPr>
        <w:spacing w:after="0"/>
        <w:ind w:left="120"/>
      </w:pPr>
      <w:bookmarkStart w:id="1" w:name="block-37584685"/>
      <w:r w:rsidRPr="0009657E">
        <w:rPr>
          <w:rFonts w:ascii="Times New Roman" w:hAnsi="Times New Roman"/>
          <w:b/>
          <w:color w:val="000000"/>
          <w:sz w:val="28"/>
        </w:rPr>
        <w:t>УЧЕБНО-МЕТОДИЧЕСКОЕ ОБЕСПЕЧЕНИЕ ОБРАЗОВАТЕЛЬНОГО ПРОЦЕССА</w:t>
      </w:r>
    </w:p>
    <w:p w:rsidR="008E2C51" w:rsidRPr="0009657E" w:rsidRDefault="008E2C51" w:rsidP="008E2C51">
      <w:pPr>
        <w:spacing w:after="0" w:line="480" w:lineRule="auto"/>
        <w:ind w:left="120"/>
      </w:pPr>
      <w:r w:rsidRPr="0009657E">
        <w:rPr>
          <w:rFonts w:ascii="Times New Roman" w:hAnsi="Times New Roman"/>
          <w:b/>
          <w:color w:val="000000"/>
          <w:sz w:val="28"/>
        </w:rPr>
        <w:t>ОБЯЗАТЕЛЬНЫЕ УЧЕБНЫЕ МАТЕРИАЛЫ ДЛЯ УЧЕНИКА</w:t>
      </w:r>
    </w:p>
    <w:p w:rsidR="008E2C51" w:rsidRPr="00504E85" w:rsidRDefault="008E2C51" w:rsidP="008E2C51">
      <w:pPr>
        <w:spacing w:after="0" w:line="480" w:lineRule="auto"/>
        <w:ind w:left="120"/>
      </w:pPr>
      <w:bookmarkStart w:id="2" w:name="0d4d2a67-5837-4252-b43a-95aa3f3876a6"/>
      <w:r w:rsidRPr="00504E85">
        <w:rPr>
          <w:rFonts w:ascii="Times New Roman" w:hAnsi="Times New Roman"/>
          <w:color w:val="000000"/>
          <w:sz w:val="28"/>
        </w:rPr>
        <w:t xml:space="preserve">• Музыка: 2-й класс: учебник; 15-е издание, переработанное, 2 класс/ Критская Е.Д., Сергеева Г.П., </w:t>
      </w:r>
      <w:proofErr w:type="spellStart"/>
      <w:r w:rsidRPr="00504E85">
        <w:rPr>
          <w:rFonts w:ascii="Times New Roman" w:hAnsi="Times New Roman"/>
          <w:color w:val="000000"/>
          <w:sz w:val="28"/>
        </w:rPr>
        <w:t>Шмагина</w:t>
      </w:r>
      <w:proofErr w:type="spellEnd"/>
      <w:r w:rsidRPr="00504E85">
        <w:rPr>
          <w:rFonts w:ascii="Times New Roman" w:hAnsi="Times New Roman"/>
          <w:color w:val="000000"/>
          <w:sz w:val="28"/>
        </w:rPr>
        <w:t xml:space="preserve"> Т.С., Акционерное общество «Издательство «Просвещение»</w:t>
      </w:r>
      <w:bookmarkEnd w:id="2"/>
    </w:p>
    <w:p w:rsidR="008E2C51" w:rsidRPr="00504E85" w:rsidRDefault="008E2C51" w:rsidP="008E2C51">
      <w:pPr>
        <w:spacing w:after="0" w:line="480" w:lineRule="auto"/>
        <w:ind w:left="120"/>
      </w:pPr>
    </w:p>
    <w:p w:rsidR="008E2C51" w:rsidRPr="00504E85" w:rsidRDefault="008E2C51" w:rsidP="008E2C51">
      <w:pPr>
        <w:spacing w:after="0"/>
        <w:ind w:left="120"/>
      </w:pPr>
    </w:p>
    <w:p w:rsidR="008E2C51" w:rsidRPr="00504E85" w:rsidRDefault="008E2C51" w:rsidP="008E2C51">
      <w:pPr>
        <w:spacing w:after="0" w:line="480" w:lineRule="auto"/>
        <w:ind w:left="120"/>
      </w:pPr>
      <w:r w:rsidRPr="00504E85">
        <w:rPr>
          <w:rFonts w:ascii="Times New Roman" w:hAnsi="Times New Roman"/>
          <w:b/>
          <w:color w:val="000000"/>
          <w:sz w:val="28"/>
        </w:rPr>
        <w:t>МЕТОДИЧЕСКИЕ МАТЕРИАЛЫ ДЛЯ УЧИТЕЛЯ</w:t>
      </w:r>
    </w:p>
    <w:p w:rsidR="008E2C51" w:rsidRPr="00504E85" w:rsidRDefault="008E2C51" w:rsidP="008E2C51">
      <w:pPr>
        <w:spacing w:after="0" w:line="480" w:lineRule="auto"/>
        <w:ind w:left="120"/>
      </w:pPr>
      <w:bookmarkStart w:id="3" w:name="6c624f83-d6f6-4560-bdb9-085c19f7dab0"/>
      <w:r w:rsidRPr="00504E85">
        <w:rPr>
          <w:rFonts w:ascii="Times New Roman" w:hAnsi="Times New Roman"/>
          <w:color w:val="000000"/>
          <w:sz w:val="28"/>
        </w:rPr>
        <w:t>Федеральная рабочая программа НОО Музыка (для 1-4 классов образовательного учреждения) Москва 2023</w:t>
      </w:r>
      <w:bookmarkEnd w:id="3"/>
    </w:p>
    <w:p w:rsidR="008E2C51" w:rsidRPr="00504E85" w:rsidRDefault="008E2C51" w:rsidP="008E2C51">
      <w:pPr>
        <w:spacing w:after="0"/>
        <w:ind w:left="120"/>
      </w:pPr>
    </w:p>
    <w:p w:rsidR="008E2C51" w:rsidRPr="00504E85" w:rsidRDefault="008E2C51" w:rsidP="008E2C51">
      <w:pPr>
        <w:spacing w:after="0" w:line="480" w:lineRule="auto"/>
        <w:ind w:left="120"/>
      </w:pPr>
      <w:r w:rsidRPr="00504E85">
        <w:rPr>
          <w:rFonts w:ascii="Times New Roman" w:hAnsi="Times New Roman"/>
          <w:b/>
          <w:color w:val="000000"/>
          <w:sz w:val="28"/>
        </w:rPr>
        <w:t>ЦИФРОВЫЕ ОБРАЗОВАТЕЛЬНЫЕ РЕСУРСЫ И РЕСУРСЫ СЕТИ ИНТЕРНЕТ</w:t>
      </w:r>
    </w:p>
    <w:p w:rsidR="008E2C51" w:rsidRDefault="008E2C51" w:rsidP="008E2C51">
      <w:pPr>
        <w:spacing w:after="0" w:line="480" w:lineRule="auto"/>
        <w:ind w:left="120"/>
      </w:pPr>
      <w:bookmarkStart w:id="4" w:name="b3e9be70-5c6b-42b4-b0b4-30ca1a14a2b3"/>
      <w:r>
        <w:rPr>
          <w:rFonts w:ascii="Times New Roman" w:hAnsi="Times New Roman"/>
          <w:color w:val="000000"/>
          <w:sz w:val="28"/>
        </w:rPr>
        <w:t>ЦОК https://m.edsoo.ru</w:t>
      </w:r>
      <w:bookmarkEnd w:id="4"/>
    </w:p>
    <w:p w:rsidR="008E2C51" w:rsidRDefault="008E2C51" w:rsidP="008E2C51">
      <w:pPr>
        <w:sectPr w:rsidR="008E2C51">
          <w:pgSz w:w="11906" w:h="16383"/>
          <w:pgMar w:top="1134" w:right="850" w:bottom="1134" w:left="1701" w:header="720" w:footer="720" w:gutter="0"/>
          <w:cols w:space="720"/>
        </w:sectPr>
      </w:pPr>
    </w:p>
    <w:bookmarkEnd w:id="1"/>
    <w:p w:rsidR="008E2C51" w:rsidRDefault="008E2C51" w:rsidP="008E2C51">
      <w:pPr>
        <w:ind w:left="1416" w:firstLine="708"/>
        <w:rPr>
          <w:rFonts w:ascii="Times New Roman" w:hAnsi="Times New Roman"/>
        </w:rPr>
      </w:pPr>
      <w:r w:rsidRPr="002B3AA3">
        <w:rPr>
          <w:rFonts w:ascii="Times New Roman" w:hAnsi="Times New Roman"/>
          <w:sz w:val="24"/>
          <w:szCs w:val="24"/>
        </w:rPr>
        <w:lastRenderedPageBreak/>
        <w:t>Лист изменений и дополнений</w:t>
      </w:r>
      <w:r w:rsidRPr="002B3AA3">
        <w:rPr>
          <w:rFonts w:ascii="Times New Roman" w:hAnsi="Times New Roman"/>
        </w:rPr>
        <w:t xml:space="preserve"> </w:t>
      </w:r>
    </w:p>
    <w:p w:rsidR="008E2C51" w:rsidRPr="002B3AA3" w:rsidRDefault="008E2C51" w:rsidP="008E2C51">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9"/>
        <w:gridCol w:w="4868"/>
        <w:gridCol w:w="3606"/>
      </w:tblGrid>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r w:rsidRPr="00504E85">
              <w:rPr>
                <w:rFonts w:ascii="Times New Roman" w:hAnsi="Times New Roman"/>
                <w:sz w:val="24"/>
                <w:szCs w:val="24"/>
              </w:rPr>
              <w:t>№</w:t>
            </w:r>
            <w:proofErr w:type="gramStart"/>
            <w:r w:rsidRPr="00504E85">
              <w:rPr>
                <w:rFonts w:ascii="Times New Roman" w:hAnsi="Times New Roman"/>
                <w:sz w:val="24"/>
                <w:szCs w:val="24"/>
              </w:rPr>
              <w:t>п</w:t>
            </w:r>
            <w:proofErr w:type="gramEnd"/>
            <w:r w:rsidRPr="00504E85">
              <w:rPr>
                <w:rFonts w:ascii="Times New Roman" w:hAnsi="Times New Roman"/>
                <w:sz w:val="24"/>
                <w:szCs w:val="24"/>
              </w:rPr>
              <w:t>/п</w:t>
            </w:r>
          </w:p>
          <w:p w:rsidR="008E2C51" w:rsidRPr="00504E85" w:rsidRDefault="008E2C51" w:rsidP="005243F6">
            <w:pPr>
              <w:spacing w:after="0" w:line="240" w:lineRule="auto"/>
              <w:rPr>
                <w:rFonts w:ascii="Times New Roman" w:hAnsi="Times New Roman"/>
                <w:sz w:val="24"/>
                <w:szCs w:val="24"/>
              </w:rPr>
            </w:pPr>
            <w:r w:rsidRPr="00504E85">
              <w:rPr>
                <w:rFonts w:ascii="Times New Roman" w:hAnsi="Times New Roman"/>
                <w:sz w:val="24"/>
                <w:szCs w:val="24"/>
              </w:rPr>
              <w:t>дата</w:t>
            </w:r>
          </w:p>
        </w:tc>
        <w:tc>
          <w:tcPr>
            <w:tcW w:w="4868" w:type="dxa"/>
          </w:tcPr>
          <w:p w:rsidR="008E2C51" w:rsidRPr="00504E85" w:rsidRDefault="008E2C51" w:rsidP="005243F6">
            <w:pPr>
              <w:spacing w:after="0" w:line="240" w:lineRule="auto"/>
              <w:rPr>
                <w:rFonts w:ascii="Times New Roman" w:hAnsi="Times New Roman"/>
                <w:sz w:val="24"/>
                <w:szCs w:val="24"/>
              </w:rPr>
            </w:pPr>
            <w:r w:rsidRPr="00504E85">
              <w:rPr>
                <w:rFonts w:ascii="Times New Roman" w:hAnsi="Times New Roman"/>
                <w:sz w:val="24"/>
                <w:szCs w:val="24"/>
              </w:rPr>
              <w:t xml:space="preserve">                   Содержание изменения</w:t>
            </w:r>
          </w:p>
        </w:tc>
        <w:tc>
          <w:tcPr>
            <w:tcW w:w="3606" w:type="dxa"/>
          </w:tcPr>
          <w:p w:rsidR="008E2C51" w:rsidRPr="00504E85" w:rsidRDefault="008E2C51" w:rsidP="005243F6">
            <w:pPr>
              <w:spacing w:after="0" w:line="240" w:lineRule="auto"/>
              <w:rPr>
                <w:rFonts w:ascii="Times New Roman" w:hAnsi="Times New Roman"/>
                <w:sz w:val="24"/>
                <w:szCs w:val="24"/>
              </w:rPr>
            </w:pPr>
            <w:r w:rsidRPr="00504E85">
              <w:rPr>
                <w:rFonts w:ascii="Times New Roman" w:hAnsi="Times New Roman"/>
                <w:sz w:val="24"/>
                <w:szCs w:val="24"/>
              </w:rPr>
              <w:t xml:space="preserve">      Нормативный документ</w:t>
            </w: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bl>
    <w:p w:rsidR="008E2C51" w:rsidRPr="002B3AA3" w:rsidRDefault="008E2C51" w:rsidP="008E2C51">
      <w:pPr>
        <w:rPr>
          <w:rFonts w:ascii="Times New Roman" w:hAnsi="Times New Roman"/>
          <w:sz w:val="24"/>
          <w:szCs w:val="24"/>
        </w:rPr>
      </w:pPr>
    </w:p>
    <w:p w:rsidR="008E2C51" w:rsidRDefault="008E2C51" w:rsidP="008E2C51"/>
    <w:p w:rsidR="008E2C51" w:rsidRDefault="008E2C51"/>
    <w:sectPr w:rsidR="008E2C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5F"/>
    <w:multiLevelType w:val="multilevel"/>
    <w:tmpl w:val="0000005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4CB1E7D"/>
    <w:multiLevelType w:val="hybridMultilevel"/>
    <w:tmpl w:val="D52C8E78"/>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1F5BAD"/>
    <w:multiLevelType w:val="hybridMultilevel"/>
    <w:tmpl w:val="8720813C"/>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7534C"/>
    <w:multiLevelType w:val="hybridMultilevel"/>
    <w:tmpl w:val="C77EC8D0"/>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C1A26"/>
    <w:multiLevelType w:val="hybridMultilevel"/>
    <w:tmpl w:val="BA5CED08"/>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517C85"/>
    <w:multiLevelType w:val="hybridMultilevel"/>
    <w:tmpl w:val="C1F8F896"/>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295475"/>
    <w:multiLevelType w:val="hybridMultilevel"/>
    <w:tmpl w:val="B53400F2"/>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8B00B6"/>
    <w:multiLevelType w:val="hybridMultilevel"/>
    <w:tmpl w:val="CF94E456"/>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9618F6"/>
    <w:multiLevelType w:val="hybridMultilevel"/>
    <w:tmpl w:val="FE9EB90A"/>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0">
    <w:nsid w:val="52571662"/>
    <w:multiLevelType w:val="hybridMultilevel"/>
    <w:tmpl w:val="DE86774A"/>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023561"/>
    <w:multiLevelType w:val="hybridMultilevel"/>
    <w:tmpl w:val="03C4BB24"/>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740340"/>
    <w:multiLevelType w:val="hybridMultilevel"/>
    <w:tmpl w:val="83FE3884"/>
    <w:lvl w:ilvl="0" w:tplc="8CAAC91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9545A63"/>
    <w:multiLevelType w:val="hybridMultilevel"/>
    <w:tmpl w:val="A30CA9FC"/>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0"/>
  </w:num>
  <w:num w:numId="4">
    <w:abstractNumId w:val="1"/>
  </w:num>
  <w:num w:numId="5">
    <w:abstractNumId w:val="7"/>
  </w:num>
  <w:num w:numId="6">
    <w:abstractNumId w:val="3"/>
  </w:num>
  <w:num w:numId="7">
    <w:abstractNumId w:val="6"/>
  </w:num>
  <w:num w:numId="8">
    <w:abstractNumId w:val="2"/>
  </w:num>
  <w:num w:numId="9">
    <w:abstractNumId w:val="11"/>
  </w:num>
  <w:num w:numId="10">
    <w:abstractNumId w:val="8"/>
  </w:num>
  <w:num w:numId="11">
    <w:abstractNumId w:val="5"/>
  </w:num>
  <w:num w:numId="12">
    <w:abstractNumId w:val="4"/>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2"/>
  </w:compat>
  <w:rsids>
    <w:rsidRoot w:val="008E2C51"/>
    <w:rsid w:val="008E2C51"/>
    <w:rsid w:val="00DE3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E2C51"/>
    <w:pPr>
      <w:spacing w:after="0" w:line="240" w:lineRule="auto"/>
    </w:pPr>
    <w:rPr>
      <w:rFonts w:eastAsiaTheme="minorHAnsi"/>
      <w:lang w:eastAsia="en-US"/>
    </w:rPr>
  </w:style>
  <w:style w:type="character" w:customStyle="1" w:styleId="FontStyle42">
    <w:name w:val="Font Style42"/>
    <w:rsid w:val="008E2C51"/>
    <w:rPr>
      <w:rFonts w:ascii="Times New Roman" w:hAnsi="Times New Roman" w:cs="Times New Roman" w:hint="default"/>
      <w:b/>
      <w:bCs/>
      <w:sz w:val="18"/>
      <w:szCs w:val="18"/>
    </w:rPr>
  </w:style>
  <w:style w:type="paragraph" w:styleId="a4">
    <w:name w:val="List Paragraph"/>
    <w:basedOn w:val="a"/>
    <w:uiPriority w:val="34"/>
    <w:qFormat/>
    <w:rsid w:val="008E2C51"/>
    <w:pPr>
      <w:ind w:left="720"/>
      <w:contextualSpacing/>
    </w:pPr>
    <w:rPr>
      <w:rFonts w:ascii="Calibri" w:eastAsia="Calibri" w:hAnsi="Calibri" w:cs="Times New Roman"/>
      <w:lang w:eastAsia="en-US"/>
    </w:rPr>
  </w:style>
  <w:style w:type="paragraph" w:styleId="a5">
    <w:name w:val="Balloon Text"/>
    <w:basedOn w:val="a"/>
    <w:link w:val="a6"/>
    <w:uiPriority w:val="99"/>
    <w:semiHidden/>
    <w:unhideWhenUsed/>
    <w:rsid w:val="00DE381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E38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5107</Words>
  <Characters>29115</Characters>
  <Application>Microsoft Office Word</Application>
  <DocSecurity>0</DocSecurity>
  <Lines>242</Lines>
  <Paragraphs>68</Paragraphs>
  <ScaleCrop>false</ScaleCrop>
  <Company>Reanimator Extreme Edition</Company>
  <LinksUpToDate>false</LinksUpToDate>
  <CharactersWithSpaces>34154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Прокопьева Юлия</cp:lastModifiedBy>
  <cp:revision>3</cp:revision>
  <dcterms:created xsi:type="dcterms:W3CDTF">2024-10-21T09:18:00Z</dcterms:created>
  <dcterms:modified xsi:type="dcterms:W3CDTF">2024-11-04T09:50:00Z</dcterms:modified>
</cp:coreProperties>
</file>