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79" w:rsidRDefault="00F30D79" w:rsidP="00F30D79">
      <w:pPr>
        <w:jc w:val="center"/>
        <w:rPr>
          <w:b/>
          <w:sz w:val="28"/>
          <w:szCs w:val="28"/>
        </w:rPr>
      </w:pPr>
    </w:p>
    <w:p w:rsidR="00F30D79" w:rsidRPr="009B52ED" w:rsidRDefault="00F30D79" w:rsidP="00F30D79">
      <w:pPr>
        <w:shd w:val="clear" w:color="auto" w:fill="FFFFFF"/>
        <w:rPr>
          <w:color w:val="333333"/>
          <w:sz w:val="21"/>
          <w:szCs w:val="21"/>
          <w:lang w:eastAsia="ru-RU"/>
        </w:rPr>
      </w:pPr>
    </w:p>
    <w:p w:rsidR="00F30D79" w:rsidRDefault="00FA25B3" w:rsidP="00F30D79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1B267F8" wp14:editId="244B6E56">
            <wp:extent cx="4238625" cy="1857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274" cy="1860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30D79" w:rsidRDefault="00F30D79" w:rsidP="00F30D79">
      <w:pPr>
        <w:jc w:val="center"/>
        <w:rPr>
          <w:b/>
          <w:sz w:val="28"/>
          <w:szCs w:val="28"/>
        </w:rPr>
      </w:pPr>
    </w:p>
    <w:p w:rsidR="00FA25B3" w:rsidRDefault="00FA25B3" w:rsidP="00FA25B3">
      <w:pPr>
        <w:pStyle w:val="1"/>
        <w:ind w:right="-715"/>
        <w:jc w:val="center"/>
        <w:rPr>
          <w:sz w:val="28"/>
          <w:szCs w:val="28"/>
        </w:rPr>
      </w:pPr>
    </w:p>
    <w:p w:rsidR="00FA25B3" w:rsidRDefault="00FA25B3" w:rsidP="00FA25B3">
      <w:pPr>
        <w:pStyle w:val="1"/>
        <w:ind w:right="-715"/>
        <w:jc w:val="center"/>
        <w:rPr>
          <w:sz w:val="28"/>
          <w:szCs w:val="28"/>
        </w:rPr>
      </w:pPr>
    </w:p>
    <w:p w:rsidR="00FA25B3" w:rsidRDefault="00FA25B3" w:rsidP="00FA25B3">
      <w:pPr>
        <w:pStyle w:val="1"/>
        <w:ind w:right="-715"/>
        <w:jc w:val="center"/>
        <w:rPr>
          <w:sz w:val="28"/>
          <w:szCs w:val="28"/>
        </w:rPr>
      </w:pPr>
    </w:p>
    <w:p w:rsidR="00F30D79" w:rsidRPr="00F30D79" w:rsidRDefault="00F30D79" w:rsidP="00FA25B3">
      <w:pPr>
        <w:pStyle w:val="1"/>
        <w:ind w:right="-715"/>
        <w:jc w:val="center"/>
        <w:rPr>
          <w:sz w:val="28"/>
          <w:szCs w:val="28"/>
        </w:rPr>
      </w:pPr>
      <w:r w:rsidRPr="00F30D79">
        <w:rPr>
          <w:sz w:val="28"/>
          <w:szCs w:val="28"/>
        </w:rPr>
        <w:t>Рабочая программа курса внеурочной деятельности</w:t>
      </w:r>
    </w:p>
    <w:p w:rsidR="00F30D79" w:rsidRPr="00F30D79" w:rsidRDefault="00F30D79" w:rsidP="00F30D79">
      <w:pPr>
        <w:pStyle w:val="1"/>
        <w:tabs>
          <w:tab w:val="left" w:pos="8647"/>
        </w:tabs>
        <w:spacing w:line="322" w:lineRule="exact"/>
        <w:ind w:left="-142" w:right="682"/>
        <w:jc w:val="center"/>
        <w:rPr>
          <w:sz w:val="28"/>
          <w:szCs w:val="28"/>
          <w:u w:val="single"/>
        </w:rPr>
      </w:pPr>
      <w:r w:rsidRPr="00F30D79">
        <w:rPr>
          <w:sz w:val="28"/>
          <w:szCs w:val="28"/>
        </w:rPr>
        <w:t xml:space="preserve">               </w:t>
      </w:r>
      <w:r>
        <w:rPr>
          <w:sz w:val="28"/>
          <w:szCs w:val="28"/>
          <w:u w:val="single"/>
        </w:rPr>
        <w:t>«Разговор о здоровом и правильном питании</w:t>
      </w:r>
      <w:r w:rsidRPr="00F30D79">
        <w:rPr>
          <w:sz w:val="28"/>
          <w:szCs w:val="28"/>
          <w:u w:val="single"/>
        </w:rPr>
        <w:t>»</w:t>
      </w:r>
    </w:p>
    <w:p w:rsidR="00F30D79" w:rsidRPr="00FA25B3" w:rsidRDefault="00F30D79" w:rsidP="00FA25B3">
      <w:pPr>
        <w:pStyle w:val="1"/>
        <w:spacing w:line="322" w:lineRule="exact"/>
        <w:ind w:left="695" w:right="682"/>
        <w:jc w:val="center"/>
        <w:rPr>
          <w:b w:val="0"/>
          <w:sz w:val="28"/>
          <w:szCs w:val="28"/>
        </w:rPr>
      </w:pPr>
      <w:r w:rsidRPr="00F30D79">
        <w:rPr>
          <w:b w:val="0"/>
          <w:sz w:val="28"/>
          <w:szCs w:val="28"/>
        </w:rPr>
        <w:t>наименование программы</w:t>
      </w:r>
    </w:p>
    <w:p w:rsidR="00F30D79" w:rsidRPr="00F30D79" w:rsidRDefault="00F30D79" w:rsidP="00F30D79">
      <w:pPr>
        <w:pStyle w:val="1"/>
        <w:spacing w:line="322" w:lineRule="exact"/>
        <w:ind w:left="695" w:right="682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Общеинтеллектуальное</w:t>
      </w:r>
      <w:r w:rsidRPr="00F30D79">
        <w:rPr>
          <w:sz w:val="28"/>
          <w:szCs w:val="28"/>
          <w:u w:val="single"/>
        </w:rPr>
        <w:t xml:space="preserve"> </w:t>
      </w:r>
    </w:p>
    <w:p w:rsidR="00F30D79" w:rsidRPr="00FA25B3" w:rsidRDefault="00F30D79" w:rsidP="00FA25B3">
      <w:pPr>
        <w:pStyle w:val="1"/>
        <w:spacing w:line="322" w:lineRule="exact"/>
        <w:ind w:left="695" w:right="682"/>
        <w:jc w:val="center"/>
        <w:rPr>
          <w:b w:val="0"/>
          <w:sz w:val="28"/>
          <w:szCs w:val="28"/>
        </w:rPr>
      </w:pPr>
      <w:r w:rsidRPr="00F30D79">
        <w:rPr>
          <w:b w:val="0"/>
          <w:sz w:val="28"/>
          <w:szCs w:val="28"/>
        </w:rPr>
        <w:t>направление</w:t>
      </w:r>
    </w:p>
    <w:p w:rsidR="00F30D79" w:rsidRPr="00F30D79" w:rsidRDefault="00F30D79" w:rsidP="00F30D79">
      <w:pPr>
        <w:pStyle w:val="aa"/>
        <w:jc w:val="center"/>
        <w:rPr>
          <w:rFonts w:ascii="Times New Roman" w:hAnsi="Times New Roman" w:cs="Times New Roman"/>
          <w:b/>
          <w:bCs/>
          <w:spacing w:val="66"/>
          <w:sz w:val="28"/>
          <w:szCs w:val="28"/>
          <w:u w:val="single"/>
          <w:lang w:val="tt-RU"/>
        </w:rPr>
      </w:pPr>
      <w:r w:rsidRPr="00F30D79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для</w:t>
      </w:r>
      <w:r w:rsidRPr="00F30D79">
        <w:rPr>
          <w:rFonts w:ascii="Times New Roman" w:hAnsi="Times New Roman" w:cs="Times New Roman"/>
          <w:b/>
          <w:sz w:val="28"/>
          <w:szCs w:val="28"/>
          <w:u w:val="single"/>
        </w:rPr>
        <w:t>1-4 классов</w:t>
      </w:r>
    </w:p>
    <w:p w:rsidR="00F30D79" w:rsidRPr="00F30D79" w:rsidRDefault="00F30D79" w:rsidP="00F30D79">
      <w:pPr>
        <w:pStyle w:val="aa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r w:rsidRPr="00F30D79">
        <w:rPr>
          <w:rFonts w:ascii="Times New Roman" w:hAnsi="Times New Roman" w:cs="Times New Roman"/>
          <w:bCs/>
          <w:sz w:val="28"/>
          <w:szCs w:val="28"/>
          <w:lang w:val="tt-RU"/>
        </w:rPr>
        <w:t>уровень</w:t>
      </w:r>
    </w:p>
    <w:p w:rsidR="00F30D79" w:rsidRPr="00F30D79" w:rsidRDefault="00F30D79" w:rsidP="00F30D79">
      <w:pPr>
        <w:pStyle w:val="1"/>
        <w:spacing w:before="61"/>
        <w:ind w:left="694" w:right="682"/>
        <w:jc w:val="center"/>
        <w:rPr>
          <w:sz w:val="28"/>
          <w:szCs w:val="28"/>
        </w:rPr>
      </w:pPr>
    </w:p>
    <w:p w:rsidR="00F30D79" w:rsidRPr="00F30D79" w:rsidRDefault="00F30D79" w:rsidP="00F30D79">
      <w:pPr>
        <w:pStyle w:val="1"/>
        <w:spacing w:before="61"/>
        <w:ind w:left="694" w:right="682"/>
        <w:jc w:val="center"/>
        <w:rPr>
          <w:sz w:val="28"/>
          <w:szCs w:val="28"/>
        </w:rPr>
      </w:pPr>
    </w:p>
    <w:p w:rsidR="00F30D79" w:rsidRPr="00F30D79" w:rsidRDefault="00F30D79" w:rsidP="00F30D79">
      <w:pPr>
        <w:pStyle w:val="1"/>
        <w:spacing w:before="61"/>
        <w:ind w:left="694" w:right="682"/>
        <w:jc w:val="center"/>
        <w:rPr>
          <w:sz w:val="28"/>
          <w:szCs w:val="28"/>
        </w:rPr>
      </w:pPr>
    </w:p>
    <w:p w:rsidR="00F30D79" w:rsidRPr="00F30D79" w:rsidRDefault="00F30D79" w:rsidP="00F30D79">
      <w:pPr>
        <w:pStyle w:val="1"/>
        <w:spacing w:before="61"/>
        <w:ind w:left="694" w:right="682"/>
        <w:jc w:val="right"/>
        <w:rPr>
          <w:b w:val="0"/>
          <w:sz w:val="28"/>
          <w:szCs w:val="28"/>
        </w:rPr>
      </w:pPr>
      <w:r w:rsidRPr="00F30D79">
        <w:rPr>
          <w:b w:val="0"/>
          <w:sz w:val="28"/>
          <w:szCs w:val="28"/>
        </w:rPr>
        <w:t>Составитель: Карабанова Наталья Михайловна</w:t>
      </w:r>
    </w:p>
    <w:p w:rsidR="00F30D79" w:rsidRPr="00F30D79" w:rsidRDefault="00F30D79" w:rsidP="00F30D79">
      <w:pPr>
        <w:pStyle w:val="1"/>
        <w:spacing w:before="61"/>
        <w:ind w:left="694" w:right="682"/>
        <w:jc w:val="right"/>
        <w:rPr>
          <w:b w:val="0"/>
          <w:sz w:val="28"/>
          <w:szCs w:val="28"/>
        </w:rPr>
      </w:pPr>
      <w:r w:rsidRPr="00F30D79">
        <w:rPr>
          <w:b w:val="0"/>
          <w:sz w:val="28"/>
          <w:szCs w:val="28"/>
        </w:rPr>
        <w:t>учитель начальных классов</w:t>
      </w:r>
    </w:p>
    <w:p w:rsidR="00F30D79" w:rsidRDefault="00F30D79" w:rsidP="00F30D79">
      <w:pPr>
        <w:rPr>
          <w:b/>
          <w:sz w:val="28"/>
          <w:szCs w:val="28"/>
        </w:rPr>
      </w:pPr>
    </w:p>
    <w:p w:rsidR="00FA25B3" w:rsidRDefault="00FA25B3" w:rsidP="00F30D79">
      <w:pPr>
        <w:rPr>
          <w:b/>
          <w:sz w:val="28"/>
          <w:szCs w:val="28"/>
        </w:rPr>
      </w:pPr>
    </w:p>
    <w:p w:rsidR="00FA25B3" w:rsidRDefault="00FA25B3" w:rsidP="00F30D79">
      <w:pPr>
        <w:rPr>
          <w:b/>
          <w:sz w:val="28"/>
          <w:szCs w:val="28"/>
        </w:rPr>
      </w:pPr>
    </w:p>
    <w:p w:rsidR="00FA25B3" w:rsidRDefault="00FA25B3" w:rsidP="00F30D79">
      <w:pPr>
        <w:rPr>
          <w:b/>
          <w:sz w:val="28"/>
          <w:szCs w:val="28"/>
        </w:rPr>
      </w:pPr>
    </w:p>
    <w:p w:rsidR="00FA25B3" w:rsidRDefault="00FA25B3" w:rsidP="00F30D79">
      <w:pPr>
        <w:rPr>
          <w:b/>
          <w:sz w:val="28"/>
          <w:szCs w:val="28"/>
        </w:rPr>
      </w:pPr>
    </w:p>
    <w:p w:rsidR="00FA25B3" w:rsidRPr="00F30D79" w:rsidRDefault="00FA25B3" w:rsidP="00F30D79">
      <w:pPr>
        <w:rPr>
          <w:b/>
          <w:sz w:val="28"/>
          <w:szCs w:val="28"/>
        </w:rPr>
      </w:pPr>
    </w:p>
    <w:p w:rsidR="00FA25B3" w:rsidRPr="00F30D79" w:rsidRDefault="00F30D79" w:rsidP="00FA25B3">
      <w:pPr>
        <w:jc w:val="center"/>
        <w:rPr>
          <w:b/>
          <w:bCs/>
          <w:sz w:val="28"/>
          <w:szCs w:val="28"/>
          <w:lang w:eastAsia="ru-RU"/>
        </w:rPr>
      </w:pPr>
      <w:r w:rsidRPr="00F30D79">
        <w:rPr>
          <w:b/>
          <w:sz w:val="28"/>
          <w:szCs w:val="28"/>
        </w:rPr>
        <w:t>с. Ануйское</w:t>
      </w:r>
      <w:r w:rsidR="00FA25B3">
        <w:rPr>
          <w:b/>
          <w:sz w:val="28"/>
          <w:szCs w:val="28"/>
        </w:rPr>
        <w:t>,</w:t>
      </w:r>
      <w:r w:rsidR="00FA25B3" w:rsidRPr="00F30D79">
        <w:rPr>
          <w:b/>
          <w:sz w:val="28"/>
          <w:szCs w:val="28"/>
        </w:rPr>
        <w:t>2024г</w:t>
      </w:r>
    </w:p>
    <w:p w:rsidR="00F30D79" w:rsidRDefault="00F30D79" w:rsidP="00F30D79">
      <w:pPr>
        <w:jc w:val="center"/>
        <w:rPr>
          <w:b/>
          <w:sz w:val="28"/>
          <w:szCs w:val="28"/>
        </w:rPr>
      </w:pPr>
    </w:p>
    <w:p w:rsidR="00FA25B3" w:rsidRPr="00F30D79" w:rsidRDefault="00FA25B3" w:rsidP="00F30D79">
      <w:pPr>
        <w:jc w:val="center"/>
        <w:rPr>
          <w:b/>
          <w:sz w:val="28"/>
          <w:szCs w:val="28"/>
        </w:rPr>
      </w:pPr>
    </w:p>
    <w:p w:rsidR="00102173" w:rsidRDefault="00102173" w:rsidP="0045253B">
      <w:pPr>
        <w:pStyle w:val="a3"/>
        <w:ind w:right="644"/>
        <w:jc w:val="both"/>
        <w:rPr>
          <w:b/>
        </w:rPr>
      </w:pPr>
    </w:p>
    <w:p w:rsidR="001B42F7" w:rsidRDefault="005509F0" w:rsidP="0045253B">
      <w:pPr>
        <w:pStyle w:val="a3"/>
        <w:ind w:right="644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</w:t>
      </w:r>
    </w:p>
    <w:p w:rsidR="001B42F7" w:rsidRDefault="001B42F7" w:rsidP="0045253B">
      <w:pPr>
        <w:pStyle w:val="a3"/>
        <w:ind w:right="644"/>
        <w:jc w:val="both"/>
        <w:rPr>
          <w:b/>
        </w:rPr>
      </w:pPr>
    </w:p>
    <w:p w:rsidR="0045253B" w:rsidRPr="0015723D" w:rsidRDefault="0045253B" w:rsidP="001B42F7">
      <w:pPr>
        <w:pStyle w:val="a3"/>
        <w:ind w:right="644"/>
        <w:jc w:val="center"/>
        <w:rPr>
          <w:b/>
        </w:rPr>
      </w:pPr>
      <w:r w:rsidRPr="0015723D">
        <w:rPr>
          <w:b/>
        </w:rPr>
        <w:t>П</w:t>
      </w:r>
      <w:bookmarkStart w:id="0" w:name="_GoBack"/>
      <w:bookmarkEnd w:id="0"/>
      <w:r w:rsidRPr="0015723D">
        <w:rPr>
          <w:b/>
        </w:rPr>
        <w:t>ОЯСНИТЕЛЬНАЯ ЗАПИСКА</w:t>
      </w:r>
    </w:p>
    <w:p w:rsidR="005509F0" w:rsidRPr="005509F0" w:rsidRDefault="0045253B" w:rsidP="005509F0">
      <w:pPr>
        <w:spacing w:line="240" w:lineRule="atLeast"/>
        <w:ind w:firstLine="709"/>
        <w:jc w:val="center"/>
        <w:rPr>
          <w:rFonts w:eastAsia="Calibri"/>
          <w:b/>
          <w:sz w:val="24"/>
          <w:szCs w:val="24"/>
        </w:rPr>
      </w:pPr>
      <w:r w:rsidRPr="005509F0">
        <w:rPr>
          <w:sz w:val="24"/>
          <w:szCs w:val="24"/>
        </w:rPr>
        <w:t xml:space="preserve"> </w:t>
      </w:r>
      <w:r w:rsidR="005509F0" w:rsidRPr="005509F0">
        <w:rPr>
          <w:rFonts w:eastAsia="Calibri"/>
          <w:b/>
          <w:i/>
          <w:sz w:val="24"/>
          <w:szCs w:val="24"/>
        </w:rPr>
        <w:t>Рабочая программа составлена на основе:</w:t>
      </w:r>
    </w:p>
    <w:p w:rsidR="00FA25B3" w:rsidRPr="00FA25B3" w:rsidRDefault="00FA25B3" w:rsidP="00FA25B3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 w:rsidRPr="00FA25B3">
        <w:rPr>
          <w:rFonts w:eastAsia="Calibri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FA25B3" w:rsidRPr="00FA25B3" w:rsidRDefault="00FA25B3" w:rsidP="00FA25B3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 w:rsidRPr="00FA25B3">
        <w:rPr>
          <w:rFonts w:eastAsia="Calibri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FA25B3">
        <w:rPr>
          <w:rFonts w:eastAsia="Calibri"/>
          <w:sz w:val="24"/>
          <w:szCs w:val="24"/>
        </w:rPr>
        <w:t>а ООО</w:t>
      </w:r>
      <w:proofErr w:type="gramEnd"/>
      <w:r w:rsidRPr="00FA25B3">
        <w:rPr>
          <w:rFonts w:eastAsia="Calibri"/>
          <w:sz w:val="24"/>
          <w:szCs w:val="24"/>
        </w:rPr>
        <w:t>, утвержденного приказом Министерства образования и науки Российской Федерации от 31.05.2021 г. N 287, с последующими изменениями;</w:t>
      </w:r>
    </w:p>
    <w:p w:rsidR="00FA25B3" w:rsidRPr="00FA25B3" w:rsidRDefault="00FA25B3" w:rsidP="00FA25B3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 w:rsidRPr="00FA25B3">
        <w:rPr>
          <w:rFonts w:eastAsia="Calibri"/>
          <w:sz w:val="24"/>
          <w:szCs w:val="24"/>
        </w:rPr>
        <w:t xml:space="preserve">.Основной образовательной программы </w:t>
      </w:r>
      <w:r w:rsidR="006A705E">
        <w:rPr>
          <w:sz w:val="24"/>
          <w:szCs w:val="24"/>
        </w:rPr>
        <w:t xml:space="preserve">начального </w:t>
      </w:r>
      <w:r w:rsidR="006A705E" w:rsidRPr="00A043EC">
        <w:rPr>
          <w:sz w:val="24"/>
          <w:szCs w:val="24"/>
        </w:rPr>
        <w:t xml:space="preserve"> </w:t>
      </w:r>
      <w:r w:rsidRPr="00FA25B3">
        <w:rPr>
          <w:rFonts w:eastAsia="Calibri"/>
          <w:sz w:val="24"/>
          <w:szCs w:val="24"/>
        </w:rPr>
        <w:t xml:space="preserve">основного общего образования МБОУ «Ануйская СОШ», утвержденной приказом директора № 71-рот 02.09.2024 г.; </w:t>
      </w:r>
    </w:p>
    <w:p w:rsidR="00FA25B3" w:rsidRPr="00FA25B3" w:rsidRDefault="00FA25B3" w:rsidP="00FA25B3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 w:rsidRPr="00FA25B3">
        <w:rPr>
          <w:rFonts w:eastAsia="Calibri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FA25B3" w:rsidRPr="00FA25B3" w:rsidRDefault="00FA25B3" w:rsidP="00FA25B3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 w:rsidRPr="00FA25B3">
        <w:rPr>
          <w:rFonts w:eastAsia="Calibri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1B42F7" w:rsidRDefault="00FA25B3" w:rsidP="001B42F7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 w:rsidRPr="00FA25B3">
        <w:rPr>
          <w:rFonts w:eastAsia="Calibri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5509F0" w:rsidRPr="001B42F7" w:rsidRDefault="001B42F7" w:rsidP="001B42F7">
      <w:pPr>
        <w:widowControl/>
        <w:numPr>
          <w:ilvl w:val="0"/>
          <w:numId w:val="6"/>
        </w:numPr>
        <w:autoSpaceDE/>
        <w:autoSpaceDN/>
        <w:spacing w:line="240" w:lineRule="atLeast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К</w:t>
      </w:r>
      <w:r w:rsidR="005509F0" w:rsidRPr="001B42F7">
        <w:rPr>
          <w:rFonts w:eastAsia="Calibri"/>
          <w:sz w:val="24"/>
          <w:szCs w:val="24"/>
        </w:rPr>
        <w:t xml:space="preserve">урсов в МБОУ «Ануйская СОШ», утвержденного приказом № 44-р  от 01.06.22 г. </w:t>
      </w:r>
    </w:p>
    <w:p w:rsidR="001B42F7" w:rsidRDefault="001B42F7" w:rsidP="005509F0">
      <w:pPr>
        <w:spacing w:line="240" w:lineRule="atLeast"/>
        <w:ind w:firstLine="709"/>
        <w:rPr>
          <w:rFonts w:eastAsia="Calibri"/>
          <w:b/>
          <w:sz w:val="24"/>
          <w:szCs w:val="24"/>
        </w:rPr>
      </w:pPr>
    </w:p>
    <w:p w:rsidR="001B42F7" w:rsidRDefault="001B42F7" w:rsidP="005509F0">
      <w:pPr>
        <w:spacing w:line="240" w:lineRule="atLeast"/>
        <w:ind w:firstLine="709"/>
        <w:rPr>
          <w:rFonts w:eastAsia="Calibri"/>
          <w:b/>
          <w:sz w:val="24"/>
          <w:szCs w:val="24"/>
        </w:rPr>
      </w:pPr>
    </w:p>
    <w:p w:rsidR="005509F0" w:rsidRPr="005509F0" w:rsidRDefault="005509F0" w:rsidP="005509F0">
      <w:pPr>
        <w:spacing w:line="240" w:lineRule="atLeast"/>
        <w:ind w:firstLine="709"/>
        <w:rPr>
          <w:rFonts w:eastAsia="Calibri"/>
          <w:b/>
          <w:sz w:val="24"/>
          <w:szCs w:val="24"/>
        </w:rPr>
      </w:pPr>
      <w:r w:rsidRPr="005509F0">
        <w:rPr>
          <w:rFonts w:eastAsia="Calibri"/>
          <w:b/>
          <w:sz w:val="24"/>
          <w:szCs w:val="24"/>
        </w:rPr>
        <w:t xml:space="preserve">Место предмета в  базисном  учебном  (образовательном)  плане.  </w:t>
      </w:r>
    </w:p>
    <w:p w:rsidR="005509F0" w:rsidRPr="005509F0" w:rsidRDefault="005509F0" w:rsidP="005509F0">
      <w:pPr>
        <w:spacing w:after="200" w:line="276" w:lineRule="auto"/>
        <w:rPr>
          <w:sz w:val="24"/>
          <w:szCs w:val="24"/>
          <w:lang w:eastAsia="ru-RU"/>
        </w:rPr>
      </w:pPr>
      <w:r w:rsidRPr="005509F0">
        <w:rPr>
          <w:sz w:val="24"/>
          <w:szCs w:val="24"/>
          <w:lang w:eastAsia="ru-RU"/>
        </w:rPr>
        <w:t xml:space="preserve">           В учебном плане МБОУ «Ануйская  СОШ» на изучение предмета внеурочной деятельности  </w:t>
      </w:r>
      <w:r>
        <w:rPr>
          <w:rFonts w:ascii="YS Text" w:hAnsi="YS Text"/>
          <w:sz w:val="24"/>
          <w:szCs w:val="24"/>
          <w:shd w:val="clear" w:color="auto" w:fill="FFFFFF"/>
        </w:rPr>
        <w:t>«Разговор о здоровом и правильном питании</w:t>
      </w:r>
      <w:proofErr w:type="gramStart"/>
      <w:r w:rsidRPr="005509F0">
        <w:rPr>
          <w:rFonts w:ascii="YS Text" w:hAnsi="YS Text"/>
          <w:sz w:val="24"/>
          <w:szCs w:val="24"/>
          <w:shd w:val="clear" w:color="auto" w:fill="FFFFFF"/>
        </w:rPr>
        <w:t>»-</w:t>
      </w:r>
      <w:proofErr w:type="gramEnd"/>
      <w:r w:rsidR="00F30D79">
        <w:rPr>
          <w:sz w:val="24"/>
          <w:szCs w:val="24"/>
          <w:lang w:eastAsia="ru-RU"/>
        </w:rPr>
        <w:t>отводится 34 часа</w:t>
      </w:r>
      <w:r w:rsidRPr="005509F0">
        <w:rPr>
          <w:sz w:val="24"/>
          <w:szCs w:val="24"/>
          <w:lang w:eastAsia="ru-RU"/>
        </w:rPr>
        <w:t>, из расчета 1 час в неделю.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Данный курс реализуется в рамках внеурочной деятельности в форме дискуссионного клуба.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Программа включает в себя темы, освещающие наиболее важные проблемы, связанные с организацией рационального питания ребят этого возраста.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Цель: формирование у детей основ культуры питания, как составляющей здорового образа жизни.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Задачи: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формирование и развитие представления у детей о здоровье как одной из важнейших человеческих ценностей, формирование готовности заботиться и укреплять собственное здоровье.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формирование у школьников знаний о правилах рационального питания, направленных на сохранение и укрепление здоровья, а также готовности соблюдать эти правила;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освоение детьми практических навыков рационального питания;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формирование навыков правильного питания, как составной части здорового образа жизни;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формирование представления о правилах этикета, связанных с питанием осознание того, что навыки этикета являются неотъемлемой частью общей культуры личности;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пробуждение у детей интереса к народным традициям, связанным с питанием и здоровьем, расширение знаний об истории и традициях своего народа и культуре и традициям других народов;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развитие творческих способностей и кругозора у детей, их интересов и познавательной деятельности;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- просвещение родителей в вопросах организации рационального питания детей и подростков.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Преимущество курса заключается в том, что его материал носит практико-ориентированный характер,  актуален для детей. Всё, что они узнают и чему учатся на занятиях, они могут применить дома и в гостях уже сегодня.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Курс «Разговор о правильном питании» предполагает активное  участие и  максимальное вовлечение детей начальных классов  в  поисковую работу, в  отработку знаний,  навыков в определении продуктов правильного питания,  понятий о витаминном составе продуктов, целесообразности трёхразового полноценного питания, расширение представлений о многообразии фруктов и овощей  своего региона.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 Курс носит интерактивный характер, стимулирующий непосредственное участие школьников в процессе обучения, пробуждающий интерес и желание соблюдать правила </w:t>
      </w:r>
      <w:r w:rsidRPr="0015723D">
        <w:lastRenderedPageBreak/>
        <w:t>питания и заботиться о собственном здоровье. Для организации процесса обучения используются различные типы игр (ролевые, ситуационные), создание проектов, проведение мини-тренингов, дискуссий. Большое значение уделяется самостоятельной творческой деятельности школьников (поиску новой информации, подготовке заданий и т.д.).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 Одно из важнейших условий эффективного проведения курса — поддержка родителей. Поэтому в «Разговоре о правильном питании» часть заданий ориентирована на совместную деятельность детей и взрослых. Родители также участвуют в подготовке и проведении различных мероприятий — праздников, конкурсов, викторин.</w:t>
      </w:r>
    </w:p>
    <w:p w:rsidR="005509F0" w:rsidRDefault="0045253B" w:rsidP="005509F0">
      <w:pPr>
        <w:pStyle w:val="a3"/>
        <w:ind w:right="644"/>
        <w:jc w:val="both"/>
      </w:pPr>
      <w:r w:rsidRPr="0015723D">
        <w:t xml:space="preserve">      В ходе изучения курса используются разнообразные формы и методы, обеспечивающие  непосредственное участие детей в работе по программе, стимулирующие их интерес к изучаемому материалу, дающие возможность проявить свои творческие способности.   Содержание  программы, а также используемые формы  и методы её реализации носят игровой характер, развивают познавательный интерес к проблеме питания и формирования ЗОЖ, что наиболее соответствует возрастным особенностям детей, обеспечивает условия для активного включения их в процесс обучения и стимулирует активное присвоение предъявляемых ценностных нормативов и навыков. </w:t>
      </w:r>
    </w:p>
    <w:p w:rsidR="0045253B" w:rsidRPr="0015723D" w:rsidRDefault="0045253B" w:rsidP="005509F0">
      <w:pPr>
        <w:pStyle w:val="a3"/>
        <w:ind w:right="644"/>
        <w:jc w:val="both"/>
        <w:rPr>
          <w:b/>
        </w:rPr>
      </w:pPr>
      <w:r w:rsidRPr="0015723D">
        <w:rPr>
          <w:b/>
        </w:rPr>
        <w:t>СОДЕРЖАНИЕ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1. Вводное занятие (2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2. Путешествие по улице «правильного питания» (2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3. Молоко и молочные продукты (2 ч.)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4. Продукты для ужина (2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5. Витамины (2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6. Вкусовые качества продуктов (2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7. Значение жидкости в организме (1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8. Разнообразное питание (1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9. Овощи, ягоды, фрукты – витаминные продукты (1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10. Проведение праздника «Витаминная страна» (1 ч.)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11. Семейное творческое содружество детей и взрослых. Проект «Самый полезный продукт» (1 ч.)</w:t>
      </w:r>
    </w:p>
    <w:p w:rsidR="0045253B" w:rsidRPr="0015723D" w:rsidRDefault="0045253B" w:rsidP="005509F0">
      <w:pPr>
        <w:pStyle w:val="a3"/>
        <w:ind w:right="644"/>
        <w:jc w:val="both"/>
      </w:pPr>
      <w:r w:rsidRPr="0015723D">
        <w:t>12. Подведение итогов (1 ч.)</w:t>
      </w:r>
    </w:p>
    <w:p w:rsidR="0045253B" w:rsidRPr="0015723D" w:rsidRDefault="0045253B" w:rsidP="0045253B">
      <w:pPr>
        <w:pStyle w:val="a3"/>
        <w:ind w:right="644"/>
        <w:jc w:val="both"/>
        <w:rPr>
          <w:b/>
        </w:rPr>
      </w:pPr>
      <w:r w:rsidRPr="0015723D">
        <w:rPr>
          <w:b/>
        </w:rPr>
        <w:t xml:space="preserve">ПЛАНИРУЕМЫЕ РЕЗУЛЬТАТЫ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Ученики должны знать: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полезные продукты;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правила этикета;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роль правильного питания в здоровом образе жизни.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     Ученики должны уметь: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– соблюдать режим дня;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– выполнять правила правильного питания;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– выбирать в рацион питания полезные;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– использовать приобретённые знания и умения в практической деятельности и повседневной жизни.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ЛИЧНОСТНЫМИ результатами освоения учащимися содержания программы по формированию здорового и безопасного образа жизни являются следующие умения: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ориентироваться в ассортименте наиболее типичных продуктов питания, сознательно выбирая наиболее полезные;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—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Личностные результаты отражают готовность </w:t>
      </w:r>
      <w:proofErr w:type="gramStart"/>
      <w:r w:rsidRPr="0015723D">
        <w:t>обучающихся</w:t>
      </w:r>
      <w:proofErr w:type="gramEnd"/>
      <w:r w:rsidRPr="0015723D">
        <w:t xml:space="preserve"> руководствоваться ценностями и приобретение первоначального опыта деятельности на их основе: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гражданско-патриотического воспитания: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становление ценностного отношения к своей Родине – России, в том числе через изучение русского языка, отражающего историю и культуру страны;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— сопричастность к прошлому, настоящему и будущему своей страны и родного края, в том </w:t>
      </w:r>
      <w:r w:rsidRPr="0015723D">
        <w:lastRenderedPageBreak/>
        <w:t>числе через обсуждение ситуаций при работе с художественными произведениями;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уважение к своему и другим народам, формируемое в том числе на основе примеров из художественных произведений;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художественных произведениях;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духовно-нравственного воспитания: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неприятие любых форм поведения, направленных на причинение физического и морального вреда другим людям;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эстетического воспитания: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— проявление уважительного отношения и интереса к художественной культуре, к </w:t>
      </w:r>
      <w:proofErr w:type="gramStart"/>
      <w:r w:rsidRPr="0015723D">
        <w:t>раз-личным</w:t>
      </w:r>
      <w:proofErr w:type="gramEnd"/>
      <w:r w:rsidRPr="0015723D">
        <w:t xml:space="preserve">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физического воспитания, формирования культуры здоровья и эмоционального благополучия: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бережное отношение к физическому и психическому здоровью;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трудового воспитания: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экологического воспитания: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неприятие действий, приносящих ей вред;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ценности научного познания: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овладение смысловым чтением для решения различного уровня учебных и жизненных задач.</w:t>
      </w:r>
    </w:p>
    <w:p w:rsidR="0045253B" w:rsidRPr="0015723D" w:rsidRDefault="0045253B" w:rsidP="0045253B">
      <w:pPr>
        <w:pStyle w:val="a3"/>
        <w:ind w:right="644"/>
        <w:jc w:val="both"/>
      </w:pPr>
    </w:p>
    <w:p w:rsidR="0045253B" w:rsidRPr="0015723D" w:rsidRDefault="0045253B" w:rsidP="0045253B">
      <w:pPr>
        <w:pStyle w:val="a3"/>
        <w:ind w:right="644"/>
        <w:jc w:val="both"/>
      </w:pPr>
      <w:r w:rsidRPr="0015723D">
        <w:t>МЕТАПРЕДМЕТНЫМИ результатами освоения учащимися содержания программы по формированию здорового и безопасного образа жизни являются следующие умения: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rPr>
          <w:b/>
          <w:i/>
        </w:rPr>
        <w:t xml:space="preserve">Познавательные </w:t>
      </w:r>
      <w:r w:rsidRPr="0015723D">
        <w:t>универсальные учебные действия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Базовые логические действия: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выявлять недостаток информации для решения учебной (практической) задачи на основе предложенного алгоритма;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— устанавливать причинно-следственные связи. 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Базовые исследовательские действия: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определять разрыв между реальным и желательным состоянием объекта (ситуации) на основе предложенных учителем вопросов;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формулировать с помощью учителя цель, планировать изменения объекта, ситуации;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сравнивать несколько вариантов решения задачи, выбирать наиболее подходящий (на основе предложенных критериев);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— прогнозировать возможное развитие процессов, событий и их последствия в аналогичных или </w:t>
      </w:r>
      <w:r w:rsidRPr="0015723D">
        <w:lastRenderedPageBreak/>
        <w:t xml:space="preserve">сходных ситуациях. 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Работа с информацией: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выбирать источник получения информации;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согласно заданному алгоритму находить в предложенном источнике информацию, представленную в явном виде;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— соблюдать с помощью взрослых (учителей, родителей (законных представителей) </w:t>
      </w:r>
      <w:proofErr w:type="spellStart"/>
      <w:proofErr w:type="gramStart"/>
      <w:r w:rsidRPr="0015723D">
        <w:t>пра</w:t>
      </w:r>
      <w:proofErr w:type="spellEnd"/>
      <w:r w:rsidRPr="0015723D">
        <w:t>-вила</w:t>
      </w:r>
      <w:proofErr w:type="gramEnd"/>
      <w:r w:rsidRPr="0015723D">
        <w:t xml:space="preserve"> информационной безопасности при поиске информации в сети Интернет;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анализировать и создавать текстовую, видео, графическую, звуковую информацию в соответствии с учебной задачей;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самостоятельно создавать схемы, таблицы для представления информации.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rPr>
          <w:b/>
          <w:i/>
        </w:rPr>
        <w:t>Коммуникативные</w:t>
      </w:r>
      <w:r w:rsidRPr="0015723D">
        <w:t xml:space="preserve"> универсальные учебные действия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Общение: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воспринимать и формулировать суждения, выражать эмоции в соответствии с целями и условиями общения в знакомой среде;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проявлять уважительное отношение к собеседнику, соблюдать правила ведения диалога и дис</w:t>
      </w:r>
      <w:r>
        <w:t>кус</w:t>
      </w:r>
      <w:r w:rsidRPr="0015723D">
        <w:t>сии;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признавать возможность существования разных точек зрения;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корректно и аргументированно высказывать своё мнение;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строить речевое высказывание в соответствии с поставленной задачей;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создавать устные и письменные тексты (описание, рассуждение, повествование);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готовить небольшие публичные выступления;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подбирать иллюстративный материал (рисунки, фото, плакаты) к тексту выступления.</w:t>
      </w:r>
    </w:p>
    <w:p w:rsidR="0045253B" w:rsidRPr="0015723D" w:rsidRDefault="0045253B" w:rsidP="0045253B">
      <w:pPr>
        <w:pStyle w:val="a3"/>
        <w:ind w:right="644"/>
        <w:jc w:val="both"/>
        <w:rPr>
          <w:b/>
          <w:i/>
        </w:rPr>
      </w:pPr>
      <w:r w:rsidRPr="0015723D">
        <w:rPr>
          <w:b/>
          <w:i/>
        </w:rPr>
        <w:t>Совместная деятельность: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проявлять готовность руководить, выполнять поручения, подчиняться;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ответственно выполнять свою часть работы;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оценивать свой вклад в общий результат;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выполнять совместные проектные задания с опорой на предложенные образцы.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rPr>
          <w:b/>
          <w:i/>
        </w:rPr>
        <w:t>Регулятивные</w:t>
      </w:r>
      <w:r w:rsidRPr="0015723D">
        <w:t xml:space="preserve"> универсальные учебные действия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Самоорганизация: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планировать действия по решению учебной задачи для получения результата;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выстраивать последовательность выбранных действий.</w:t>
      </w:r>
    </w:p>
    <w:p w:rsidR="0045253B" w:rsidRPr="0015723D" w:rsidRDefault="0045253B" w:rsidP="0045253B">
      <w:pPr>
        <w:pStyle w:val="a3"/>
        <w:ind w:right="644"/>
        <w:jc w:val="both"/>
        <w:rPr>
          <w:i/>
        </w:rPr>
      </w:pPr>
      <w:r w:rsidRPr="0015723D">
        <w:rPr>
          <w:i/>
        </w:rPr>
        <w:t>Самоконтроль: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— устанавливать причины успеха/неудач учебной деятельности;</w:t>
      </w:r>
    </w:p>
    <w:p w:rsidR="0045253B" w:rsidRPr="0015723D" w:rsidRDefault="0045253B" w:rsidP="002937E3">
      <w:pPr>
        <w:pStyle w:val="a3"/>
        <w:ind w:right="644"/>
        <w:jc w:val="both"/>
      </w:pPr>
      <w:r w:rsidRPr="0015723D">
        <w:t>— корректировать свои учебные действия для преодоления ошибок.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ПРЕДМЕТНЫМИ результатами освоения учащимися содержания программы по формированию здорового и безопасного образа жизни являются следующие умения: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ориентироваться в ассортименте наиболее типичных продуктов питания, сознательно выбирая наиболее полезные;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основные правила питания;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 xml:space="preserve">-  важность употребления в пищу разнообразных продуктов; 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роль витаминов в питании;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применять знания и навыки, связанные с этикетом в области питания, установки, личностные ориентиры и нормы поведения, обеспечивающие сохранение и укрепление физического, психологического и социального здоровья;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организовывать и проводить со сверстниками подвижные игры и элементы соревнований;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t>- применять жизненно важные двигательные навыки и умения различными способами, в различных изменяющихся, вариативных условиях;</w:t>
      </w:r>
    </w:p>
    <w:p w:rsidR="0045253B" w:rsidRPr="0015723D" w:rsidRDefault="0045253B" w:rsidP="0045253B">
      <w:pPr>
        <w:pStyle w:val="a3"/>
        <w:ind w:right="644"/>
        <w:jc w:val="both"/>
      </w:pPr>
      <w:r w:rsidRPr="0015723D">
        <w:lastRenderedPageBreak/>
        <w:t xml:space="preserve">- </w:t>
      </w:r>
      <w:r w:rsidRPr="0015723D">
        <w:rPr>
          <w:rStyle w:val="c5"/>
          <w:color w:val="000000"/>
        </w:rPr>
        <w:t>соблюдать гигиену  питания;</w:t>
      </w:r>
    </w:p>
    <w:p w:rsidR="0045253B" w:rsidRPr="0015723D" w:rsidRDefault="0045253B" w:rsidP="0045253B">
      <w:pPr>
        <w:pStyle w:val="c3"/>
        <w:shd w:val="clear" w:color="auto" w:fill="FFFFFF"/>
        <w:spacing w:before="0" w:beforeAutospacing="0" w:after="0" w:afterAutospacing="0"/>
        <w:rPr>
          <w:color w:val="000000"/>
        </w:rPr>
      </w:pPr>
      <w:r w:rsidRPr="0015723D">
        <w:rPr>
          <w:rStyle w:val="c5"/>
          <w:color w:val="000000"/>
        </w:rPr>
        <w:t>- готовить простейшие витаминные салаты;</w:t>
      </w:r>
    </w:p>
    <w:p w:rsidR="0045253B" w:rsidRDefault="0045253B" w:rsidP="0045253B">
      <w:pPr>
        <w:pStyle w:val="c3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 w:rsidRPr="0015723D">
        <w:rPr>
          <w:rStyle w:val="c5"/>
          <w:color w:val="000000"/>
        </w:rPr>
        <w:t>- выращивать зелень в горшочках.</w:t>
      </w:r>
    </w:p>
    <w:p w:rsidR="0045253B" w:rsidRDefault="0045253B" w:rsidP="0045253B">
      <w:pPr>
        <w:pStyle w:val="c3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</w:p>
    <w:p w:rsidR="0045253B" w:rsidRPr="00CF6019" w:rsidRDefault="0045253B" w:rsidP="0045253B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  <w:r w:rsidRPr="00CF6019">
        <w:rPr>
          <w:rStyle w:val="c5"/>
          <w:color w:val="000000"/>
        </w:rPr>
        <w:t>ТЕМАТИЧЕСКОЕ ПЛАНИРОВАНИЕ</w:t>
      </w:r>
    </w:p>
    <w:p w:rsidR="0045253B" w:rsidRPr="00CF6019" w:rsidRDefault="0045253B" w:rsidP="0045253B">
      <w:pPr>
        <w:pStyle w:val="c3"/>
        <w:shd w:val="clear" w:color="auto" w:fill="FFFFFF"/>
        <w:spacing w:before="0" w:beforeAutospacing="0" w:after="0" w:afterAutospacing="0"/>
        <w:rPr>
          <w:b/>
          <w:color w:val="000000"/>
        </w:rPr>
      </w:pPr>
      <w:r w:rsidRPr="00CF6019">
        <w:rPr>
          <w:rStyle w:val="c5"/>
          <w:color w:val="000000"/>
        </w:rPr>
        <w:t>2 класс</w:t>
      </w:r>
    </w:p>
    <w:p w:rsidR="0045253B" w:rsidRPr="003912CF" w:rsidRDefault="0045253B" w:rsidP="0045253B">
      <w:pPr>
        <w:pStyle w:val="a3"/>
        <w:spacing w:before="6"/>
        <w:ind w:right="644"/>
        <w:jc w:val="both"/>
        <w:rPr>
          <w:sz w:val="22"/>
          <w:szCs w:val="22"/>
        </w:rPr>
      </w:pPr>
      <w:r w:rsidRPr="003912CF">
        <w:rPr>
          <w:sz w:val="22"/>
          <w:szCs w:val="22"/>
        </w:rPr>
        <w:t>.</w:t>
      </w: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992"/>
        <w:gridCol w:w="2126"/>
        <w:gridCol w:w="2268"/>
        <w:gridCol w:w="2410"/>
      </w:tblGrid>
      <w:tr w:rsidR="0045253B" w:rsidRPr="0015723D" w:rsidTr="00CD22DB">
        <w:trPr>
          <w:trHeight w:val="580"/>
          <w:jc w:val="center"/>
        </w:trPr>
        <w:tc>
          <w:tcPr>
            <w:tcW w:w="709" w:type="dxa"/>
          </w:tcPr>
          <w:p w:rsidR="0045253B" w:rsidRPr="0015723D" w:rsidRDefault="0045253B" w:rsidP="00CD22DB">
            <w:pPr>
              <w:rPr>
                <w:b/>
                <w:lang w:val="en-US"/>
              </w:rPr>
            </w:pPr>
            <w:r w:rsidRPr="0015723D">
              <w:rPr>
                <w:b/>
                <w:lang w:val="en-US"/>
              </w:rPr>
              <w:t xml:space="preserve">№ </w:t>
            </w:r>
          </w:p>
        </w:tc>
        <w:tc>
          <w:tcPr>
            <w:tcW w:w="1843" w:type="dxa"/>
          </w:tcPr>
          <w:p w:rsidR="0045253B" w:rsidRPr="0015723D" w:rsidRDefault="0045253B" w:rsidP="00CD22DB">
            <w:pPr>
              <w:rPr>
                <w:b/>
              </w:rPr>
            </w:pPr>
            <w:r w:rsidRPr="0015723D">
              <w:rPr>
                <w:b/>
              </w:rPr>
              <w:t>Наименование разделов и тем</w:t>
            </w:r>
          </w:p>
        </w:tc>
        <w:tc>
          <w:tcPr>
            <w:tcW w:w="992" w:type="dxa"/>
          </w:tcPr>
          <w:p w:rsidR="0045253B" w:rsidRPr="0015723D" w:rsidRDefault="0045253B" w:rsidP="00CD22DB">
            <w:pPr>
              <w:rPr>
                <w:b/>
              </w:rPr>
            </w:pPr>
            <w:r w:rsidRPr="0015723D">
              <w:rPr>
                <w:b/>
              </w:rPr>
              <w:t xml:space="preserve">Кол-во </w:t>
            </w:r>
          </w:p>
          <w:p w:rsidR="0045253B" w:rsidRPr="0015723D" w:rsidRDefault="0045253B" w:rsidP="00CD22DB">
            <w:pPr>
              <w:rPr>
                <w:b/>
              </w:rPr>
            </w:pPr>
            <w:r w:rsidRPr="0015723D">
              <w:rPr>
                <w:b/>
              </w:rPr>
              <w:t>часов</w:t>
            </w:r>
          </w:p>
        </w:tc>
        <w:tc>
          <w:tcPr>
            <w:tcW w:w="2126" w:type="dxa"/>
          </w:tcPr>
          <w:p w:rsidR="0045253B" w:rsidRPr="0015723D" w:rsidRDefault="0045253B" w:rsidP="00CD22DB">
            <w:pPr>
              <w:rPr>
                <w:b/>
              </w:rPr>
            </w:pPr>
            <w:r w:rsidRPr="0015723D">
              <w:rPr>
                <w:b/>
              </w:rPr>
              <w:t>Виды деятельности</w:t>
            </w:r>
          </w:p>
        </w:tc>
        <w:tc>
          <w:tcPr>
            <w:tcW w:w="2268" w:type="dxa"/>
          </w:tcPr>
          <w:p w:rsidR="0045253B" w:rsidRPr="0015723D" w:rsidRDefault="0045253B" w:rsidP="00CD22DB">
            <w:pPr>
              <w:rPr>
                <w:b/>
              </w:rPr>
            </w:pPr>
            <w:r w:rsidRPr="0015723D">
              <w:rPr>
                <w:b/>
              </w:rPr>
              <w:t>Воспитательный компонент содержания рабочей программы воспитания</w:t>
            </w:r>
          </w:p>
        </w:tc>
        <w:tc>
          <w:tcPr>
            <w:tcW w:w="2410" w:type="dxa"/>
          </w:tcPr>
          <w:p w:rsidR="0045253B" w:rsidRPr="0015723D" w:rsidRDefault="0045253B" w:rsidP="00CD22DB">
            <w:pPr>
              <w:rPr>
                <w:b/>
                <w:lang w:val="en-US"/>
              </w:rPr>
            </w:pPr>
            <w:r w:rsidRPr="0015723D">
              <w:rPr>
                <w:b/>
              </w:rPr>
              <w:t>Электронные (цифровые) образовательные ресурсы</w:t>
            </w:r>
          </w:p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Вводное занятие</w:t>
            </w:r>
          </w:p>
        </w:tc>
        <w:tc>
          <w:tcPr>
            <w:tcW w:w="992" w:type="dxa"/>
          </w:tcPr>
          <w:p w:rsidR="0045253B" w:rsidRPr="0015723D" w:rsidRDefault="0045253B" w:rsidP="00CD22DB">
            <w:r w:rsidRPr="0015723D">
              <w:t>2 ч.</w:t>
            </w:r>
          </w:p>
        </w:tc>
        <w:tc>
          <w:tcPr>
            <w:tcW w:w="2126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Повторение правил питания. Ролевые игры</w:t>
            </w:r>
          </w:p>
        </w:tc>
        <w:tc>
          <w:tcPr>
            <w:tcW w:w="2268" w:type="dxa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t>Применение групповой работы или работы в парах, которые учат обучающихся командной </w:t>
            </w:r>
            <w:hyperlink r:id="rId8" w:tooltip="Обучающимися с овз ii этап" w:history="1">
              <w:r w:rsidRPr="0015723D">
                <w:rPr>
                  <w:shd w:val="clear" w:color="auto" w:fill="FFFFFF"/>
                </w:rPr>
                <w:t>работе и взаимодействию с другими обучающимися</w:t>
              </w:r>
            </w:hyperlink>
          </w:p>
        </w:tc>
        <w:tc>
          <w:tcPr>
            <w:tcW w:w="2410" w:type="dxa"/>
            <w:vMerge w:val="restart"/>
          </w:tcPr>
          <w:p w:rsidR="0045253B" w:rsidRPr="0015723D" w:rsidRDefault="001B42F7" w:rsidP="00CD22DB">
            <w:hyperlink r:id="rId9" w:history="1">
              <w:r w:rsidR="0045253B" w:rsidRPr="0015723D">
                <w:rPr>
                  <w:rStyle w:val="a6"/>
                  <w:lang w:val="en-US"/>
                </w:rPr>
                <w:t>http</w:t>
              </w:r>
              <w:r w:rsidR="0045253B" w:rsidRPr="0015723D">
                <w:rPr>
                  <w:rStyle w:val="a6"/>
                </w:rPr>
                <w:t>://</w:t>
              </w:r>
              <w:r w:rsidR="0045253B" w:rsidRPr="0015723D">
                <w:rPr>
                  <w:rStyle w:val="a6"/>
                  <w:lang w:val="en-US"/>
                </w:rPr>
                <w:t>school</w:t>
              </w:r>
              <w:r w:rsidR="0045253B" w:rsidRPr="0015723D">
                <w:rPr>
                  <w:rStyle w:val="a6"/>
                </w:rPr>
                <w:t>-</w:t>
              </w:r>
              <w:r w:rsidR="0045253B" w:rsidRPr="0015723D">
                <w:rPr>
                  <w:rStyle w:val="a6"/>
                  <w:lang w:val="en-US"/>
                </w:rPr>
                <w:t>collection</w:t>
              </w:r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edu</w:t>
              </w:r>
              <w:proofErr w:type="spellEnd"/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ru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  <w:r w:rsidR="0045253B" w:rsidRPr="0015723D">
                <w:rPr>
                  <w:rStyle w:val="a6"/>
                  <w:lang w:val="en-US"/>
                </w:rPr>
                <w:t>catalog</w:t>
              </w:r>
              <w:r w:rsidR="0045253B" w:rsidRPr="0015723D">
                <w:rPr>
                  <w:rStyle w:val="a6"/>
                </w:rPr>
                <w:t>/</w:t>
              </w:r>
            </w:hyperlink>
          </w:p>
          <w:p w:rsidR="0045253B" w:rsidRPr="0015723D" w:rsidRDefault="0045253B" w:rsidP="00CD22DB">
            <w:proofErr w:type="spellStart"/>
            <w:r w:rsidRPr="0015723D">
              <w:rPr>
                <w:lang w:val="en-US"/>
              </w:rPr>
              <w:t>edsoo</w:t>
            </w:r>
            <w:proofErr w:type="spellEnd"/>
            <w:r w:rsidRPr="0015723D">
              <w:t>.</w:t>
            </w:r>
            <w:proofErr w:type="spellStart"/>
            <w:r w:rsidRPr="0015723D">
              <w:rPr>
                <w:lang w:val="en-US"/>
              </w:rPr>
              <w:t>ru</w:t>
            </w:r>
            <w:proofErr w:type="spellEnd"/>
            <w:r w:rsidRPr="0015723D">
              <w:t>/</w:t>
            </w:r>
            <w:proofErr w:type="spellStart"/>
            <w:r w:rsidRPr="0015723D">
              <w:rPr>
                <w:lang w:val="en-US"/>
              </w:rPr>
              <w:t>Metodicheskie</w:t>
            </w:r>
            <w:proofErr w:type="spellEnd"/>
            <w:r w:rsidRPr="0015723D">
              <w:t>_</w:t>
            </w:r>
            <w:proofErr w:type="spellStart"/>
            <w:r w:rsidRPr="0015723D">
              <w:rPr>
                <w:lang w:val="en-US"/>
              </w:rPr>
              <w:t>videouroki</w:t>
            </w:r>
            <w:proofErr w:type="spellEnd"/>
            <w:r w:rsidRPr="0015723D">
              <w:t>.</w:t>
            </w:r>
            <w:proofErr w:type="spellStart"/>
            <w:r w:rsidRPr="0015723D">
              <w:rPr>
                <w:lang w:val="en-US"/>
              </w:rPr>
              <w:t>htm</w:t>
            </w:r>
            <w:proofErr w:type="spellEnd"/>
          </w:p>
          <w:p w:rsidR="0045253B" w:rsidRPr="0015723D" w:rsidRDefault="001B42F7" w:rsidP="00CD22DB">
            <w:hyperlink r:id="rId10" w:history="1">
              <w:r w:rsidR="0045253B" w:rsidRPr="0015723D">
                <w:rPr>
                  <w:rStyle w:val="a6"/>
                  <w:lang w:val="en-US"/>
                </w:rPr>
                <w:t>https</w:t>
              </w:r>
              <w:r w:rsidR="0045253B" w:rsidRPr="0015723D">
                <w:rPr>
                  <w:rStyle w:val="a6"/>
                </w:rPr>
                <w:t>://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apkpro</w:t>
              </w:r>
              <w:proofErr w:type="spellEnd"/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ru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razgovory</w:t>
              </w:r>
              <w:proofErr w:type="spellEnd"/>
              <w:r w:rsidR="0045253B" w:rsidRPr="0015723D">
                <w:rPr>
                  <w:rStyle w:val="a6"/>
                </w:rPr>
                <w:t>-</w:t>
              </w:r>
              <w:r w:rsidR="0045253B" w:rsidRPr="0015723D">
                <w:rPr>
                  <w:rStyle w:val="a6"/>
                  <w:lang w:val="en-US"/>
                </w:rPr>
                <w:t>o</w:t>
              </w:r>
              <w:r w:rsidR="0045253B" w:rsidRPr="0015723D">
                <w:rPr>
                  <w:rStyle w:val="a6"/>
                </w:rPr>
                <w:t>-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vazhnom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</w:hyperlink>
          </w:p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Путешествие по улице «правильного питания».</w:t>
            </w:r>
          </w:p>
        </w:tc>
        <w:tc>
          <w:tcPr>
            <w:tcW w:w="992" w:type="dxa"/>
          </w:tcPr>
          <w:p w:rsidR="0045253B" w:rsidRPr="0015723D" w:rsidRDefault="0045253B" w:rsidP="00CD22DB">
            <w:r w:rsidRPr="0015723D">
              <w:t>2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Знакомство с вариантами полдника. Игра, викторины</w:t>
            </w:r>
          </w:p>
        </w:tc>
        <w:tc>
          <w:tcPr>
            <w:tcW w:w="2268" w:type="dxa"/>
            <w:vMerge w:val="restart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</w:t>
            </w:r>
          </w:p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Молоко и молочные продукты.</w:t>
            </w:r>
          </w:p>
        </w:tc>
        <w:tc>
          <w:tcPr>
            <w:tcW w:w="992" w:type="dxa"/>
          </w:tcPr>
          <w:p w:rsidR="0045253B" w:rsidRPr="0015723D" w:rsidRDefault="00DD2C0A" w:rsidP="00CD22DB">
            <w:r>
              <w:t>3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О значении молока и молочных продуктов. Работа в тетрадях, составление меню.Конкурс-викторина</w:t>
            </w:r>
          </w:p>
        </w:tc>
        <w:tc>
          <w:tcPr>
            <w:tcW w:w="2268" w:type="dxa"/>
            <w:vMerge/>
          </w:tcPr>
          <w:p w:rsidR="0045253B" w:rsidRPr="0015723D" w:rsidRDefault="0045253B" w:rsidP="00CD22DB"/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Продукты для ужина.</w:t>
            </w:r>
          </w:p>
        </w:tc>
        <w:tc>
          <w:tcPr>
            <w:tcW w:w="992" w:type="dxa"/>
          </w:tcPr>
          <w:p w:rsidR="0045253B" w:rsidRPr="0015723D" w:rsidRDefault="0045253B" w:rsidP="00CD22DB">
            <w:r w:rsidRPr="0015723D">
              <w:t>2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Беседа «Пора ужинать»</w:t>
            </w:r>
          </w:p>
          <w:p w:rsidR="0045253B" w:rsidRPr="0015723D" w:rsidRDefault="0045253B" w:rsidP="00CD22DB">
            <w:r w:rsidRPr="0015723D">
              <w:t>Ужин, как обязательный компонент питания. Составление меню для ужина. Оформление плаката «Пора ужи-</w:t>
            </w:r>
            <w:proofErr w:type="spellStart"/>
            <w:r w:rsidRPr="0015723D">
              <w:t>нать</w:t>
            </w:r>
            <w:proofErr w:type="spellEnd"/>
            <w:r w:rsidRPr="0015723D">
              <w:t>»</w:t>
            </w:r>
            <w:proofErr w:type="gramStart"/>
            <w:r w:rsidRPr="0015723D">
              <w:t>.Р</w:t>
            </w:r>
            <w:proofErr w:type="gramEnd"/>
            <w:r w:rsidRPr="0015723D">
              <w:t>олевые игры</w:t>
            </w:r>
          </w:p>
        </w:tc>
        <w:tc>
          <w:tcPr>
            <w:tcW w:w="2268" w:type="dxa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t>Включение в урок игровых процедур для поддержания мотивации обучающихся к получению знаний.</w:t>
            </w:r>
          </w:p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Витамины.</w:t>
            </w:r>
          </w:p>
        </w:tc>
        <w:tc>
          <w:tcPr>
            <w:tcW w:w="992" w:type="dxa"/>
          </w:tcPr>
          <w:p w:rsidR="0045253B" w:rsidRPr="0015723D" w:rsidRDefault="0045253B" w:rsidP="00CD22DB">
            <w:r w:rsidRPr="0015723D">
              <w:t>2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Беседа «Где найти в</w:t>
            </w:r>
            <w:r w:rsidR="00340C46">
              <w:t>итамины в разные времена года»</w:t>
            </w:r>
            <w:proofErr w:type="gramStart"/>
            <w:r w:rsidR="00340C46">
              <w:t>.</w:t>
            </w:r>
            <w:r w:rsidRPr="0015723D">
              <w:t>С</w:t>
            </w:r>
            <w:proofErr w:type="gramEnd"/>
            <w:r w:rsidRPr="0015723D">
              <w:t>оставление и отгадывание кроссвордов, практическая работа ролевые игры.</w:t>
            </w:r>
          </w:p>
        </w:tc>
        <w:tc>
          <w:tcPr>
            <w:tcW w:w="2268" w:type="dxa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t>Применение групповой работы или работы в парах, которые учат обучающихся командной </w:t>
            </w:r>
            <w:hyperlink r:id="rId11" w:tooltip="Обучающимися с овз ii этап" w:history="1">
              <w:r w:rsidRPr="0015723D">
                <w:rPr>
                  <w:shd w:val="clear" w:color="auto" w:fill="FFFFFF"/>
                </w:rPr>
                <w:t>работе и взаимодействию с другими обучающимися</w:t>
              </w:r>
            </w:hyperlink>
          </w:p>
        </w:tc>
        <w:tc>
          <w:tcPr>
            <w:tcW w:w="2410" w:type="dxa"/>
            <w:vMerge w:val="restart"/>
          </w:tcPr>
          <w:p w:rsidR="0045253B" w:rsidRPr="0015723D" w:rsidRDefault="001B42F7" w:rsidP="00CD22DB">
            <w:hyperlink r:id="rId12" w:history="1">
              <w:r w:rsidR="0045253B" w:rsidRPr="0015723D">
                <w:rPr>
                  <w:rStyle w:val="a6"/>
                  <w:lang w:val="en-US"/>
                </w:rPr>
                <w:t>http</w:t>
              </w:r>
              <w:r w:rsidR="0045253B" w:rsidRPr="0015723D">
                <w:rPr>
                  <w:rStyle w:val="a6"/>
                </w:rPr>
                <w:t>://</w:t>
              </w:r>
              <w:r w:rsidR="0045253B" w:rsidRPr="0015723D">
                <w:rPr>
                  <w:rStyle w:val="a6"/>
                  <w:lang w:val="en-US"/>
                </w:rPr>
                <w:t>school</w:t>
              </w:r>
              <w:r w:rsidR="0045253B" w:rsidRPr="0015723D">
                <w:rPr>
                  <w:rStyle w:val="a6"/>
                </w:rPr>
                <w:t>-</w:t>
              </w:r>
              <w:r w:rsidR="0045253B" w:rsidRPr="0015723D">
                <w:rPr>
                  <w:rStyle w:val="a6"/>
                  <w:lang w:val="en-US"/>
                </w:rPr>
                <w:t>collection</w:t>
              </w:r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edu</w:t>
              </w:r>
              <w:proofErr w:type="spellEnd"/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ru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  <w:r w:rsidR="0045253B" w:rsidRPr="0015723D">
                <w:rPr>
                  <w:rStyle w:val="a6"/>
                  <w:lang w:val="en-US"/>
                </w:rPr>
                <w:t>catalog</w:t>
              </w:r>
              <w:r w:rsidR="0045253B" w:rsidRPr="0015723D">
                <w:rPr>
                  <w:rStyle w:val="a6"/>
                </w:rPr>
                <w:t>/</w:t>
              </w:r>
            </w:hyperlink>
          </w:p>
          <w:p w:rsidR="0045253B" w:rsidRPr="0015723D" w:rsidRDefault="0045253B" w:rsidP="00CD22DB">
            <w:proofErr w:type="spellStart"/>
            <w:r w:rsidRPr="0015723D">
              <w:rPr>
                <w:lang w:val="en-US"/>
              </w:rPr>
              <w:t>edsoo</w:t>
            </w:r>
            <w:proofErr w:type="spellEnd"/>
            <w:r w:rsidRPr="0015723D">
              <w:t>.</w:t>
            </w:r>
            <w:proofErr w:type="spellStart"/>
            <w:r w:rsidRPr="0015723D">
              <w:rPr>
                <w:lang w:val="en-US"/>
              </w:rPr>
              <w:t>ru</w:t>
            </w:r>
            <w:proofErr w:type="spellEnd"/>
            <w:r w:rsidRPr="0015723D">
              <w:t>/</w:t>
            </w:r>
            <w:proofErr w:type="spellStart"/>
            <w:r w:rsidRPr="0015723D">
              <w:rPr>
                <w:lang w:val="en-US"/>
              </w:rPr>
              <w:t>Metodicheskie</w:t>
            </w:r>
            <w:proofErr w:type="spellEnd"/>
            <w:r w:rsidRPr="0015723D">
              <w:t>_</w:t>
            </w:r>
            <w:proofErr w:type="spellStart"/>
            <w:r w:rsidRPr="0015723D">
              <w:rPr>
                <w:lang w:val="en-US"/>
              </w:rPr>
              <w:t>videouroki</w:t>
            </w:r>
            <w:proofErr w:type="spellEnd"/>
            <w:r w:rsidRPr="0015723D">
              <w:t>.</w:t>
            </w:r>
            <w:proofErr w:type="spellStart"/>
            <w:r w:rsidRPr="0015723D">
              <w:rPr>
                <w:lang w:val="en-US"/>
              </w:rPr>
              <w:t>htm</w:t>
            </w:r>
            <w:proofErr w:type="spellEnd"/>
          </w:p>
          <w:p w:rsidR="0045253B" w:rsidRPr="0015723D" w:rsidRDefault="001B42F7" w:rsidP="00CD22DB">
            <w:hyperlink r:id="rId13" w:history="1">
              <w:r w:rsidR="0045253B" w:rsidRPr="0015723D">
                <w:rPr>
                  <w:rStyle w:val="a6"/>
                  <w:lang w:val="en-US"/>
                </w:rPr>
                <w:t>https</w:t>
              </w:r>
              <w:r w:rsidR="0045253B" w:rsidRPr="0015723D">
                <w:rPr>
                  <w:rStyle w:val="a6"/>
                </w:rPr>
                <w:t>://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apkpro</w:t>
              </w:r>
              <w:proofErr w:type="spellEnd"/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ru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razgovory</w:t>
              </w:r>
              <w:proofErr w:type="spellEnd"/>
              <w:r w:rsidR="0045253B" w:rsidRPr="0015723D">
                <w:rPr>
                  <w:rStyle w:val="a6"/>
                </w:rPr>
                <w:t>-</w:t>
              </w:r>
              <w:r w:rsidR="0045253B" w:rsidRPr="0015723D">
                <w:rPr>
                  <w:rStyle w:val="a6"/>
                  <w:lang w:val="en-US"/>
                </w:rPr>
                <w:t>o</w:t>
              </w:r>
              <w:r w:rsidR="0045253B" w:rsidRPr="0015723D">
                <w:rPr>
                  <w:rStyle w:val="a6"/>
                </w:rPr>
                <w:t>-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vazhnom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</w:hyperlink>
          </w:p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Вкусовые качества продуктов.</w:t>
            </w:r>
          </w:p>
        </w:tc>
        <w:tc>
          <w:tcPr>
            <w:tcW w:w="992" w:type="dxa"/>
          </w:tcPr>
          <w:p w:rsidR="0045253B" w:rsidRPr="0015723D" w:rsidRDefault="00BF6CEF" w:rsidP="00CD22DB">
            <w:r>
              <w:t>3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340C46" w:rsidRDefault="0045253B" w:rsidP="00CD22DB">
            <w:r w:rsidRPr="0015723D">
              <w:t>Беседа</w:t>
            </w:r>
            <w:r w:rsidR="00340C46">
              <w:t xml:space="preserve"> «На вкус и цвет товарища нет»</w:t>
            </w:r>
            <w:proofErr w:type="gramStart"/>
            <w:r w:rsidR="00340C46">
              <w:t>.</w:t>
            </w:r>
            <w:r w:rsidRPr="0015723D">
              <w:t>П</w:t>
            </w:r>
            <w:proofErr w:type="gramEnd"/>
            <w:r w:rsidRPr="0015723D">
              <w:t xml:space="preserve">рактическая работа по определению вкуса продуктов. Ролевые игры  </w:t>
            </w:r>
          </w:p>
        </w:tc>
        <w:tc>
          <w:tcPr>
            <w:tcW w:w="2268" w:type="dxa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t>Применение групповой работы или работы в парах, которые учат обучающихся командной </w:t>
            </w:r>
            <w:hyperlink r:id="rId14" w:tooltip="Обучающимися с овз ii этап" w:history="1">
              <w:r w:rsidRPr="0015723D">
                <w:rPr>
                  <w:shd w:val="clear" w:color="auto" w:fill="FFFFFF"/>
                </w:rPr>
                <w:t>работе и взаимодействию с другими обучающимися</w:t>
              </w:r>
            </w:hyperlink>
          </w:p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 xml:space="preserve">Значение жидкости в </w:t>
            </w:r>
            <w:r w:rsidRPr="0015723D">
              <w:rPr>
                <w:color w:val="000000"/>
              </w:rPr>
              <w:lastRenderedPageBreak/>
              <w:t>организме.</w:t>
            </w:r>
          </w:p>
        </w:tc>
        <w:tc>
          <w:tcPr>
            <w:tcW w:w="992" w:type="dxa"/>
          </w:tcPr>
          <w:p w:rsidR="0045253B" w:rsidRPr="0015723D" w:rsidRDefault="00BF6CEF" w:rsidP="00CD22DB">
            <w:r>
              <w:lastRenderedPageBreak/>
              <w:t>3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 xml:space="preserve">Беседа «Как утолить жажду» </w:t>
            </w:r>
            <w:r w:rsidRPr="0015723D">
              <w:lastRenderedPageBreak/>
              <w:t xml:space="preserve">Ценность разнообразных </w:t>
            </w:r>
            <w:proofErr w:type="spellStart"/>
            <w:r w:rsidRPr="0015723D">
              <w:t>напитков.Работа</w:t>
            </w:r>
            <w:proofErr w:type="spellEnd"/>
            <w:r w:rsidRPr="0015723D">
              <w:t xml:space="preserve"> в тетрадях. Ролевые игры. Игра – демонстрация «Из чего готовят соки»</w:t>
            </w:r>
          </w:p>
        </w:tc>
        <w:tc>
          <w:tcPr>
            <w:tcW w:w="2268" w:type="dxa"/>
            <w:vMerge w:val="restart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lastRenderedPageBreak/>
              <w:t xml:space="preserve">Включение в урок игровых процедур </w:t>
            </w:r>
            <w:r w:rsidRPr="0015723D">
              <w:rPr>
                <w:color w:val="000000"/>
                <w:shd w:val="clear" w:color="auto" w:fill="FFFFFF"/>
              </w:rPr>
              <w:lastRenderedPageBreak/>
              <w:t>для поддержания мотивации обучающихся к получению знаний</w:t>
            </w:r>
          </w:p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Разнообразное питание.</w:t>
            </w:r>
          </w:p>
        </w:tc>
        <w:tc>
          <w:tcPr>
            <w:tcW w:w="992" w:type="dxa"/>
          </w:tcPr>
          <w:p w:rsidR="0045253B" w:rsidRPr="0015723D" w:rsidRDefault="00290CA2" w:rsidP="00CD22DB">
            <w:r>
              <w:t>3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Беседа «Что надо есть, чтобы стать сильн</w:t>
            </w:r>
            <w:r w:rsidR="00107DA1">
              <w:t>ее». Высококалорийные продукты.</w:t>
            </w:r>
            <w:r w:rsidRPr="0015723D">
              <w:t>Работа в тетрадях, составление меню второго завтрака в школе, ролевые игры.</w:t>
            </w:r>
          </w:p>
        </w:tc>
        <w:tc>
          <w:tcPr>
            <w:tcW w:w="2268" w:type="dxa"/>
            <w:vMerge/>
          </w:tcPr>
          <w:p w:rsidR="0045253B" w:rsidRPr="0015723D" w:rsidRDefault="0045253B" w:rsidP="00CD22DB"/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Овощи, ягоды, фрукты – витаминные продукты.</w:t>
            </w:r>
          </w:p>
        </w:tc>
        <w:tc>
          <w:tcPr>
            <w:tcW w:w="992" w:type="dxa"/>
          </w:tcPr>
          <w:p w:rsidR="0045253B" w:rsidRPr="0015723D" w:rsidRDefault="00CD22DB" w:rsidP="00CD22DB">
            <w:r>
              <w:t>9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Беседа «О пользе витаминных продуктов». Значение  витаминов и минеральных веществ в питании человека. КВН «Овощи, ягоды, фрукты самые витаминные продукты». Каждому овощу свое время. Ролевые игры.</w:t>
            </w:r>
          </w:p>
        </w:tc>
        <w:tc>
          <w:tcPr>
            <w:tcW w:w="2268" w:type="dxa"/>
            <w:vMerge w:val="restart"/>
          </w:tcPr>
          <w:p w:rsidR="0045253B" w:rsidRPr="0015723D" w:rsidRDefault="0045253B" w:rsidP="00CD22DB">
            <w:r w:rsidRPr="0015723D">
              <w:rPr>
                <w:color w:val="000000"/>
                <w:shd w:val="clear" w:color="auto" w:fill="FFFFFF"/>
              </w:rPr>
              <w:t>Применение групповой работы или работы в парах, которые учат обучающихся командной </w:t>
            </w:r>
            <w:hyperlink r:id="rId15" w:tooltip="Обучающимися с овз ii этап" w:history="1">
              <w:r w:rsidRPr="0015723D">
                <w:rPr>
                  <w:shd w:val="clear" w:color="auto" w:fill="FFFFFF"/>
                </w:rPr>
                <w:t>работе и взаимодействию с другими обучающимися</w:t>
              </w:r>
            </w:hyperlink>
          </w:p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26808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Проведение праздника «Витаминная страна».</w:t>
            </w:r>
          </w:p>
        </w:tc>
        <w:tc>
          <w:tcPr>
            <w:tcW w:w="992" w:type="dxa"/>
          </w:tcPr>
          <w:p w:rsidR="0045253B" w:rsidRPr="0015723D" w:rsidRDefault="0045253B" w:rsidP="00CD22DB">
            <w:r w:rsidRPr="0015723D">
              <w:t>1 ч.</w:t>
            </w:r>
          </w:p>
        </w:tc>
        <w:tc>
          <w:tcPr>
            <w:tcW w:w="2126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Конкурсы, ролевые игры.</w:t>
            </w:r>
          </w:p>
        </w:tc>
        <w:tc>
          <w:tcPr>
            <w:tcW w:w="2268" w:type="dxa"/>
            <w:vMerge/>
          </w:tcPr>
          <w:p w:rsidR="0045253B" w:rsidRPr="0015723D" w:rsidRDefault="0045253B" w:rsidP="00CD22DB"/>
        </w:tc>
        <w:tc>
          <w:tcPr>
            <w:tcW w:w="2410" w:type="dxa"/>
            <w:vMerge w:val="restart"/>
          </w:tcPr>
          <w:p w:rsidR="0045253B" w:rsidRPr="0015723D" w:rsidRDefault="001B42F7" w:rsidP="00CD22DB">
            <w:hyperlink r:id="rId16" w:history="1">
              <w:r w:rsidR="0045253B" w:rsidRPr="0015723D">
                <w:rPr>
                  <w:rStyle w:val="a6"/>
                  <w:lang w:val="en-US"/>
                </w:rPr>
                <w:t>http</w:t>
              </w:r>
              <w:r w:rsidR="0045253B" w:rsidRPr="0015723D">
                <w:rPr>
                  <w:rStyle w:val="a6"/>
                </w:rPr>
                <w:t>://</w:t>
              </w:r>
              <w:r w:rsidR="0045253B" w:rsidRPr="0015723D">
                <w:rPr>
                  <w:rStyle w:val="a6"/>
                  <w:lang w:val="en-US"/>
                </w:rPr>
                <w:t>school</w:t>
              </w:r>
              <w:r w:rsidR="0045253B" w:rsidRPr="0015723D">
                <w:rPr>
                  <w:rStyle w:val="a6"/>
                </w:rPr>
                <w:t>-</w:t>
              </w:r>
              <w:r w:rsidR="0045253B" w:rsidRPr="0015723D">
                <w:rPr>
                  <w:rStyle w:val="a6"/>
                  <w:lang w:val="en-US"/>
                </w:rPr>
                <w:t>collection</w:t>
              </w:r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edu</w:t>
              </w:r>
              <w:proofErr w:type="spellEnd"/>
              <w:r w:rsidR="0045253B" w:rsidRPr="0015723D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ru</w:t>
              </w:r>
              <w:proofErr w:type="spellEnd"/>
              <w:r w:rsidR="0045253B" w:rsidRPr="0015723D">
                <w:rPr>
                  <w:rStyle w:val="a6"/>
                </w:rPr>
                <w:t>/</w:t>
              </w:r>
              <w:r w:rsidR="0045253B" w:rsidRPr="0015723D">
                <w:rPr>
                  <w:rStyle w:val="a6"/>
                  <w:lang w:val="en-US"/>
                </w:rPr>
                <w:t>catalog</w:t>
              </w:r>
              <w:r w:rsidR="0045253B" w:rsidRPr="0015723D">
                <w:rPr>
                  <w:rStyle w:val="a6"/>
                </w:rPr>
                <w:t>/</w:t>
              </w:r>
            </w:hyperlink>
          </w:p>
          <w:p w:rsidR="0045253B" w:rsidRPr="00102173" w:rsidRDefault="0045253B" w:rsidP="00CD22DB">
            <w:proofErr w:type="spellStart"/>
            <w:r w:rsidRPr="0015723D">
              <w:rPr>
                <w:lang w:val="en-US"/>
              </w:rPr>
              <w:t>edsoo</w:t>
            </w:r>
            <w:proofErr w:type="spellEnd"/>
            <w:r w:rsidRPr="00102173">
              <w:t>.</w:t>
            </w:r>
            <w:proofErr w:type="spellStart"/>
            <w:r w:rsidRPr="0015723D">
              <w:rPr>
                <w:lang w:val="en-US"/>
              </w:rPr>
              <w:t>ru</w:t>
            </w:r>
            <w:proofErr w:type="spellEnd"/>
            <w:r w:rsidRPr="00102173">
              <w:t>/</w:t>
            </w:r>
            <w:proofErr w:type="spellStart"/>
            <w:r w:rsidRPr="0015723D">
              <w:rPr>
                <w:lang w:val="en-US"/>
              </w:rPr>
              <w:t>Metodicheskie</w:t>
            </w:r>
            <w:proofErr w:type="spellEnd"/>
            <w:r w:rsidRPr="00102173">
              <w:t>_</w:t>
            </w:r>
            <w:proofErr w:type="spellStart"/>
            <w:r w:rsidRPr="0015723D">
              <w:rPr>
                <w:lang w:val="en-US"/>
              </w:rPr>
              <w:t>videouroki</w:t>
            </w:r>
            <w:proofErr w:type="spellEnd"/>
            <w:r w:rsidRPr="00102173">
              <w:t>.</w:t>
            </w:r>
            <w:proofErr w:type="spellStart"/>
            <w:r w:rsidRPr="0015723D">
              <w:rPr>
                <w:lang w:val="en-US"/>
              </w:rPr>
              <w:t>htm</w:t>
            </w:r>
            <w:proofErr w:type="spellEnd"/>
          </w:p>
          <w:p w:rsidR="0045253B" w:rsidRPr="00102173" w:rsidRDefault="001B42F7" w:rsidP="00CD22DB">
            <w:hyperlink r:id="rId17" w:history="1">
              <w:r w:rsidR="0045253B" w:rsidRPr="0015723D">
                <w:rPr>
                  <w:rStyle w:val="a6"/>
                  <w:lang w:val="en-US"/>
                </w:rPr>
                <w:t>https</w:t>
              </w:r>
              <w:r w:rsidR="0045253B" w:rsidRPr="00102173">
                <w:rPr>
                  <w:rStyle w:val="a6"/>
                </w:rPr>
                <w:t>://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apkpro</w:t>
              </w:r>
              <w:proofErr w:type="spellEnd"/>
              <w:r w:rsidR="0045253B" w:rsidRPr="00102173">
                <w:rPr>
                  <w:rStyle w:val="a6"/>
                </w:rPr>
                <w:t>.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ru</w:t>
              </w:r>
              <w:proofErr w:type="spellEnd"/>
              <w:r w:rsidR="0045253B" w:rsidRPr="00102173">
                <w:rPr>
                  <w:rStyle w:val="a6"/>
                </w:rPr>
                <w:t>/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razgovory</w:t>
              </w:r>
              <w:proofErr w:type="spellEnd"/>
              <w:r w:rsidR="0045253B" w:rsidRPr="00102173">
                <w:rPr>
                  <w:rStyle w:val="a6"/>
                </w:rPr>
                <w:t>-</w:t>
              </w:r>
              <w:r w:rsidR="0045253B" w:rsidRPr="0015723D">
                <w:rPr>
                  <w:rStyle w:val="a6"/>
                  <w:lang w:val="en-US"/>
                </w:rPr>
                <w:t>o</w:t>
              </w:r>
              <w:r w:rsidR="0045253B" w:rsidRPr="00102173">
                <w:rPr>
                  <w:rStyle w:val="a6"/>
                </w:rPr>
                <w:t>-</w:t>
              </w:r>
              <w:proofErr w:type="spellStart"/>
              <w:r w:rsidR="0045253B" w:rsidRPr="0015723D">
                <w:rPr>
                  <w:rStyle w:val="a6"/>
                  <w:lang w:val="en-US"/>
                </w:rPr>
                <w:t>vazhnom</w:t>
              </w:r>
              <w:proofErr w:type="spellEnd"/>
              <w:r w:rsidR="0045253B" w:rsidRPr="00102173">
                <w:rPr>
                  <w:rStyle w:val="a6"/>
                </w:rPr>
                <w:t>/</w:t>
              </w:r>
            </w:hyperlink>
          </w:p>
          <w:p w:rsidR="0045253B" w:rsidRPr="00102173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02173" w:rsidRDefault="0045253B" w:rsidP="0045253B">
            <w:pPr>
              <w:pStyle w:val="a4"/>
              <w:numPr>
                <w:ilvl w:val="0"/>
                <w:numId w:val="5"/>
              </w:num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Семейное творческое содружество детей и взрослых. Проект «Самый полезный продукт».</w:t>
            </w:r>
          </w:p>
        </w:tc>
        <w:tc>
          <w:tcPr>
            <w:tcW w:w="992" w:type="dxa"/>
          </w:tcPr>
          <w:p w:rsidR="0045253B" w:rsidRPr="0015723D" w:rsidRDefault="00BF6CEF" w:rsidP="00CD22DB">
            <w:r>
              <w:t>2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Защита проектов</w:t>
            </w:r>
          </w:p>
        </w:tc>
        <w:tc>
          <w:tcPr>
            <w:tcW w:w="2268" w:type="dxa"/>
            <w:vMerge/>
          </w:tcPr>
          <w:p w:rsidR="0045253B" w:rsidRPr="0015723D" w:rsidRDefault="0045253B" w:rsidP="00CD22DB"/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709" w:type="dxa"/>
          </w:tcPr>
          <w:p w:rsidR="0045253B" w:rsidRPr="0015723D" w:rsidRDefault="0045253B" w:rsidP="0045253B">
            <w:pPr>
              <w:pStyle w:val="a4"/>
              <w:numPr>
                <w:ilvl w:val="0"/>
                <w:numId w:val="5"/>
              </w:numPr>
              <w:rPr>
                <w:lang w:val="en-US"/>
              </w:rPr>
            </w:pPr>
          </w:p>
        </w:tc>
        <w:tc>
          <w:tcPr>
            <w:tcW w:w="1843" w:type="dxa"/>
          </w:tcPr>
          <w:p w:rsidR="0045253B" w:rsidRPr="0015723D" w:rsidRDefault="0045253B" w:rsidP="00CD22DB">
            <w:pPr>
              <w:spacing w:line="0" w:lineRule="atLeast"/>
              <w:rPr>
                <w:color w:val="000000"/>
              </w:rPr>
            </w:pPr>
            <w:r w:rsidRPr="0015723D">
              <w:rPr>
                <w:color w:val="000000"/>
              </w:rPr>
              <w:t>Подведение итогов.</w:t>
            </w:r>
          </w:p>
        </w:tc>
        <w:tc>
          <w:tcPr>
            <w:tcW w:w="992" w:type="dxa"/>
          </w:tcPr>
          <w:p w:rsidR="0045253B" w:rsidRPr="0015723D" w:rsidRDefault="00BF6CEF" w:rsidP="00CD22DB">
            <w:r>
              <w:t>2</w:t>
            </w:r>
            <w:r w:rsidR="0045253B" w:rsidRPr="0015723D">
              <w:t xml:space="preserve"> ч.</w:t>
            </w:r>
          </w:p>
        </w:tc>
        <w:tc>
          <w:tcPr>
            <w:tcW w:w="2126" w:type="dxa"/>
          </w:tcPr>
          <w:p w:rsidR="0045253B" w:rsidRPr="0015723D" w:rsidRDefault="0045253B" w:rsidP="00CD22DB">
            <w:r w:rsidRPr="0015723D">
              <w:t>Отчет о проделанной работе.</w:t>
            </w:r>
          </w:p>
        </w:tc>
        <w:tc>
          <w:tcPr>
            <w:tcW w:w="2268" w:type="dxa"/>
          </w:tcPr>
          <w:p w:rsidR="0045253B" w:rsidRPr="0015723D" w:rsidRDefault="0045253B" w:rsidP="00CD22DB"/>
        </w:tc>
        <w:tc>
          <w:tcPr>
            <w:tcW w:w="2410" w:type="dxa"/>
            <w:vMerge/>
          </w:tcPr>
          <w:p w:rsidR="0045253B" w:rsidRPr="0015723D" w:rsidRDefault="0045253B" w:rsidP="00CD22DB"/>
        </w:tc>
      </w:tr>
      <w:tr w:rsidR="0045253B" w:rsidRPr="0015723D" w:rsidTr="00CD22DB">
        <w:trPr>
          <w:jc w:val="center"/>
        </w:trPr>
        <w:tc>
          <w:tcPr>
            <w:tcW w:w="2552" w:type="dxa"/>
            <w:gridSpan w:val="2"/>
          </w:tcPr>
          <w:p w:rsidR="0045253B" w:rsidRPr="0015723D" w:rsidRDefault="0045253B" w:rsidP="00CD22DB">
            <w:pPr>
              <w:rPr>
                <w:b/>
              </w:rPr>
            </w:pPr>
            <w:r w:rsidRPr="0015723D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45253B" w:rsidRPr="0015723D" w:rsidRDefault="002937E3" w:rsidP="00CD22DB">
            <w:pPr>
              <w:rPr>
                <w:b/>
              </w:rPr>
            </w:pPr>
            <w:r>
              <w:rPr>
                <w:b/>
              </w:rPr>
              <w:t>34</w:t>
            </w:r>
            <w:r w:rsidR="0045253B" w:rsidRPr="0015723D">
              <w:rPr>
                <w:b/>
              </w:rPr>
              <w:t xml:space="preserve"> ч.</w:t>
            </w:r>
          </w:p>
        </w:tc>
        <w:tc>
          <w:tcPr>
            <w:tcW w:w="6804" w:type="dxa"/>
            <w:gridSpan w:val="3"/>
          </w:tcPr>
          <w:p w:rsidR="0045253B" w:rsidRPr="0015723D" w:rsidRDefault="0045253B" w:rsidP="00CD22DB"/>
        </w:tc>
      </w:tr>
    </w:tbl>
    <w:p w:rsidR="0045253B" w:rsidRDefault="0045253B" w:rsidP="0045253B">
      <w:pPr>
        <w:pStyle w:val="a3"/>
        <w:spacing w:before="6"/>
        <w:ind w:right="644"/>
        <w:jc w:val="both"/>
        <w:rPr>
          <w:sz w:val="22"/>
          <w:szCs w:val="22"/>
        </w:rPr>
      </w:pPr>
    </w:p>
    <w:p w:rsidR="0045253B" w:rsidRDefault="0045253B" w:rsidP="0045253B"/>
    <w:p w:rsidR="002937E3" w:rsidRDefault="002937E3" w:rsidP="0045253B">
      <w:pPr>
        <w:pStyle w:val="a3"/>
        <w:spacing w:before="66"/>
        <w:ind w:left="355" w:right="228"/>
        <w:rPr>
          <w:b/>
          <w:sz w:val="17"/>
        </w:rPr>
      </w:pPr>
    </w:p>
    <w:p w:rsidR="002937E3" w:rsidRDefault="002937E3">
      <w:pPr>
        <w:rPr>
          <w:b/>
          <w:sz w:val="17"/>
          <w:szCs w:val="24"/>
        </w:rPr>
      </w:pPr>
      <w:r>
        <w:rPr>
          <w:b/>
          <w:sz w:val="17"/>
        </w:rPr>
        <w:br w:type="page"/>
      </w:r>
    </w:p>
    <w:p w:rsidR="002937E3" w:rsidRDefault="002937E3" w:rsidP="002937E3">
      <w:pPr>
        <w:pStyle w:val="c3"/>
        <w:shd w:val="clear" w:color="auto" w:fill="FFFFFF"/>
        <w:spacing w:before="0" w:beforeAutospacing="0" w:after="0" w:afterAutospacing="0"/>
        <w:rPr>
          <w:rStyle w:val="c5"/>
          <w:color w:val="000000"/>
        </w:rPr>
      </w:pPr>
      <w:r>
        <w:rPr>
          <w:rStyle w:val="c5"/>
          <w:color w:val="000000"/>
        </w:rPr>
        <w:lastRenderedPageBreak/>
        <w:t xml:space="preserve">ПОУРОЧНОЕ </w:t>
      </w:r>
      <w:r w:rsidRPr="00CF6019">
        <w:rPr>
          <w:rStyle w:val="c5"/>
          <w:color w:val="000000"/>
        </w:rPr>
        <w:t xml:space="preserve"> ПЛАНИРОВАНИЕ</w:t>
      </w:r>
    </w:p>
    <w:p w:rsidR="00592D6C" w:rsidRPr="00CF6019" w:rsidRDefault="00592D6C" w:rsidP="002937E3">
      <w:pPr>
        <w:pStyle w:val="c3"/>
        <w:shd w:val="clear" w:color="auto" w:fill="FFFFFF"/>
        <w:spacing w:before="0" w:beforeAutospacing="0" w:after="0" w:afterAutospacing="0"/>
        <w:rPr>
          <w:rStyle w:val="c5"/>
          <w:b/>
          <w:color w:val="000000"/>
        </w:rPr>
      </w:pPr>
    </w:p>
    <w:tbl>
      <w:tblPr>
        <w:tblStyle w:val="a8"/>
        <w:tblW w:w="11012" w:type="dxa"/>
        <w:tblInd w:w="247" w:type="dxa"/>
        <w:tblLayout w:type="fixed"/>
        <w:tblLook w:val="04A0" w:firstRow="1" w:lastRow="0" w:firstColumn="1" w:lastColumn="0" w:noHBand="0" w:noVBand="1"/>
      </w:tblPr>
      <w:tblGrid>
        <w:gridCol w:w="741"/>
        <w:gridCol w:w="4252"/>
        <w:gridCol w:w="1843"/>
        <w:gridCol w:w="1908"/>
        <w:gridCol w:w="2268"/>
      </w:tblGrid>
      <w:tr w:rsidR="00592D6C" w:rsidRPr="00126808" w:rsidTr="00BF6CEF">
        <w:tc>
          <w:tcPr>
            <w:tcW w:w="741" w:type="dxa"/>
          </w:tcPr>
          <w:p w:rsidR="00592D6C" w:rsidRPr="00126808" w:rsidRDefault="00AB690C" w:rsidP="00BF6CEF">
            <w:pPr>
              <w:spacing w:after="79" w:line="259" w:lineRule="auto"/>
              <w:jc w:val="center"/>
            </w:pPr>
            <w:r w:rsidRPr="00126808">
              <w:rPr>
                <w:b/>
              </w:rPr>
              <w:t>№ п/п</w:t>
            </w:r>
          </w:p>
        </w:tc>
        <w:tc>
          <w:tcPr>
            <w:tcW w:w="4252" w:type="dxa"/>
          </w:tcPr>
          <w:p w:rsidR="00592D6C" w:rsidRPr="00126808" w:rsidRDefault="00592D6C" w:rsidP="00BF6CEF">
            <w:pPr>
              <w:pStyle w:val="a3"/>
              <w:spacing w:before="66"/>
              <w:ind w:left="0" w:right="228"/>
              <w:jc w:val="center"/>
              <w:rPr>
                <w:b/>
                <w:sz w:val="17"/>
              </w:rPr>
            </w:pPr>
            <w:r w:rsidRPr="00126808">
              <w:rPr>
                <w:b/>
              </w:rPr>
              <w:t>Тема занятия</w:t>
            </w:r>
          </w:p>
        </w:tc>
        <w:tc>
          <w:tcPr>
            <w:tcW w:w="1843" w:type="dxa"/>
          </w:tcPr>
          <w:p w:rsidR="00592D6C" w:rsidRPr="00126808" w:rsidRDefault="00592D6C" w:rsidP="00BF6CEF">
            <w:pPr>
              <w:pStyle w:val="a3"/>
              <w:spacing w:before="66"/>
              <w:ind w:left="0" w:right="228"/>
              <w:jc w:val="center"/>
              <w:rPr>
                <w:b/>
                <w:sz w:val="17"/>
              </w:rPr>
            </w:pPr>
            <w:r w:rsidRPr="00126808">
              <w:rPr>
                <w:b/>
              </w:rPr>
              <w:t>Количество часов</w:t>
            </w:r>
          </w:p>
        </w:tc>
        <w:tc>
          <w:tcPr>
            <w:tcW w:w="1908" w:type="dxa"/>
          </w:tcPr>
          <w:p w:rsidR="00592D6C" w:rsidRPr="00126808" w:rsidRDefault="00592D6C" w:rsidP="00BF6CEF">
            <w:pPr>
              <w:pStyle w:val="a3"/>
              <w:spacing w:before="66"/>
              <w:ind w:left="0" w:right="228"/>
              <w:jc w:val="center"/>
              <w:rPr>
                <w:b/>
                <w:sz w:val="17"/>
              </w:rPr>
            </w:pPr>
            <w:r w:rsidRPr="00126808">
              <w:rPr>
                <w:b/>
              </w:rPr>
              <w:t>Дата изучения</w:t>
            </w:r>
          </w:p>
        </w:tc>
        <w:tc>
          <w:tcPr>
            <w:tcW w:w="2268" w:type="dxa"/>
          </w:tcPr>
          <w:p w:rsidR="00592D6C" w:rsidRPr="00126808" w:rsidRDefault="00592D6C" w:rsidP="00BF6CEF">
            <w:pPr>
              <w:pStyle w:val="a3"/>
              <w:spacing w:before="66"/>
              <w:ind w:left="0" w:right="228"/>
              <w:jc w:val="center"/>
              <w:rPr>
                <w:b/>
                <w:sz w:val="17"/>
              </w:rPr>
            </w:pPr>
            <w:r w:rsidRPr="00126808">
              <w:rPr>
                <w:b/>
              </w:rPr>
              <w:t>Виды, формы контроля</w:t>
            </w:r>
          </w:p>
        </w:tc>
      </w:tr>
      <w:tr w:rsidR="00592D6C" w:rsidRPr="00126808" w:rsidTr="00BF6CEF">
        <w:tc>
          <w:tcPr>
            <w:tcW w:w="741" w:type="dxa"/>
          </w:tcPr>
          <w:p w:rsidR="00592D6C" w:rsidRPr="00126808" w:rsidRDefault="00CD2514" w:rsidP="00592D6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52" w:type="dxa"/>
          </w:tcPr>
          <w:p w:rsidR="00592D6C" w:rsidRPr="00126808" w:rsidRDefault="00AB690C" w:rsidP="00AB690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Беседа о полезных и вредных продуктах. </w:t>
            </w:r>
          </w:p>
        </w:tc>
        <w:tc>
          <w:tcPr>
            <w:tcW w:w="1843" w:type="dxa"/>
          </w:tcPr>
          <w:p w:rsidR="00592D6C" w:rsidRPr="00126808" w:rsidRDefault="00AB690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592D6C" w:rsidRPr="00126808" w:rsidRDefault="00592D6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92D6C" w:rsidRPr="00126808" w:rsidRDefault="00AB690C" w:rsidP="00592D6C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</w:t>
            </w:r>
          </w:p>
        </w:tc>
      </w:tr>
      <w:tr w:rsidR="00592D6C" w:rsidRPr="00126808" w:rsidTr="00BF6CEF">
        <w:tc>
          <w:tcPr>
            <w:tcW w:w="741" w:type="dxa"/>
          </w:tcPr>
          <w:p w:rsidR="00592D6C" w:rsidRPr="00126808" w:rsidRDefault="00CD2514" w:rsidP="00592D6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52" w:type="dxa"/>
          </w:tcPr>
          <w:p w:rsidR="00592D6C" w:rsidRPr="00126808" w:rsidRDefault="00AB690C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Знакомство с героями.</w:t>
            </w:r>
            <w:r w:rsidR="00CD2514" w:rsidRPr="00126808">
              <w:rPr>
                <w:sz w:val="22"/>
                <w:szCs w:val="22"/>
                <w:lang w:eastAsia="ru-RU"/>
              </w:rPr>
              <w:t xml:space="preserve"> «Карлсон в магазине»</w:t>
            </w:r>
          </w:p>
        </w:tc>
        <w:tc>
          <w:tcPr>
            <w:tcW w:w="1843" w:type="dxa"/>
          </w:tcPr>
          <w:p w:rsidR="00592D6C" w:rsidRPr="00126808" w:rsidRDefault="00AB690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592D6C" w:rsidRPr="00126808" w:rsidRDefault="00592D6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92D6C" w:rsidRPr="00126808" w:rsidRDefault="00340C46" w:rsidP="00592D6C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Сюжетно- ролевые  игры.</w:t>
            </w:r>
          </w:p>
        </w:tc>
      </w:tr>
      <w:tr w:rsidR="00592D6C" w:rsidRPr="00126808" w:rsidTr="00BF6CEF">
        <w:tc>
          <w:tcPr>
            <w:tcW w:w="741" w:type="dxa"/>
          </w:tcPr>
          <w:p w:rsidR="00592D6C" w:rsidRPr="00126808" w:rsidRDefault="00CD2514" w:rsidP="00592D6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52" w:type="dxa"/>
          </w:tcPr>
          <w:p w:rsidR="00592D6C" w:rsidRPr="00126808" w:rsidRDefault="00CD2514" w:rsidP="00592D6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«О пользе продуктов замолвите слово». Рисование на тему «Съедобное - несъедобное»</w:t>
            </w:r>
          </w:p>
        </w:tc>
        <w:tc>
          <w:tcPr>
            <w:tcW w:w="1843" w:type="dxa"/>
          </w:tcPr>
          <w:p w:rsidR="00592D6C" w:rsidRPr="00126808" w:rsidRDefault="00AB690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592D6C" w:rsidRPr="00126808" w:rsidRDefault="00592D6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92D6C" w:rsidRPr="00126808" w:rsidRDefault="00DD2C0A" w:rsidP="00592D6C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Практическая работа.</w:t>
            </w:r>
          </w:p>
        </w:tc>
      </w:tr>
      <w:tr w:rsidR="00592D6C" w:rsidRPr="00126808" w:rsidTr="00BF6CEF">
        <w:tc>
          <w:tcPr>
            <w:tcW w:w="741" w:type="dxa"/>
          </w:tcPr>
          <w:p w:rsidR="00592D6C" w:rsidRPr="00126808" w:rsidRDefault="00CD2514" w:rsidP="00592D6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52" w:type="dxa"/>
          </w:tcPr>
          <w:p w:rsidR="00592D6C" w:rsidRPr="00126808" w:rsidRDefault="00CD2514" w:rsidP="00592D6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Тест «Самые полезные продукты»</w:t>
            </w:r>
          </w:p>
        </w:tc>
        <w:tc>
          <w:tcPr>
            <w:tcW w:w="1843" w:type="dxa"/>
          </w:tcPr>
          <w:p w:rsidR="00592D6C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592D6C" w:rsidRPr="00126808" w:rsidRDefault="00592D6C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592D6C" w:rsidRPr="00126808" w:rsidRDefault="00DD2C0A" w:rsidP="00592D6C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Тест.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52" w:type="dxa"/>
          </w:tcPr>
          <w:p w:rsidR="00CD2514" w:rsidRPr="00126808" w:rsidRDefault="00290CA2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Пищевая ценность молока и молочных продуктов.</w:t>
            </w:r>
            <w:r w:rsidR="00CD2514" w:rsidRPr="00126808">
              <w:rPr>
                <w:sz w:val="22"/>
                <w:szCs w:val="22"/>
                <w:lang w:eastAsia="ru-RU"/>
              </w:rPr>
              <w:t>«Это удивительное молоко». «Знатоки молока»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Конкурс.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52" w:type="dxa"/>
          </w:tcPr>
          <w:p w:rsidR="00CD2514" w:rsidRPr="00126808" w:rsidRDefault="00290CA2" w:rsidP="00290CA2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«Это удивительное молоко». «Знатоки молока» 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52" w:type="dxa"/>
          </w:tcPr>
          <w:p w:rsidR="00CD2514" w:rsidRPr="00126808" w:rsidRDefault="00290CA2" w:rsidP="00290CA2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«Вот это каша – пища наша» Правила приготовления каши. Н.Н.Носов «Мишкина каша». Изготовление плакатов. 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Мини-проекты.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4252" w:type="dxa"/>
          </w:tcPr>
          <w:p w:rsidR="00CD2514" w:rsidRPr="00126808" w:rsidRDefault="00290CA2" w:rsidP="00290CA2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«Ужин. «Сколько ужинов бывает»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4252" w:type="dxa"/>
          </w:tcPr>
          <w:p w:rsidR="00CD2514" w:rsidRPr="00126808" w:rsidRDefault="00290CA2" w:rsidP="00290CA2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«Что можно есть на ужин». «Как приготовить бутерброды»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C90F7C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10.</w:t>
            </w:r>
          </w:p>
        </w:tc>
        <w:tc>
          <w:tcPr>
            <w:tcW w:w="4252" w:type="dxa"/>
          </w:tcPr>
          <w:p w:rsidR="00CD2514" w:rsidRPr="00126808" w:rsidRDefault="00290CA2" w:rsidP="00290CA2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Витамины. Значением витаминов и минеральных веществ в жизни человека 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4252" w:type="dxa"/>
          </w:tcPr>
          <w:p w:rsidR="00CD2514" w:rsidRPr="00126808" w:rsidRDefault="00290CA2" w:rsidP="00290CA2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«Вкусные истории». Как сделать запасы витаминов на зиму. 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4252" w:type="dxa"/>
          </w:tcPr>
          <w:p w:rsidR="00CD2514" w:rsidRPr="00126808" w:rsidRDefault="00107DA1" w:rsidP="00107DA1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«Вкусные истории». Что такое вкус и почему мы его чувствуем?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4252" w:type="dxa"/>
          </w:tcPr>
          <w:p w:rsidR="00CD2514" w:rsidRPr="00126808" w:rsidRDefault="00C90F7C" w:rsidP="00C90F7C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 xml:space="preserve">«На вкус и цвет товарища нет». </w:t>
            </w:r>
            <w:r w:rsidRPr="00126808">
              <w:rPr>
                <w:rStyle w:val="c0"/>
                <w:sz w:val="22"/>
                <w:szCs w:val="22"/>
              </w:rPr>
              <w:t>Конкурс рисунков «Вкусный маршрут».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4252" w:type="dxa"/>
          </w:tcPr>
          <w:p w:rsidR="00CD2514" w:rsidRPr="00126808" w:rsidRDefault="00107DA1" w:rsidP="00107DA1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Определение вкуса продуктов 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Конкурс.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15.</w:t>
            </w:r>
          </w:p>
        </w:tc>
        <w:tc>
          <w:tcPr>
            <w:tcW w:w="4252" w:type="dxa"/>
          </w:tcPr>
          <w:p w:rsidR="00CD2514" w:rsidRPr="00126808" w:rsidRDefault="00107DA1" w:rsidP="00107DA1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Если хочется пить…(что такое жажда)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rPr>
          <w:trHeight w:val="283"/>
        </w:trPr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16.</w:t>
            </w:r>
          </w:p>
        </w:tc>
        <w:tc>
          <w:tcPr>
            <w:tcW w:w="4252" w:type="dxa"/>
          </w:tcPr>
          <w:p w:rsidR="00CD2514" w:rsidRPr="00126808" w:rsidRDefault="00107DA1" w:rsidP="00107DA1">
            <w:pPr>
              <w:pStyle w:val="a9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 xml:space="preserve">Вода и её значение в жизни человека. 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17.</w:t>
            </w:r>
          </w:p>
        </w:tc>
        <w:tc>
          <w:tcPr>
            <w:tcW w:w="4252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«Из чего готовят соки»</w:t>
            </w:r>
            <w:r w:rsidRPr="00126808">
              <w:rPr>
                <w:sz w:val="22"/>
                <w:szCs w:val="22"/>
              </w:rPr>
              <w:t>. О пользе сока и холодных фруктово-ягодных напитков.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18.</w:t>
            </w:r>
          </w:p>
        </w:tc>
        <w:tc>
          <w:tcPr>
            <w:tcW w:w="4252" w:type="dxa"/>
          </w:tcPr>
          <w:p w:rsidR="00CD2514" w:rsidRPr="00126808" w:rsidRDefault="00107DA1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Мини - проекты «Меню спортсмена».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Мини-проекты.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19.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«Что надо есть, чтобы стать сильнее».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20.</w:t>
            </w:r>
          </w:p>
        </w:tc>
        <w:tc>
          <w:tcPr>
            <w:tcW w:w="4252" w:type="dxa"/>
          </w:tcPr>
          <w:p w:rsidR="00CD2514" w:rsidRPr="00126808" w:rsidRDefault="00C90F7C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 xml:space="preserve">Что нужно есть в разное время года. </w:t>
            </w:r>
            <w:r w:rsidR="00340C46" w:rsidRPr="00126808">
              <w:rPr>
                <w:rStyle w:val="c0"/>
                <w:sz w:val="22"/>
                <w:szCs w:val="22"/>
              </w:rPr>
              <w:t>К</w:t>
            </w:r>
            <w:r w:rsidRPr="00126808">
              <w:rPr>
                <w:rStyle w:val="c0"/>
                <w:sz w:val="22"/>
                <w:szCs w:val="22"/>
              </w:rPr>
              <w:t>онкурс рисунков «Моё любимое блюдо</w:t>
            </w:r>
            <w:r w:rsidR="00340C46" w:rsidRPr="00126808">
              <w:rPr>
                <w:rStyle w:val="c0"/>
                <w:sz w:val="22"/>
                <w:szCs w:val="22"/>
              </w:rPr>
              <w:t>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Конкурс.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21.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Ягоды, фрукты. Их значение для организма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22.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Витамины на столе. </w:t>
            </w:r>
            <w:r w:rsidRPr="00126808">
              <w:rPr>
                <w:sz w:val="22"/>
                <w:szCs w:val="22"/>
              </w:rPr>
              <w:t>Интересные истории фруктов и овощей.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23.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Пищевая ценность яблок и груш.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24.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Непростая судьба абрикоса.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25.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КВН «Овощи, ягоды и фрукты — самые витаминные продукты»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26.</w:t>
            </w:r>
          </w:p>
        </w:tc>
        <w:tc>
          <w:tcPr>
            <w:tcW w:w="4252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Конкурс кулинаров «Праздник урожая»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Конкурс.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27.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Польза овощей. Русская сказка «Вершки и корешки»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Беседа.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28.</w:t>
            </w:r>
          </w:p>
        </w:tc>
        <w:tc>
          <w:tcPr>
            <w:tcW w:w="4252" w:type="dxa"/>
          </w:tcPr>
          <w:p w:rsidR="00CD2514" w:rsidRPr="00126808" w:rsidRDefault="00340C46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 xml:space="preserve">Собираем урожай. Игра- соревнование </w:t>
            </w:r>
            <w:r w:rsidRPr="00126808">
              <w:rPr>
                <w:sz w:val="22"/>
                <w:szCs w:val="22"/>
                <w:lang w:eastAsia="ru-RU"/>
              </w:rPr>
              <w:lastRenderedPageBreak/>
              <w:t>«Вершки и корешки»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lastRenderedPageBreak/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 xml:space="preserve">Сюжетно- </w:t>
            </w:r>
            <w:r w:rsidR="00C90F7C" w:rsidRPr="00126808">
              <w:rPr>
                <w:rStyle w:val="c0"/>
                <w:sz w:val="22"/>
                <w:szCs w:val="22"/>
              </w:rPr>
              <w:t xml:space="preserve">ролевые </w:t>
            </w:r>
            <w:r w:rsidR="00C90F7C" w:rsidRPr="00126808">
              <w:rPr>
                <w:rStyle w:val="c0"/>
                <w:sz w:val="22"/>
                <w:szCs w:val="22"/>
              </w:rPr>
              <w:lastRenderedPageBreak/>
              <w:t>игры</w:t>
            </w:r>
            <w:r w:rsidRPr="00126808">
              <w:rPr>
                <w:rStyle w:val="c0"/>
                <w:sz w:val="22"/>
                <w:szCs w:val="22"/>
              </w:rPr>
              <w:t>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lastRenderedPageBreak/>
              <w:t>29.</w:t>
            </w:r>
          </w:p>
        </w:tc>
        <w:tc>
          <w:tcPr>
            <w:tcW w:w="4252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  <w:lang w:eastAsia="ru-RU"/>
              </w:rPr>
              <w:t>Собираем урожай. Игра «Какие овощи выросли в огороде»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Сюжетно- ролевые  игры.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30.</w:t>
            </w:r>
          </w:p>
        </w:tc>
        <w:tc>
          <w:tcPr>
            <w:tcW w:w="4252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color w:val="000000"/>
                <w:sz w:val="22"/>
                <w:szCs w:val="22"/>
              </w:rPr>
              <w:t>Праздника «Витаминная страна».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Конкурс.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31.</w:t>
            </w:r>
          </w:p>
        </w:tc>
        <w:tc>
          <w:tcPr>
            <w:tcW w:w="4252" w:type="dxa"/>
          </w:tcPr>
          <w:p w:rsidR="00CD2514" w:rsidRPr="00126808" w:rsidRDefault="00BF6CEF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Изготовление памятки «Что есть нужно и чего есть не надо»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BF6CEF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Практическая работа.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32.</w:t>
            </w:r>
          </w:p>
        </w:tc>
        <w:tc>
          <w:tcPr>
            <w:tcW w:w="4252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Игра «Кулинарный глобус».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DD2C0A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rStyle w:val="c0"/>
                <w:sz w:val="22"/>
                <w:szCs w:val="22"/>
              </w:rPr>
              <w:t>Конкурс.</w:t>
            </w:r>
          </w:p>
        </w:tc>
      </w:tr>
      <w:tr w:rsidR="00CD2514" w:rsidRPr="00126808" w:rsidTr="00BF6CEF"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33.</w:t>
            </w:r>
          </w:p>
        </w:tc>
        <w:tc>
          <w:tcPr>
            <w:tcW w:w="4252" w:type="dxa"/>
          </w:tcPr>
          <w:p w:rsidR="00CD2514" w:rsidRPr="00126808" w:rsidRDefault="005C13CD" w:rsidP="00BF6CEF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color w:val="000000"/>
                <w:sz w:val="22"/>
                <w:szCs w:val="22"/>
              </w:rPr>
              <w:t xml:space="preserve">Резерв. </w:t>
            </w:r>
            <w:r w:rsidR="00BF6CEF" w:rsidRPr="00126808">
              <w:rPr>
                <w:color w:val="000000"/>
                <w:sz w:val="22"/>
                <w:szCs w:val="22"/>
              </w:rPr>
              <w:t>Проект «Самый полезный продукт».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BF6CEF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Проект.</w:t>
            </w:r>
          </w:p>
        </w:tc>
      </w:tr>
      <w:tr w:rsidR="00CD2514" w:rsidRPr="00126808" w:rsidTr="00BF6CEF">
        <w:trPr>
          <w:trHeight w:val="58"/>
        </w:trPr>
        <w:tc>
          <w:tcPr>
            <w:tcW w:w="741" w:type="dxa"/>
          </w:tcPr>
          <w:p w:rsidR="00CD2514" w:rsidRPr="00126808" w:rsidRDefault="00CD2514" w:rsidP="00CD2514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rPr>
                <w:b/>
                <w:sz w:val="22"/>
                <w:szCs w:val="22"/>
              </w:rPr>
              <w:t>34.</w:t>
            </w:r>
          </w:p>
        </w:tc>
        <w:tc>
          <w:tcPr>
            <w:tcW w:w="4252" w:type="dxa"/>
          </w:tcPr>
          <w:p w:rsidR="00CD2514" w:rsidRPr="00126808" w:rsidRDefault="005C13CD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 xml:space="preserve">Резерв. </w:t>
            </w:r>
            <w:r w:rsidR="00DD2C0A" w:rsidRPr="00126808">
              <w:rPr>
                <w:sz w:val="22"/>
                <w:szCs w:val="22"/>
              </w:rPr>
              <w:t>Конкурс кроссвордов.</w:t>
            </w:r>
          </w:p>
        </w:tc>
        <w:tc>
          <w:tcPr>
            <w:tcW w:w="1843" w:type="dxa"/>
          </w:tcPr>
          <w:p w:rsidR="00CD2514" w:rsidRPr="00126808" w:rsidRDefault="00340C46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1 ч</w:t>
            </w:r>
          </w:p>
        </w:tc>
        <w:tc>
          <w:tcPr>
            <w:tcW w:w="1908" w:type="dxa"/>
          </w:tcPr>
          <w:p w:rsidR="00CD2514" w:rsidRPr="00126808" w:rsidRDefault="00CD2514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CD2514" w:rsidRPr="00126808" w:rsidRDefault="00CD22DB" w:rsidP="00CD2514">
            <w:pPr>
              <w:pStyle w:val="a3"/>
              <w:spacing w:before="66"/>
              <w:ind w:left="0" w:right="228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>Викторина.</w:t>
            </w:r>
          </w:p>
        </w:tc>
      </w:tr>
      <w:tr w:rsidR="00BF6CEF" w:rsidRPr="00126808" w:rsidTr="00BF6CEF">
        <w:tc>
          <w:tcPr>
            <w:tcW w:w="4993" w:type="dxa"/>
            <w:gridSpan w:val="2"/>
          </w:tcPr>
          <w:p w:rsidR="00BF6CEF" w:rsidRPr="00126808" w:rsidRDefault="00BF6CEF" w:rsidP="00BF6CEF">
            <w:pPr>
              <w:spacing w:after="82" w:line="259" w:lineRule="auto"/>
            </w:pPr>
            <w:r w:rsidRPr="00126808">
              <w:t xml:space="preserve">ОБЩЕЕ КОЛИЧЕСТВО ЧАСОВ </w:t>
            </w:r>
          </w:p>
          <w:p w:rsidR="00BF6CEF" w:rsidRPr="00126808" w:rsidRDefault="00BF6CEF" w:rsidP="00BF6CEF">
            <w:pPr>
              <w:pStyle w:val="a3"/>
              <w:spacing w:before="66"/>
              <w:ind w:left="0" w:right="228"/>
              <w:rPr>
                <w:b/>
                <w:sz w:val="22"/>
                <w:szCs w:val="22"/>
              </w:rPr>
            </w:pPr>
            <w:r w:rsidRPr="00126808">
              <w:t>ПО ПРОГРАММЕ</w:t>
            </w:r>
          </w:p>
        </w:tc>
        <w:tc>
          <w:tcPr>
            <w:tcW w:w="1843" w:type="dxa"/>
          </w:tcPr>
          <w:p w:rsidR="00BF6CEF" w:rsidRPr="00126808" w:rsidRDefault="00BF6CEF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  <w:r w:rsidRPr="00126808">
              <w:rPr>
                <w:sz w:val="22"/>
                <w:szCs w:val="22"/>
              </w:rPr>
              <w:t xml:space="preserve"> 34 ч</w:t>
            </w:r>
          </w:p>
        </w:tc>
        <w:tc>
          <w:tcPr>
            <w:tcW w:w="1908" w:type="dxa"/>
          </w:tcPr>
          <w:p w:rsidR="00BF6CEF" w:rsidRPr="00126808" w:rsidRDefault="00BF6CEF" w:rsidP="00340C46">
            <w:pPr>
              <w:pStyle w:val="a3"/>
              <w:spacing w:before="66"/>
              <w:ind w:left="0" w:right="228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BF6CEF" w:rsidRPr="00126808" w:rsidRDefault="00BF6CEF" w:rsidP="00CD2514">
            <w:pPr>
              <w:pStyle w:val="a3"/>
              <w:spacing w:before="66"/>
              <w:ind w:left="0" w:right="228"/>
              <w:rPr>
                <w:b/>
                <w:sz w:val="17"/>
              </w:rPr>
            </w:pPr>
          </w:p>
        </w:tc>
      </w:tr>
    </w:tbl>
    <w:p w:rsidR="0045253B" w:rsidRDefault="0045253B" w:rsidP="002937E3">
      <w:pPr>
        <w:pStyle w:val="a3"/>
        <w:spacing w:before="66"/>
        <w:ind w:right="228"/>
        <w:rPr>
          <w:b/>
          <w:sz w:val="17"/>
        </w:rPr>
      </w:pPr>
    </w:p>
    <w:sectPr w:rsidR="0045253B" w:rsidSect="00090C3C">
      <w:pgSz w:w="11900" w:h="16840"/>
      <w:pgMar w:top="500" w:right="56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4F5A"/>
    <w:multiLevelType w:val="hybridMultilevel"/>
    <w:tmpl w:val="31C0F7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96F28FD"/>
    <w:multiLevelType w:val="hybridMultilevel"/>
    <w:tmpl w:val="3CDE6298"/>
    <w:lvl w:ilvl="0" w:tplc="F60269CC">
      <w:numFmt w:val="bullet"/>
      <w:lvlText w:val="—"/>
      <w:lvlJc w:val="left"/>
      <w:pPr>
        <w:ind w:left="247" w:hanging="4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EAC70E">
      <w:numFmt w:val="bullet"/>
      <w:lvlText w:val="•"/>
      <w:lvlJc w:val="left"/>
      <w:pPr>
        <w:ind w:left="1307" w:hanging="485"/>
      </w:pPr>
      <w:rPr>
        <w:rFonts w:hint="default"/>
        <w:lang w:val="ru-RU" w:eastAsia="en-US" w:bidi="ar-SA"/>
      </w:rPr>
    </w:lvl>
    <w:lvl w:ilvl="2" w:tplc="EA3C9D7E">
      <w:numFmt w:val="bullet"/>
      <w:lvlText w:val="•"/>
      <w:lvlJc w:val="left"/>
      <w:pPr>
        <w:ind w:left="2375" w:hanging="485"/>
      </w:pPr>
      <w:rPr>
        <w:rFonts w:hint="default"/>
        <w:lang w:val="ru-RU" w:eastAsia="en-US" w:bidi="ar-SA"/>
      </w:rPr>
    </w:lvl>
    <w:lvl w:ilvl="3" w:tplc="92C03DB8">
      <w:numFmt w:val="bullet"/>
      <w:lvlText w:val="•"/>
      <w:lvlJc w:val="left"/>
      <w:pPr>
        <w:ind w:left="3443" w:hanging="485"/>
      </w:pPr>
      <w:rPr>
        <w:rFonts w:hint="default"/>
        <w:lang w:val="ru-RU" w:eastAsia="en-US" w:bidi="ar-SA"/>
      </w:rPr>
    </w:lvl>
    <w:lvl w:ilvl="4" w:tplc="2B5A934E">
      <w:numFmt w:val="bullet"/>
      <w:lvlText w:val="•"/>
      <w:lvlJc w:val="left"/>
      <w:pPr>
        <w:ind w:left="4511" w:hanging="485"/>
      </w:pPr>
      <w:rPr>
        <w:rFonts w:hint="default"/>
        <w:lang w:val="ru-RU" w:eastAsia="en-US" w:bidi="ar-SA"/>
      </w:rPr>
    </w:lvl>
    <w:lvl w:ilvl="5" w:tplc="88F0C958">
      <w:numFmt w:val="bullet"/>
      <w:lvlText w:val="•"/>
      <w:lvlJc w:val="left"/>
      <w:pPr>
        <w:ind w:left="5579" w:hanging="485"/>
      </w:pPr>
      <w:rPr>
        <w:rFonts w:hint="default"/>
        <w:lang w:val="ru-RU" w:eastAsia="en-US" w:bidi="ar-SA"/>
      </w:rPr>
    </w:lvl>
    <w:lvl w:ilvl="6" w:tplc="CBD68D6A">
      <w:numFmt w:val="bullet"/>
      <w:lvlText w:val="•"/>
      <w:lvlJc w:val="left"/>
      <w:pPr>
        <w:ind w:left="6647" w:hanging="485"/>
      </w:pPr>
      <w:rPr>
        <w:rFonts w:hint="default"/>
        <w:lang w:val="ru-RU" w:eastAsia="en-US" w:bidi="ar-SA"/>
      </w:rPr>
    </w:lvl>
    <w:lvl w:ilvl="7" w:tplc="AA6A11E8">
      <w:numFmt w:val="bullet"/>
      <w:lvlText w:val="•"/>
      <w:lvlJc w:val="left"/>
      <w:pPr>
        <w:ind w:left="7715" w:hanging="485"/>
      </w:pPr>
      <w:rPr>
        <w:rFonts w:hint="default"/>
        <w:lang w:val="ru-RU" w:eastAsia="en-US" w:bidi="ar-SA"/>
      </w:rPr>
    </w:lvl>
    <w:lvl w:ilvl="8" w:tplc="4C384E8E">
      <w:numFmt w:val="bullet"/>
      <w:lvlText w:val="•"/>
      <w:lvlJc w:val="left"/>
      <w:pPr>
        <w:ind w:left="8783" w:hanging="485"/>
      </w:pPr>
      <w:rPr>
        <w:rFonts w:hint="default"/>
        <w:lang w:val="ru-RU" w:eastAsia="en-US" w:bidi="ar-SA"/>
      </w:rPr>
    </w:lvl>
  </w:abstractNum>
  <w:abstractNum w:abstractNumId="2">
    <w:nsid w:val="19E35738"/>
    <w:multiLevelType w:val="hybridMultilevel"/>
    <w:tmpl w:val="8432DEAA"/>
    <w:lvl w:ilvl="0" w:tplc="ABFC6124">
      <w:numFmt w:val="bullet"/>
      <w:lvlText w:val="·"/>
      <w:lvlJc w:val="left"/>
      <w:pPr>
        <w:ind w:left="430" w:hanging="2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D5680AA">
      <w:numFmt w:val="bullet"/>
      <w:lvlText w:val="•"/>
      <w:lvlJc w:val="left"/>
      <w:pPr>
        <w:ind w:left="1487" w:hanging="206"/>
      </w:pPr>
      <w:rPr>
        <w:rFonts w:hint="default"/>
        <w:lang w:val="ru-RU" w:eastAsia="en-US" w:bidi="ar-SA"/>
      </w:rPr>
    </w:lvl>
    <w:lvl w:ilvl="2" w:tplc="5B565916">
      <w:numFmt w:val="bullet"/>
      <w:lvlText w:val="•"/>
      <w:lvlJc w:val="left"/>
      <w:pPr>
        <w:ind w:left="2535" w:hanging="206"/>
      </w:pPr>
      <w:rPr>
        <w:rFonts w:hint="default"/>
        <w:lang w:val="ru-RU" w:eastAsia="en-US" w:bidi="ar-SA"/>
      </w:rPr>
    </w:lvl>
    <w:lvl w:ilvl="3" w:tplc="0EE6E03E">
      <w:numFmt w:val="bullet"/>
      <w:lvlText w:val="•"/>
      <w:lvlJc w:val="left"/>
      <w:pPr>
        <w:ind w:left="3583" w:hanging="206"/>
      </w:pPr>
      <w:rPr>
        <w:rFonts w:hint="default"/>
        <w:lang w:val="ru-RU" w:eastAsia="en-US" w:bidi="ar-SA"/>
      </w:rPr>
    </w:lvl>
    <w:lvl w:ilvl="4" w:tplc="4522BA5A">
      <w:numFmt w:val="bullet"/>
      <w:lvlText w:val="•"/>
      <w:lvlJc w:val="left"/>
      <w:pPr>
        <w:ind w:left="4631" w:hanging="206"/>
      </w:pPr>
      <w:rPr>
        <w:rFonts w:hint="default"/>
        <w:lang w:val="ru-RU" w:eastAsia="en-US" w:bidi="ar-SA"/>
      </w:rPr>
    </w:lvl>
    <w:lvl w:ilvl="5" w:tplc="B8E23C70">
      <w:numFmt w:val="bullet"/>
      <w:lvlText w:val="•"/>
      <w:lvlJc w:val="left"/>
      <w:pPr>
        <w:ind w:left="5679" w:hanging="206"/>
      </w:pPr>
      <w:rPr>
        <w:rFonts w:hint="default"/>
        <w:lang w:val="ru-RU" w:eastAsia="en-US" w:bidi="ar-SA"/>
      </w:rPr>
    </w:lvl>
    <w:lvl w:ilvl="6" w:tplc="0D6A160E">
      <w:numFmt w:val="bullet"/>
      <w:lvlText w:val="•"/>
      <w:lvlJc w:val="left"/>
      <w:pPr>
        <w:ind w:left="6727" w:hanging="206"/>
      </w:pPr>
      <w:rPr>
        <w:rFonts w:hint="default"/>
        <w:lang w:val="ru-RU" w:eastAsia="en-US" w:bidi="ar-SA"/>
      </w:rPr>
    </w:lvl>
    <w:lvl w:ilvl="7" w:tplc="5978A4BC">
      <w:numFmt w:val="bullet"/>
      <w:lvlText w:val="•"/>
      <w:lvlJc w:val="left"/>
      <w:pPr>
        <w:ind w:left="7775" w:hanging="206"/>
      </w:pPr>
      <w:rPr>
        <w:rFonts w:hint="default"/>
        <w:lang w:val="ru-RU" w:eastAsia="en-US" w:bidi="ar-SA"/>
      </w:rPr>
    </w:lvl>
    <w:lvl w:ilvl="8" w:tplc="3392ED84">
      <w:numFmt w:val="bullet"/>
      <w:lvlText w:val="•"/>
      <w:lvlJc w:val="left"/>
      <w:pPr>
        <w:ind w:left="8823" w:hanging="206"/>
      </w:pPr>
      <w:rPr>
        <w:rFonts w:hint="default"/>
        <w:lang w:val="ru-RU" w:eastAsia="en-US" w:bidi="ar-SA"/>
      </w:rPr>
    </w:lvl>
  </w:abstractNum>
  <w:abstractNum w:abstractNumId="3">
    <w:nsid w:val="37FB466D"/>
    <w:multiLevelType w:val="hybridMultilevel"/>
    <w:tmpl w:val="3412FCA8"/>
    <w:lvl w:ilvl="0" w:tplc="56C4FE98">
      <w:numFmt w:val="bullet"/>
      <w:lvlText w:val="—"/>
      <w:lvlJc w:val="left"/>
      <w:pPr>
        <w:ind w:left="6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50D884">
      <w:numFmt w:val="bullet"/>
      <w:lvlText w:val="•"/>
      <w:lvlJc w:val="left"/>
      <w:pPr>
        <w:ind w:left="1703" w:hanging="365"/>
      </w:pPr>
      <w:rPr>
        <w:rFonts w:hint="default"/>
        <w:lang w:val="ru-RU" w:eastAsia="en-US" w:bidi="ar-SA"/>
      </w:rPr>
    </w:lvl>
    <w:lvl w:ilvl="2" w:tplc="CDF48F7C">
      <w:numFmt w:val="bullet"/>
      <w:lvlText w:val="•"/>
      <w:lvlJc w:val="left"/>
      <w:pPr>
        <w:ind w:left="2727" w:hanging="365"/>
      </w:pPr>
      <w:rPr>
        <w:rFonts w:hint="default"/>
        <w:lang w:val="ru-RU" w:eastAsia="en-US" w:bidi="ar-SA"/>
      </w:rPr>
    </w:lvl>
    <w:lvl w:ilvl="3" w:tplc="F950F888">
      <w:numFmt w:val="bullet"/>
      <w:lvlText w:val="•"/>
      <w:lvlJc w:val="left"/>
      <w:pPr>
        <w:ind w:left="3751" w:hanging="365"/>
      </w:pPr>
      <w:rPr>
        <w:rFonts w:hint="default"/>
        <w:lang w:val="ru-RU" w:eastAsia="en-US" w:bidi="ar-SA"/>
      </w:rPr>
    </w:lvl>
    <w:lvl w:ilvl="4" w:tplc="2014FD06">
      <w:numFmt w:val="bullet"/>
      <w:lvlText w:val="•"/>
      <w:lvlJc w:val="left"/>
      <w:pPr>
        <w:ind w:left="4775" w:hanging="365"/>
      </w:pPr>
      <w:rPr>
        <w:rFonts w:hint="default"/>
        <w:lang w:val="ru-RU" w:eastAsia="en-US" w:bidi="ar-SA"/>
      </w:rPr>
    </w:lvl>
    <w:lvl w:ilvl="5" w:tplc="5A0298E8">
      <w:numFmt w:val="bullet"/>
      <w:lvlText w:val="•"/>
      <w:lvlJc w:val="left"/>
      <w:pPr>
        <w:ind w:left="5799" w:hanging="365"/>
      </w:pPr>
      <w:rPr>
        <w:rFonts w:hint="default"/>
        <w:lang w:val="ru-RU" w:eastAsia="en-US" w:bidi="ar-SA"/>
      </w:rPr>
    </w:lvl>
    <w:lvl w:ilvl="6" w:tplc="97701A32">
      <w:numFmt w:val="bullet"/>
      <w:lvlText w:val="•"/>
      <w:lvlJc w:val="left"/>
      <w:pPr>
        <w:ind w:left="6823" w:hanging="365"/>
      </w:pPr>
      <w:rPr>
        <w:rFonts w:hint="default"/>
        <w:lang w:val="ru-RU" w:eastAsia="en-US" w:bidi="ar-SA"/>
      </w:rPr>
    </w:lvl>
    <w:lvl w:ilvl="7" w:tplc="4FA85586">
      <w:numFmt w:val="bullet"/>
      <w:lvlText w:val="•"/>
      <w:lvlJc w:val="left"/>
      <w:pPr>
        <w:ind w:left="7847" w:hanging="365"/>
      </w:pPr>
      <w:rPr>
        <w:rFonts w:hint="default"/>
        <w:lang w:val="ru-RU" w:eastAsia="en-US" w:bidi="ar-SA"/>
      </w:rPr>
    </w:lvl>
    <w:lvl w:ilvl="8" w:tplc="6472CE78">
      <w:numFmt w:val="bullet"/>
      <w:lvlText w:val="•"/>
      <w:lvlJc w:val="left"/>
      <w:pPr>
        <w:ind w:left="8871" w:hanging="365"/>
      </w:pPr>
      <w:rPr>
        <w:rFonts w:hint="default"/>
        <w:lang w:val="ru-RU" w:eastAsia="en-US" w:bidi="ar-SA"/>
      </w:rPr>
    </w:lvl>
  </w:abstractNum>
  <w:abstractNum w:abstractNumId="4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83723A"/>
    <w:multiLevelType w:val="hybridMultilevel"/>
    <w:tmpl w:val="E328F508"/>
    <w:lvl w:ilvl="0" w:tplc="BD6A0F28">
      <w:numFmt w:val="bullet"/>
      <w:lvlText w:val="-"/>
      <w:lvlJc w:val="left"/>
      <w:pPr>
        <w:ind w:left="76" w:hanging="92"/>
      </w:pPr>
      <w:rPr>
        <w:rFonts w:ascii="Times New Roman" w:eastAsia="Times New Roman" w:hAnsi="Times New Roman" w:cs="Times New Roman" w:hint="default"/>
        <w:w w:val="91"/>
        <w:sz w:val="16"/>
        <w:szCs w:val="16"/>
        <w:lang w:val="ru-RU" w:eastAsia="en-US" w:bidi="ar-SA"/>
      </w:rPr>
    </w:lvl>
    <w:lvl w:ilvl="1" w:tplc="D8EEBA52">
      <w:numFmt w:val="bullet"/>
      <w:lvlText w:val="•"/>
      <w:lvlJc w:val="left"/>
      <w:pPr>
        <w:ind w:left="468" w:hanging="92"/>
      </w:pPr>
      <w:rPr>
        <w:rFonts w:hint="default"/>
        <w:lang w:val="ru-RU" w:eastAsia="en-US" w:bidi="ar-SA"/>
      </w:rPr>
    </w:lvl>
    <w:lvl w:ilvl="2" w:tplc="5F3C1652">
      <w:numFmt w:val="bullet"/>
      <w:lvlText w:val="•"/>
      <w:lvlJc w:val="left"/>
      <w:pPr>
        <w:ind w:left="857" w:hanging="92"/>
      </w:pPr>
      <w:rPr>
        <w:rFonts w:hint="default"/>
        <w:lang w:val="ru-RU" w:eastAsia="en-US" w:bidi="ar-SA"/>
      </w:rPr>
    </w:lvl>
    <w:lvl w:ilvl="3" w:tplc="99B43BD0">
      <w:numFmt w:val="bullet"/>
      <w:lvlText w:val="•"/>
      <w:lvlJc w:val="left"/>
      <w:pPr>
        <w:ind w:left="1245" w:hanging="92"/>
      </w:pPr>
      <w:rPr>
        <w:rFonts w:hint="default"/>
        <w:lang w:val="ru-RU" w:eastAsia="en-US" w:bidi="ar-SA"/>
      </w:rPr>
    </w:lvl>
    <w:lvl w:ilvl="4" w:tplc="EE387F68">
      <w:numFmt w:val="bullet"/>
      <w:lvlText w:val="•"/>
      <w:lvlJc w:val="left"/>
      <w:pPr>
        <w:ind w:left="1634" w:hanging="92"/>
      </w:pPr>
      <w:rPr>
        <w:rFonts w:hint="default"/>
        <w:lang w:val="ru-RU" w:eastAsia="en-US" w:bidi="ar-SA"/>
      </w:rPr>
    </w:lvl>
    <w:lvl w:ilvl="5" w:tplc="5C4EAFA2">
      <w:numFmt w:val="bullet"/>
      <w:lvlText w:val="•"/>
      <w:lvlJc w:val="left"/>
      <w:pPr>
        <w:ind w:left="2022" w:hanging="92"/>
      </w:pPr>
      <w:rPr>
        <w:rFonts w:hint="default"/>
        <w:lang w:val="ru-RU" w:eastAsia="en-US" w:bidi="ar-SA"/>
      </w:rPr>
    </w:lvl>
    <w:lvl w:ilvl="6" w:tplc="47A4E810">
      <w:numFmt w:val="bullet"/>
      <w:lvlText w:val="•"/>
      <w:lvlJc w:val="left"/>
      <w:pPr>
        <w:ind w:left="2411" w:hanging="92"/>
      </w:pPr>
      <w:rPr>
        <w:rFonts w:hint="default"/>
        <w:lang w:val="ru-RU" w:eastAsia="en-US" w:bidi="ar-SA"/>
      </w:rPr>
    </w:lvl>
    <w:lvl w:ilvl="7" w:tplc="37B814D8">
      <w:numFmt w:val="bullet"/>
      <w:lvlText w:val="•"/>
      <w:lvlJc w:val="left"/>
      <w:pPr>
        <w:ind w:left="2799" w:hanging="92"/>
      </w:pPr>
      <w:rPr>
        <w:rFonts w:hint="default"/>
        <w:lang w:val="ru-RU" w:eastAsia="en-US" w:bidi="ar-SA"/>
      </w:rPr>
    </w:lvl>
    <w:lvl w:ilvl="8" w:tplc="2878EA52">
      <w:numFmt w:val="bullet"/>
      <w:lvlText w:val="•"/>
      <w:lvlJc w:val="left"/>
      <w:pPr>
        <w:ind w:left="3188" w:hanging="92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25205"/>
    <w:rsid w:val="00040835"/>
    <w:rsid w:val="00055B92"/>
    <w:rsid w:val="00090C3C"/>
    <w:rsid w:val="000A2CE6"/>
    <w:rsid w:val="000C4ACC"/>
    <w:rsid w:val="00102173"/>
    <w:rsid w:val="00107A39"/>
    <w:rsid w:val="00107DA1"/>
    <w:rsid w:val="00126808"/>
    <w:rsid w:val="00133326"/>
    <w:rsid w:val="00163F07"/>
    <w:rsid w:val="001641CD"/>
    <w:rsid w:val="001743A7"/>
    <w:rsid w:val="001B42F7"/>
    <w:rsid w:val="001B6DBC"/>
    <w:rsid w:val="001C5942"/>
    <w:rsid w:val="001D533F"/>
    <w:rsid w:val="001D61C7"/>
    <w:rsid w:val="002314F7"/>
    <w:rsid w:val="00235560"/>
    <w:rsid w:val="00290CA2"/>
    <w:rsid w:val="002937E3"/>
    <w:rsid w:val="0031670A"/>
    <w:rsid w:val="00340C46"/>
    <w:rsid w:val="00381075"/>
    <w:rsid w:val="003A5C08"/>
    <w:rsid w:val="003B45FC"/>
    <w:rsid w:val="004010A6"/>
    <w:rsid w:val="00434BC9"/>
    <w:rsid w:val="0045253B"/>
    <w:rsid w:val="004834F9"/>
    <w:rsid w:val="004B2D74"/>
    <w:rsid w:val="004D2C61"/>
    <w:rsid w:val="00514B75"/>
    <w:rsid w:val="005230E3"/>
    <w:rsid w:val="005509F0"/>
    <w:rsid w:val="005511BC"/>
    <w:rsid w:val="005666D5"/>
    <w:rsid w:val="005809F1"/>
    <w:rsid w:val="00592D6C"/>
    <w:rsid w:val="0059756B"/>
    <w:rsid w:val="005C13CD"/>
    <w:rsid w:val="005C2CDC"/>
    <w:rsid w:val="005E2DB3"/>
    <w:rsid w:val="00684E09"/>
    <w:rsid w:val="006A705E"/>
    <w:rsid w:val="00710087"/>
    <w:rsid w:val="007150AF"/>
    <w:rsid w:val="00742FF9"/>
    <w:rsid w:val="00764D4E"/>
    <w:rsid w:val="007843A8"/>
    <w:rsid w:val="007B1D71"/>
    <w:rsid w:val="007C7577"/>
    <w:rsid w:val="007F0088"/>
    <w:rsid w:val="0088236A"/>
    <w:rsid w:val="00883A6E"/>
    <w:rsid w:val="008A27C5"/>
    <w:rsid w:val="008A474D"/>
    <w:rsid w:val="008B225C"/>
    <w:rsid w:val="008E3459"/>
    <w:rsid w:val="008F2519"/>
    <w:rsid w:val="00935872"/>
    <w:rsid w:val="009623FC"/>
    <w:rsid w:val="009655DD"/>
    <w:rsid w:val="00965E5D"/>
    <w:rsid w:val="00982FBB"/>
    <w:rsid w:val="00993430"/>
    <w:rsid w:val="009A50C4"/>
    <w:rsid w:val="009E26B2"/>
    <w:rsid w:val="00AB690C"/>
    <w:rsid w:val="00AB785C"/>
    <w:rsid w:val="00AC2CDF"/>
    <w:rsid w:val="00B82545"/>
    <w:rsid w:val="00BA7DF0"/>
    <w:rsid w:val="00BF6CEF"/>
    <w:rsid w:val="00C118A1"/>
    <w:rsid w:val="00C350BC"/>
    <w:rsid w:val="00C35DE8"/>
    <w:rsid w:val="00C526BE"/>
    <w:rsid w:val="00C54049"/>
    <w:rsid w:val="00C705B0"/>
    <w:rsid w:val="00C90F7C"/>
    <w:rsid w:val="00C96AF3"/>
    <w:rsid w:val="00CD22DB"/>
    <w:rsid w:val="00CD2514"/>
    <w:rsid w:val="00D25205"/>
    <w:rsid w:val="00D82786"/>
    <w:rsid w:val="00D93516"/>
    <w:rsid w:val="00DB3AA9"/>
    <w:rsid w:val="00DB3F6D"/>
    <w:rsid w:val="00DD2C0A"/>
    <w:rsid w:val="00DD443D"/>
    <w:rsid w:val="00DF65C7"/>
    <w:rsid w:val="00E12A73"/>
    <w:rsid w:val="00E16DE2"/>
    <w:rsid w:val="00E348C2"/>
    <w:rsid w:val="00E37708"/>
    <w:rsid w:val="00F06C0B"/>
    <w:rsid w:val="00F30D79"/>
    <w:rsid w:val="00F654C3"/>
    <w:rsid w:val="00F80118"/>
    <w:rsid w:val="00F84E1F"/>
    <w:rsid w:val="00FA25B3"/>
    <w:rsid w:val="00FC4BDA"/>
    <w:rsid w:val="00FC6D6E"/>
    <w:rsid w:val="00FE7637"/>
    <w:rsid w:val="00FF7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2520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742FF9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2520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25205"/>
    <w:pPr>
      <w:ind w:left="247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25205"/>
    <w:pPr>
      <w:ind w:left="430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link w:val="a5"/>
    <w:uiPriority w:val="1"/>
    <w:qFormat/>
    <w:rsid w:val="00D25205"/>
    <w:pPr>
      <w:ind w:left="247" w:firstLine="182"/>
    </w:pPr>
  </w:style>
  <w:style w:type="paragraph" w:customStyle="1" w:styleId="TableParagraph">
    <w:name w:val="Table Paragraph"/>
    <w:basedOn w:val="a"/>
    <w:uiPriority w:val="1"/>
    <w:qFormat/>
    <w:rsid w:val="00D25205"/>
    <w:pPr>
      <w:ind w:left="76"/>
    </w:pPr>
  </w:style>
  <w:style w:type="character" w:styleId="a6">
    <w:name w:val="Hyperlink"/>
    <w:basedOn w:val="a0"/>
    <w:uiPriority w:val="99"/>
    <w:unhideWhenUsed/>
    <w:rsid w:val="008A474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42FF9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numbering" w:customStyle="1" w:styleId="12">
    <w:name w:val="Нет списка1"/>
    <w:next w:val="a2"/>
    <w:uiPriority w:val="99"/>
    <w:semiHidden/>
    <w:unhideWhenUsed/>
    <w:rsid w:val="00742FF9"/>
  </w:style>
  <w:style w:type="paragraph" w:customStyle="1" w:styleId="msonormal0">
    <w:name w:val="msonormal"/>
    <w:basedOn w:val="a"/>
    <w:rsid w:val="00742FF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widgetinline">
    <w:name w:val="_widgetinline"/>
    <w:basedOn w:val="a0"/>
    <w:rsid w:val="00742FF9"/>
  </w:style>
  <w:style w:type="character" w:styleId="a7">
    <w:name w:val="FollowedHyperlink"/>
    <w:basedOn w:val="a0"/>
    <w:uiPriority w:val="99"/>
    <w:semiHidden/>
    <w:unhideWhenUsed/>
    <w:rsid w:val="00235560"/>
    <w:rPr>
      <w:color w:val="800080" w:themeColor="followedHyperlink"/>
      <w:u w:val="single"/>
    </w:rPr>
  </w:style>
  <w:style w:type="paragraph" w:customStyle="1" w:styleId="120">
    <w:name w:val="Заголовок 12"/>
    <w:basedOn w:val="a"/>
    <w:uiPriority w:val="1"/>
    <w:qFormat/>
    <w:rsid w:val="001D61C7"/>
    <w:pPr>
      <w:ind w:left="286"/>
      <w:outlineLvl w:val="1"/>
    </w:pPr>
    <w:rPr>
      <w:b/>
      <w:bCs/>
      <w:sz w:val="24"/>
      <w:szCs w:val="24"/>
    </w:rPr>
  </w:style>
  <w:style w:type="character" w:customStyle="1" w:styleId="a5">
    <w:name w:val="Абзац списка Знак"/>
    <w:link w:val="a4"/>
    <w:uiPriority w:val="1"/>
    <w:qFormat/>
    <w:locked/>
    <w:rsid w:val="0045253B"/>
    <w:rPr>
      <w:rFonts w:ascii="Times New Roman" w:eastAsia="Times New Roman" w:hAnsi="Times New Roman" w:cs="Times New Roman"/>
      <w:lang w:val="ru-RU"/>
    </w:rPr>
  </w:style>
  <w:style w:type="paragraph" w:customStyle="1" w:styleId="c3">
    <w:name w:val="c3"/>
    <w:basedOn w:val="a"/>
    <w:rsid w:val="0045253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45253B"/>
  </w:style>
  <w:style w:type="table" w:styleId="a8">
    <w:name w:val="Table Grid"/>
    <w:basedOn w:val="a1"/>
    <w:uiPriority w:val="59"/>
    <w:rsid w:val="00592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592D6C"/>
    <w:pPr>
      <w:widowControl/>
      <w:autoSpaceDE/>
      <w:autoSpaceDN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Normal (Web)"/>
    <w:basedOn w:val="a"/>
    <w:uiPriority w:val="99"/>
    <w:unhideWhenUsed/>
    <w:rsid w:val="00290CA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107DA1"/>
  </w:style>
  <w:style w:type="paragraph" w:customStyle="1" w:styleId="c10">
    <w:name w:val="c10"/>
    <w:basedOn w:val="a"/>
    <w:rsid w:val="00340C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a">
    <w:name w:val="No Spacing"/>
    <w:uiPriority w:val="1"/>
    <w:qFormat/>
    <w:rsid w:val="00F30D79"/>
    <w:pPr>
      <w:widowControl/>
      <w:autoSpaceDE/>
      <w:autoSpaceDN/>
    </w:pPr>
    <w:rPr>
      <w:lang w:val="ru-RU"/>
    </w:rPr>
  </w:style>
  <w:style w:type="character" w:styleId="ab">
    <w:name w:val="Strong"/>
    <w:basedOn w:val="a0"/>
    <w:uiPriority w:val="22"/>
    <w:qFormat/>
    <w:rsid w:val="00F30D7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FA25B3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25B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uch.ru/obuchayushimisya-s-ovz-ii-etap/index.html" TargetMode="External"/><Relationship Id="rId13" Type="http://schemas.openxmlformats.org/officeDocument/2006/relationships/hyperlink" Target="https://apkpro.ru/razgovory-o-vazhn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school-collection.edu.ru/catalog/" TargetMode="External"/><Relationship Id="rId17" Type="http://schemas.openxmlformats.org/officeDocument/2006/relationships/hyperlink" Target="https://apkpro.ru/razgovory-o-vazhn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catalog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opuch.ru/obuchayushimisya-s-ovz-ii-etap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opuch.ru/obuchayushimisya-s-ovz-ii-etap/index.html" TargetMode="External"/><Relationship Id="rId10" Type="http://schemas.openxmlformats.org/officeDocument/2006/relationships/hyperlink" Target="https://apkpro.ru/razgovory-o-vazhnom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catalog/" TargetMode="External"/><Relationship Id="rId14" Type="http://schemas.openxmlformats.org/officeDocument/2006/relationships/hyperlink" Target="https://topuch.ru/obuchayushimisya-s-ovz-ii-etap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15B4C9-774C-4E41-89D6-D4DF168C3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9</Pages>
  <Words>3088</Words>
  <Characters>17602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Прокопьева Юлия</cp:lastModifiedBy>
  <cp:revision>12</cp:revision>
  <cp:lastPrinted>2024-10-30T08:23:00Z</cp:lastPrinted>
  <dcterms:created xsi:type="dcterms:W3CDTF">2022-10-01T09:37:00Z</dcterms:created>
  <dcterms:modified xsi:type="dcterms:W3CDTF">2024-11-27T16:06:00Z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2022-06-16T00:00:00Z</vt:filetime>
  </property>
</Properties>
</file>