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FD2" w:rsidRPr="00E51BC4" w:rsidRDefault="0038665B" w:rsidP="0038665B">
      <w:pPr>
        <w:ind w:left="120"/>
        <w:jc w:val="center"/>
      </w:pPr>
      <w:r>
        <w:rPr>
          <w:noProof/>
        </w:rPr>
        <w:drawing>
          <wp:inline distT="0" distB="0" distL="0" distR="0" wp14:anchorId="029A7837" wp14:editId="7B029824">
            <wp:extent cx="4238625" cy="185737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274" cy="18602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D6FD2" w:rsidRPr="00E51BC4" w:rsidRDefault="003D6FD2" w:rsidP="003D6FD2">
      <w:pPr>
        <w:ind w:left="120"/>
      </w:pPr>
    </w:p>
    <w:p w:rsidR="0038665B" w:rsidRDefault="0038665B" w:rsidP="003D6FD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38665B" w:rsidRDefault="0038665B" w:rsidP="003D6FD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38665B" w:rsidRDefault="0038665B" w:rsidP="003D6FD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38665B" w:rsidRDefault="0038665B" w:rsidP="003D6FD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38665B" w:rsidRDefault="0038665B" w:rsidP="003D6FD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38665B" w:rsidRDefault="0038665B" w:rsidP="003D6FD2">
      <w:pPr>
        <w:spacing w:line="408" w:lineRule="auto"/>
        <w:ind w:left="120"/>
        <w:jc w:val="center"/>
        <w:rPr>
          <w:b/>
          <w:color w:val="000000"/>
          <w:sz w:val="28"/>
        </w:rPr>
      </w:pPr>
    </w:p>
    <w:p w:rsidR="003D6FD2" w:rsidRPr="00E51BC4" w:rsidRDefault="003D6FD2" w:rsidP="003D6FD2">
      <w:pPr>
        <w:spacing w:line="408" w:lineRule="auto"/>
        <w:ind w:left="120"/>
        <w:jc w:val="center"/>
      </w:pPr>
      <w:r w:rsidRPr="00E51BC4">
        <w:rPr>
          <w:b/>
          <w:color w:val="000000"/>
          <w:sz w:val="28"/>
        </w:rPr>
        <w:t>РАБОЧАЯ ПРОГРАММА</w:t>
      </w:r>
    </w:p>
    <w:p w:rsidR="003D6FD2" w:rsidRDefault="003D6FD2" w:rsidP="003D6FD2">
      <w:pPr>
        <w:spacing w:line="360" w:lineRule="auto"/>
        <w:jc w:val="center"/>
        <w:rPr>
          <w:sz w:val="24"/>
          <w:szCs w:val="24"/>
        </w:rPr>
      </w:pPr>
      <w:r w:rsidRPr="00EE17B8">
        <w:rPr>
          <w:b/>
          <w:sz w:val="24"/>
          <w:szCs w:val="24"/>
        </w:rPr>
        <w:t xml:space="preserve">по курсу внеурочной деятельности </w:t>
      </w:r>
      <w:r>
        <w:rPr>
          <w:sz w:val="24"/>
          <w:szCs w:val="24"/>
        </w:rPr>
        <w:t>«Чтение с увлечением»</w:t>
      </w:r>
    </w:p>
    <w:p w:rsidR="003D6FD2" w:rsidRPr="00DA6DF7" w:rsidRDefault="003D6FD2" w:rsidP="003D6FD2">
      <w:pPr>
        <w:spacing w:line="408" w:lineRule="auto"/>
        <w:ind w:left="120"/>
        <w:jc w:val="center"/>
      </w:pPr>
      <w:r w:rsidRPr="00DA6DF7">
        <w:rPr>
          <w:color w:val="000000"/>
          <w:sz w:val="24"/>
        </w:rPr>
        <w:t xml:space="preserve">для </w:t>
      </w:r>
      <w:proofErr w:type="gramStart"/>
      <w:r w:rsidRPr="00DA6DF7">
        <w:rPr>
          <w:color w:val="000000"/>
          <w:sz w:val="24"/>
        </w:rPr>
        <w:t>обучающихся</w:t>
      </w:r>
      <w:proofErr w:type="gramEnd"/>
      <w:r w:rsidRPr="00DA6DF7">
        <w:rPr>
          <w:color w:val="000000"/>
          <w:sz w:val="24"/>
        </w:rPr>
        <w:t xml:space="preserve"> 1 класса</w:t>
      </w:r>
    </w:p>
    <w:p w:rsidR="003D6FD2" w:rsidRDefault="003D6FD2" w:rsidP="003D6FD2">
      <w:pPr>
        <w:rPr>
          <w:rFonts w:eastAsia="Calibri"/>
          <w:sz w:val="24"/>
          <w:szCs w:val="24"/>
        </w:rPr>
      </w:pPr>
    </w:p>
    <w:p w:rsidR="003D6FD2" w:rsidRPr="00833B81" w:rsidRDefault="003D6FD2" w:rsidP="003D6FD2">
      <w:pPr>
        <w:rPr>
          <w:rFonts w:eastAsia="Calibri"/>
          <w:sz w:val="24"/>
          <w:szCs w:val="24"/>
        </w:rPr>
      </w:pPr>
    </w:p>
    <w:p w:rsidR="003D6FD2" w:rsidRPr="00833B81" w:rsidRDefault="003D6FD2" w:rsidP="003D6FD2">
      <w:pPr>
        <w:rPr>
          <w:rFonts w:eastAsia="Calibri"/>
          <w:sz w:val="24"/>
          <w:szCs w:val="24"/>
        </w:rPr>
      </w:pPr>
    </w:p>
    <w:p w:rsidR="003D6FD2" w:rsidRPr="00833B81" w:rsidRDefault="003D6FD2" w:rsidP="003D6FD2">
      <w:pPr>
        <w:rPr>
          <w:rFonts w:eastAsia="Calibri"/>
          <w:sz w:val="24"/>
          <w:szCs w:val="24"/>
        </w:rPr>
      </w:pPr>
      <w:r w:rsidRPr="00833B81">
        <w:rPr>
          <w:rFonts w:eastAsia="Calibri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eastAsia="Calibri"/>
          <w:sz w:val="24"/>
          <w:szCs w:val="24"/>
        </w:rPr>
        <w:t xml:space="preserve">                             </w:t>
      </w:r>
      <w:r w:rsidRPr="00833B81">
        <w:rPr>
          <w:rFonts w:eastAsia="Calibri"/>
          <w:sz w:val="24"/>
          <w:szCs w:val="24"/>
        </w:rPr>
        <w:t xml:space="preserve">                                                          </w:t>
      </w:r>
    </w:p>
    <w:p w:rsidR="003D6FD2" w:rsidRPr="00833B81" w:rsidRDefault="003D6FD2" w:rsidP="003D6FD2">
      <w:pPr>
        <w:rPr>
          <w:rFonts w:eastAsia="Calibri"/>
          <w:sz w:val="24"/>
          <w:szCs w:val="24"/>
        </w:rPr>
      </w:pPr>
    </w:p>
    <w:p w:rsidR="003D6FD2" w:rsidRPr="00833B81" w:rsidRDefault="003D6FD2" w:rsidP="003D6FD2">
      <w:pPr>
        <w:rPr>
          <w:rFonts w:eastAsia="Calibri"/>
          <w:sz w:val="24"/>
          <w:szCs w:val="24"/>
        </w:rPr>
      </w:pPr>
    </w:p>
    <w:p w:rsidR="003D6FD2" w:rsidRPr="00833B81" w:rsidRDefault="003D6FD2" w:rsidP="003D6FD2">
      <w:pPr>
        <w:rPr>
          <w:rFonts w:eastAsia="Calibri"/>
          <w:sz w:val="24"/>
          <w:szCs w:val="24"/>
        </w:rPr>
      </w:pPr>
    </w:p>
    <w:p w:rsidR="003D6FD2" w:rsidRPr="00833B81" w:rsidRDefault="003D6FD2" w:rsidP="003D6FD2">
      <w:pPr>
        <w:rPr>
          <w:rFonts w:eastAsia="Calibri"/>
          <w:sz w:val="24"/>
          <w:szCs w:val="24"/>
        </w:rPr>
      </w:pPr>
    </w:p>
    <w:p w:rsidR="003D6FD2" w:rsidRPr="00833B81" w:rsidRDefault="003D6FD2" w:rsidP="003D6FD2">
      <w:pPr>
        <w:jc w:val="right"/>
        <w:rPr>
          <w:rFonts w:eastAsia="Calibri"/>
          <w:sz w:val="24"/>
          <w:szCs w:val="24"/>
        </w:rPr>
      </w:pPr>
      <w:r w:rsidRPr="00833B81">
        <w:rPr>
          <w:rFonts w:eastAsia="Calibri"/>
          <w:sz w:val="24"/>
          <w:szCs w:val="24"/>
        </w:rPr>
        <w:t xml:space="preserve">                                                                                                                                     Составитель:  </w:t>
      </w:r>
    </w:p>
    <w:p w:rsidR="003D6FD2" w:rsidRPr="00833B81" w:rsidRDefault="003D6FD2" w:rsidP="003D6FD2">
      <w:pPr>
        <w:jc w:val="right"/>
        <w:rPr>
          <w:rFonts w:eastAsia="Calibri"/>
          <w:sz w:val="24"/>
          <w:szCs w:val="24"/>
        </w:rPr>
      </w:pPr>
      <w:r w:rsidRPr="00833B81">
        <w:rPr>
          <w:rFonts w:eastAsia="Calibri"/>
          <w:sz w:val="24"/>
          <w:szCs w:val="24"/>
        </w:rPr>
        <w:t xml:space="preserve">                                                                                                                                                                   Проскурякова Н.Б.-</w:t>
      </w:r>
    </w:p>
    <w:p w:rsidR="003D6FD2" w:rsidRPr="00833B81" w:rsidRDefault="003D6FD2" w:rsidP="003D6FD2">
      <w:pPr>
        <w:jc w:val="right"/>
        <w:rPr>
          <w:rFonts w:eastAsia="Calibri"/>
          <w:sz w:val="24"/>
          <w:szCs w:val="24"/>
        </w:rPr>
      </w:pPr>
      <w:r w:rsidRPr="00833B81">
        <w:rPr>
          <w:rFonts w:eastAsia="Calibri"/>
          <w:sz w:val="24"/>
          <w:szCs w:val="24"/>
        </w:rPr>
        <w:t xml:space="preserve"> учитель начальных классов</w:t>
      </w:r>
    </w:p>
    <w:p w:rsidR="003D6FD2" w:rsidRPr="00833B81" w:rsidRDefault="003D6FD2" w:rsidP="003D6FD2">
      <w:pPr>
        <w:rPr>
          <w:rFonts w:eastAsia="Calibri"/>
          <w:b/>
          <w:sz w:val="24"/>
          <w:szCs w:val="24"/>
        </w:rPr>
      </w:pPr>
    </w:p>
    <w:p w:rsidR="003D6FD2" w:rsidRDefault="003D6FD2" w:rsidP="003D6FD2">
      <w:pPr>
        <w:ind w:left="120"/>
        <w:jc w:val="center"/>
      </w:pPr>
    </w:p>
    <w:p w:rsidR="003D6FD2" w:rsidRDefault="003D6FD2" w:rsidP="003D6FD2">
      <w:pPr>
        <w:ind w:left="120"/>
        <w:jc w:val="center"/>
      </w:pPr>
    </w:p>
    <w:p w:rsidR="003D6FD2" w:rsidRDefault="003D6FD2" w:rsidP="003D6FD2">
      <w:pPr>
        <w:ind w:left="120"/>
        <w:jc w:val="center"/>
      </w:pPr>
    </w:p>
    <w:p w:rsidR="003D6FD2" w:rsidRDefault="003D6FD2" w:rsidP="003D6FD2">
      <w:pPr>
        <w:ind w:left="120"/>
        <w:jc w:val="center"/>
      </w:pPr>
    </w:p>
    <w:p w:rsidR="003D6FD2" w:rsidRDefault="003D6FD2" w:rsidP="003D6FD2">
      <w:pPr>
        <w:ind w:left="120"/>
        <w:jc w:val="center"/>
      </w:pPr>
    </w:p>
    <w:p w:rsidR="003D6FD2" w:rsidRDefault="003D6FD2" w:rsidP="003D6FD2">
      <w:pPr>
        <w:ind w:left="120"/>
        <w:jc w:val="center"/>
      </w:pPr>
    </w:p>
    <w:p w:rsidR="003D6FD2" w:rsidRDefault="003D6FD2" w:rsidP="003D6FD2">
      <w:pPr>
        <w:ind w:left="120"/>
        <w:jc w:val="center"/>
      </w:pPr>
    </w:p>
    <w:p w:rsidR="003D6FD2" w:rsidRDefault="003D6FD2" w:rsidP="003D6FD2">
      <w:pPr>
        <w:ind w:left="120"/>
        <w:jc w:val="center"/>
      </w:pPr>
    </w:p>
    <w:p w:rsidR="003D6FD2" w:rsidRDefault="003D6FD2" w:rsidP="003D6FD2">
      <w:pPr>
        <w:ind w:left="120"/>
        <w:jc w:val="center"/>
      </w:pPr>
    </w:p>
    <w:p w:rsidR="003D6FD2" w:rsidRPr="00D45A4A" w:rsidRDefault="003D6FD2" w:rsidP="003D6FD2">
      <w:pPr>
        <w:ind w:left="120"/>
        <w:jc w:val="center"/>
      </w:pPr>
    </w:p>
    <w:p w:rsidR="003D6FD2" w:rsidRPr="00D45A4A" w:rsidRDefault="003D6FD2" w:rsidP="003D6FD2">
      <w:pPr>
        <w:ind w:left="120"/>
        <w:jc w:val="center"/>
      </w:pPr>
    </w:p>
    <w:p w:rsidR="003D6FD2" w:rsidRPr="00D45A4A" w:rsidRDefault="003D6FD2" w:rsidP="003D6FD2">
      <w:pPr>
        <w:ind w:left="120"/>
        <w:jc w:val="center"/>
      </w:pPr>
    </w:p>
    <w:p w:rsidR="003D6FD2" w:rsidRPr="003D6FD2" w:rsidRDefault="003D6FD2" w:rsidP="003D6FD2">
      <w:pPr>
        <w:ind w:left="120"/>
        <w:jc w:val="center"/>
        <w:rPr>
          <w:sz w:val="18"/>
        </w:rPr>
      </w:pPr>
      <w:bookmarkStart w:id="0" w:name="6efb4b3f-b311-4243-8bdc-9c68fbe3f27d"/>
      <w:r w:rsidRPr="003D6FD2">
        <w:rPr>
          <w:b/>
          <w:color w:val="000000"/>
          <w:sz w:val="24"/>
        </w:rPr>
        <w:t xml:space="preserve">село </w:t>
      </w:r>
      <w:proofErr w:type="spellStart"/>
      <w:r w:rsidRPr="003D6FD2">
        <w:rPr>
          <w:b/>
          <w:color w:val="000000"/>
          <w:sz w:val="24"/>
        </w:rPr>
        <w:t>Ануйское</w:t>
      </w:r>
      <w:proofErr w:type="spellEnd"/>
      <w:r w:rsidR="00AF0CAE">
        <w:rPr>
          <w:b/>
          <w:color w:val="000000"/>
          <w:sz w:val="24"/>
        </w:rPr>
        <w:t>,</w:t>
      </w:r>
      <w:r w:rsidRPr="003D6FD2">
        <w:rPr>
          <w:b/>
          <w:color w:val="000000"/>
          <w:sz w:val="24"/>
        </w:rPr>
        <w:t xml:space="preserve"> </w:t>
      </w:r>
      <w:bookmarkStart w:id="1" w:name="f1911595-c9b0-48c8-8fd6-d0b6f2c1f773"/>
      <w:bookmarkEnd w:id="0"/>
      <w:r w:rsidRPr="003D6FD2">
        <w:rPr>
          <w:b/>
          <w:color w:val="000000"/>
          <w:sz w:val="24"/>
        </w:rPr>
        <w:t>2024</w:t>
      </w:r>
      <w:bookmarkEnd w:id="1"/>
      <w:r w:rsidR="00AF0CAE">
        <w:rPr>
          <w:b/>
          <w:color w:val="000000"/>
          <w:sz w:val="24"/>
        </w:rPr>
        <w:t xml:space="preserve"> г.</w:t>
      </w:r>
    </w:p>
    <w:p w:rsidR="00E7693F" w:rsidRPr="00397A1A" w:rsidRDefault="00E7693F" w:rsidP="00E7693F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  <w:r w:rsidRPr="00397A1A">
        <w:rPr>
          <w:rFonts w:eastAsia="Calibri"/>
          <w:b/>
          <w:sz w:val="24"/>
          <w:szCs w:val="24"/>
          <w:lang w:eastAsia="en-US"/>
        </w:rPr>
        <w:lastRenderedPageBreak/>
        <w:t>Пояснительная записка</w:t>
      </w:r>
    </w:p>
    <w:p w:rsidR="00E7693F" w:rsidRPr="003D6FD2" w:rsidRDefault="00E7693F" w:rsidP="00E7693F">
      <w:pPr>
        <w:widowControl/>
        <w:autoSpaceDE/>
        <w:autoSpaceDN/>
        <w:adjustRightInd/>
        <w:rPr>
          <w:rFonts w:eastAsia="Calibri"/>
          <w:color w:val="FF0000"/>
          <w:sz w:val="24"/>
          <w:szCs w:val="24"/>
          <w:lang w:eastAsia="en-US"/>
        </w:rPr>
      </w:pPr>
    </w:p>
    <w:p w:rsidR="00E7693F" w:rsidRPr="001213E0" w:rsidRDefault="00E7693F" w:rsidP="00E7693F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1213E0">
        <w:rPr>
          <w:rFonts w:eastAsia="Calibri"/>
          <w:sz w:val="24"/>
          <w:szCs w:val="24"/>
          <w:lang w:eastAsia="en-US"/>
        </w:rPr>
        <w:t xml:space="preserve">Рабочая программа по внеурочной </w:t>
      </w:r>
      <w:r w:rsidR="00433DB2" w:rsidRPr="001213E0">
        <w:rPr>
          <w:rFonts w:eastAsia="Calibri"/>
          <w:sz w:val="24"/>
          <w:szCs w:val="24"/>
          <w:lang w:eastAsia="en-US"/>
        </w:rPr>
        <w:t>деятельности кружка «Чтение с увлечением</w:t>
      </w:r>
      <w:r w:rsidRPr="001213E0">
        <w:rPr>
          <w:rFonts w:eastAsia="Calibri"/>
          <w:sz w:val="24"/>
          <w:szCs w:val="24"/>
          <w:lang w:eastAsia="en-US"/>
        </w:rPr>
        <w:t>» составлена на основе:</w:t>
      </w:r>
    </w:p>
    <w:p w:rsidR="0038665B" w:rsidRPr="0038665B" w:rsidRDefault="0038665B" w:rsidP="0038665B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38665B">
        <w:rPr>
          <w:rFonts w:eastAsia="Calibri"/>
          <w:sz w:val="24"/>
          <w:szCs w:val="24"/>
          <w:lang w:eastAsia="en-US"/>
        </w:rPr>
        <w:t>Федеральный закон от 29 декабря 2012 г. № 273-ФЗ «Об образовании в Российской Федерации» (последняя р</w:t>
      </w:r>
      <w:r w:rsidR="0023613E">
        <w:rPr>
          <w:rFonts w:eastAsia="Calibri"/>
          <w:sz w:val="24"/>
          <w:szCs w:val="24"/>
          <w:lang w:eastAsia="en-US"/>
        </w:rPr>
        <w:t>едакция от 08.08.2024 N 329-ФЗ).</w:t>
      </w:r>
      <w:bookmarkStart w:id="2" w:name="_GoBack"/>
      <w:bookmarkEnd w:id="2"/>
    </w:p>
    <w:p w:rsidR="0038665B" w:rsidRPr="0038665B" w:rsidRDefault="0038665B" w:rsidP="0038665B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38665B">
        <w:rPr>
          <w:rFonts w:eastAsia="Calibri"/>
          <w:sz w:val="24"/>
          <w:szCs w:val="24"/>
          <w:lang w:eastAsia="en-US"/>
        </w:rPr>
        <w:t>Федерального государственного образовательного стандарт</w:t>
      </w:r>
      <w:proofErr w:type="gramStart"/>
      <w:r w:rsidRPr="0038665B">
        <w:rPr>
          <w:rFonts w:eastAsia="Calibri"/>
          <w:sz w:val="24"/>
          <w:szCs w:val="24"/>
          <w:lang w:eastAsia="en-US"/>
        </w:rPr>
        <w:t>а ООО</w:t>
      </w:r>
      <w:proofErr w:type="gramEnd"/>
      <w:r w:rsidRPr="0038665B">
        <w:rPr>
          <w:rFonts w:eastAsia="Calibri"/>
          <w:sz w:val="24"/>
          <w:szCs w:val="24"/>
          <w:lang w:eastAsia="en-US"/>
        </w:rPr>
        <w:t xml:space="preserve">, утвержденного приказом Министерства образования и науки Российской Федерации от 31.05.2021 г. N </w:t>
      </w:r>
      <w:r w:rsidR="0023613E">
        <w:rPr>
          <w:rFonts w:eastAsia="Calibri"/>
          <w:sz w:val="24"/>
          <w:szCs w:val="24"/>
          <w:lang w:eastAsia="en-US"/>
        </w:rPr>
        <w:t>287, с последующими изменениями.</w:t>
      </w:r>
    </w:p>
    <w:p w:rsidR="0023613E" w:rsidRPr="0038665B" w:rsidRDefault="0023613E" w:rsidP="0023613E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38665B">
        <w:rPr>
          <w:rFonts w:eastAsia="Calibri"/>
          <w:sz w:val="24"/>
          <w:szCs w:val="24"/>
          <w:lang w:eastAsia="en-US"/>
        </w:rPr>
        <w:t>Федерального перечня учебников, рекомендованных к использованию при реализации программ общего образования, (Приказ Министерства просвещения</w:t>
      </w:r>
      <w:r>
        <w:rPr>
          <w:rFonts w:eastAsia="Calibri"/>
          <w:sz w:val="24"/>
          <w:szCs w:val="24"/>
          <w:lang w:eastAsia="en-US"/>
        </w:rPr>
        <w:t xml:space="preserve"> РФ 21.09. 2022 г. № 858.).</w:t>
      </w:r>
    </w:p>
    <w:p w:rsidR="0038665B" w:rsidRPr="0038665B" w:rsidRDefault="0038665B" w:rsidP="0038665B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38665B">
        <w:rPr>
          <w:rFonts w:eastAsia="Calibri"/>
          <w:sz w:val="24"/>
          <w:szCs w:val="24"/>
          <w:lang w:eastAsia="en-US"/>
        </w:rPr>
        <w:t xml:space="preserve">.Основной образовательной программы начального общего образования МБОУ «Ануйская СОШ», утвержденной приказом директора № 71-рот 02.09.2024 г.; </w:t>
      </w:r>
    </w:p>
    <w:p w:rsidR="0038665B" w:rsidRPr="0038665B" w:rsidRDefault="0038665B" w:rsidP="0038665B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38665B">
        <w:rPr>
          <w:rFonts w:eastAsia="Calibri"/>
          <w:sz w:val="24"/>
          <w:szCs w:val="24"/>
          <w:lang w:eastAsia="en-US"/>
        </w:rPr>
        <w:t>Годового учебного плана образовательного процесса в МБОУ «Ануйская СОШ»  на 2024-2025 уч. год.</w:t>
      </w:r>
    </w:p>
    <w:p w:rsidR="0038665B" w:rsidRPr="0038665B" w:rsidRDefault="0038665B" w:rsidP="0038665B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38665B">
        <w:rPr>
          <w:rFonts w:eastAsia="Calibri"/>
          <w:sz w:val="24"/>
          <w:szCs w:val="24"/>
          <w:lang w:eastAsia="en-US"/>
        </w:rPr>
        <w:t xml:space="preserve">Положения о разработке рабочих программ предметов, курсов,  дисциплин (модулей) в рамках реализации ФГОС начального, основного и среднего общего образования,  рабочей программе учебных предметов, курсов в МБОУ «Ануйская СОШ», утвержденного приказом № 44-р  от 01.06.22 г. </w:t>
      </w:r>
    </w:p>
    <w:p w:rsidR="00E7693F" w:rsidRPr="0038665B" w:rsidRDefault="00E7693F" w:rsidP="00E7693F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jc w:val="both"/>
        <w:rPr>
          <w:rFonts w:eastAsia="Calibri"/>
          <w:sz w:val="24"/>
          <w:szCs w:val="24"/>
          <w:lang w:eastAsia="en-US"/>
        </w:rPr>
      </w:pPr>
      <w:r w:rsidRPr="0038665B">
        <w:rPr>
          <w:rFonts w:eastAsia="Calibri"/>
          <w:sz w:val="24"/>
          <w:szCs w:val="24"/>
          <w:lang w:eastAsia="en-US"/>
        </w:rPr>
        <w:t xml:space="preserve">Авторской программы </w:t>
      </w:r>
      <w:proofErr w:type="spellStart"/>
      <w:r w:rsidRPr="0038665B">
        <w:rPr>
          <w:rFonts w:eastAsia="Calibri"/>
          <w:sz w:val="24"/>
          <w:szCs w:val="24"/>
          <w:lang w:eastAsia="en-US"/>
        </w:rPr>
        <w:t>М.В.Буряк</w:t>
      </w:r>
      <w:proofErr w:type="spellEnd"/>
      <w:r w:rsidRPr="0038665B">
        <w:rPr>
          <w:rFonts w:eastAsia="Calibri"/>
          <w:sz w:val="24"/>
          <w:szCs w:val="24"/>
          <w:lang w:eastAsia="en-US"/>
        </w:rPr>
        <w:t xml:space="preserve">, </w:t>
      </w:r>
      <w:proofErr w:type="spellStart"/>
      <w:r w:rsidRPr="0038665B">
        <w:rPr>
          <w:rFonts w:eastAsia="Calibri"/>
          <w:sz w:val="24"/>
          <w:szCs w:val="24"/>
          <w:lang w:eastAsia="en-US"/>
        </w:rPr>
        <w:t>Е.Н.Карышева</w:t>
      </w:r>
      <w:proofErr w:type="spellEnd"/>
      <w:r w:rsidRPr="0038665B">
        <w:rPr>
          <w:rFonts w:eastAsia="Calibri"/>
          <w:sz w:val="24"/>
          <w:szCs w:val="24"/>
          <w:lang w:eastAsia="en-US"/>
        </w:rPr>
        <w:t xml:space="preserve"> </w:t>
      </w:r>
    </w:p>
    <w:p w:rsidR="00E7693F" w:rsidRPr="00397A1A" w:rsidRDefault="00E7693F" w:rsidP="00E7693F">
      <w:pPr>
        <w:widowControl/>
        <w:autoSpaceDE/>
        <w:autoSpaceDN/>
        <w:adjustRightInd/>
        <w:rPr>
          <w:rFonts w:eastAsia="Calibri"/>
          <w:b/>
          <w:sz w:val="24"/>
          <w:szCs w:val="24"/>
          <w:lang w:eastAsia="en-US"/>
        </w:rPr>
      </w:pPr>
    </w:p>
    <w:p w:rsidR="001213E0" w:rsidRDefault="00066310" w:rsidP="00066310">
      <w:pPr>
        <w:widowControl/>
        <w:autoSpaceDE/>
        <w:autoSpaceDN/>
        <w:adjustRightInd/>
        <w:rPr>
          <w:sz w:val="24"/>
          <w:szCs w:val="24"/>
        </w:rPr>
      </w:pPr>
      <w:r w:rsidRPr="00A570B2">
        <w:rPr>
          <w:b/>
          <w:sz w:val="24"/>
          <w:szCs w:val="24"/>
        </w:rPr>
        <w:t>Место курса в учебном плане</w:t>
      </w:r>
      <w:r w:rsidRPr="00A570B2">
        <w:rPr>
          <w:sz w:val="24"/>
          <w:szCs w:val="24"/>
        </w:rPr>
        <w:t xml:space="preserve">. </w:t>
      </w:r>
    </w:p>
    <w:p w:rsidR="00E7693F" w:rsidRPr="00AF5547" w:rsidRDefault="00066310" w:rsidP="001213E0">
      <w:pPr>
        <w:widowControl/>
        <w:autoSpaceDE/>
        <w:autoSpaceDN/>
        <w:adjustRightInd/>
        <w:jc w:val="both"/>
        <w:rPr>
          <w:rFonts w:eastAsia="Calibri"/>
          <w:sz w:val="24"/>
          <w:szCs w:val="24"/>
          <w:lang w:eastAsia="en-US"/>
        </w:rPr>
      </w:pPr>
      <w:r w:rsidRPr="00A570B2">
        <w:rPr>
          <w:sz w:val="24"/>
          <w:szCs w:val="24"/>
        </w:rPr>
        <w:t>Курс внеурочной деятельности</w:t>
      </w:r>
      <w:r w:rsidR="00E7693F">
        <w:rPr>
          <w:rFonts w:eastAsia="Calibri"/>
          <w:sz w:val="24"/>
          <w:szCs w:val="24"/>
          <w:lang w:eastAsia="en-US"/>
        </w:rPr>
        <w:t xml:space="preserve">  «Чтение с увлечением</w:t>
      </w:r>
      <w:r w:rsidR="00E7693F" w:rsidRPr="003D6FD2">
        <w:rPr>
          <w:rFonts w:eastAsia="Calibri"/>
          <w:sz w:val="24"/>
          <w:szCs w:val="24"/>
          <w:lang w:eastAsia="en-US"/>
        </w:rPr>
        <w:t xml:space="preserve">»  изучается в 1 классе в количестве </w:t>
      </w:r>
      <w:r w:rsidR="00E7693F" w:rsidRPr="003D6FD2">
        <w:rPr>
          <w:rFonts w:eastAsia="Calibri"/>
          <w:b/>
          <w:sz w:val="24"/>
          <w:szCs w:val="24"/>
          <w:lang w:eastAsia="en-US"/>
        </w:rPr>
        <w:t>33</w:t>
      </w:r>
      <w:r w:rsidR="00E7693F" w:rsidRPr="003D6FD2">
        <w:rPr>
          <w:rFonts w:eastAsia="Calibri"/>
          <w:sz w:val="24"/>
          <w:szCs w:val="24"/>
          <w:lang w:eastAsia="en-US"/>
        </w:rPr>
        <w:t xml:space="preserve"> часов</w:t>
      </w:r>
      <w:r w:rsidR="00182B10" w:rsidRPr="003D6FD2">
        <w:rPr>
          <w:rFonts w:eastAsia="Calibri"/>
          <w:sz w:val="24"/>
          <w:szCs w:val="24"/>
          <w:lang w:eastAsia="en-US"/>
        </w:rPr>
        <w:t>.</w:t>
      </w:r>
      <w:r w:rsidR="00E7693F" w:rsidRPr="003D6FD2">
        <w:rPr>
          <w:rFonts w:eastAsia="Calibri"/>
          <w:sz w:val="24"/>
          <w:szCs w:val="24"/>
          <w:lang w:eastAsia="en-US"/>
        </w:rPr>
        <w:t xml:space="preserve"> В учебном плане МБОУ «Ануйская  СОШ» на изучение </w:t>
      </w:r>
      <w:r w:rsidRPr="00A570B2">
        <w:rPr>
          <w:sz w:val="24"/>
          <w:szCs w:val="24"/>
        </w:rPr>
        <w:t xml:space="preserve">курса внеурочной деятельности </w:t>
      </w:r>
      <w:r w:rsidR="00E7693F">
        <w:rPr>
          <w:rFonts w:eastAsia="Calibri"/>
          <w:sz w:val="24"/>
          <w:szCs w:val="24"/>
          <w:lang w:eastAsia="en-US"/>
        </w:rPr>
        <w:t>«Чтение с увлечением</w:t>
      </w:r>
      <w:r w:rsidR="00E7693F" w:rsidRPr="00AF5547">
        <w:rPr>
          <w:rFonts w:eastAsia="Calibri"/>
          <w:sz w:val="24"/>
          <w:szCs w:val="24"/>
          <w:lang w:eastAsia="en-US"/>
        </w:rPr>
        <w:t xml:space="preserve">» отводится </w:t>
      </w:r>
      <w:r w:rsidR="00E7693F" w:rsidRPr="00667868">
        <w:rPr>
          <w:rFonts w:eastAsia="Calibri"/>
          <w:b/>
          <w:sz w:val="24"/>
          <w:szCs w:val="24"/>
          <w:lang w:eastAsia="en-US"/>
        </w:rPr>
        <w:t>33</w:t>
      </w:r>
      <w:r w:rsidR="00E7693F" w:rsidRPr="00AF5547">
        <w:rPr>
          <w:rFonts w:eastAsia="Calibri"/>
          <w:sz w:val="24"/>
          <w:szCs w:val="24"/>
          <w:lang w:eastAsia="en-US"/>
        </w:rPr>
        <w:t xml:space="preserve"> ч, из расчета 1 ч в неделю</w:t>
      </w:r>
      <w:r w:rsidR="00182B10">
        <w:rPr>
          <w:rFonts w:eastAsia="Calibri"/>
          <w:sz w:val="24"/>
          <w:szCs w:val="24"/>
          <w:lang w:eastAsia="en-US"/>
        </w:rPr>
        <w:t>.</w:t>
      </w:r>
    </w:p>
    <w:p w:rsidR="00E7693F" w:rsidRPr="00397A1A" w:rsidRDefault="00E7693F" w:rsidP="00E7693F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</w:p>
    <w:p w:rsidR="00066310" w:rsidRPr="000425EB" w:rsidRDefault="00066310" w:rsidP="00066310">
      <w:pPr>
        <w:jc w:val="center"/>
        <w:rPr>
          <w:b/>
          <w:sz w:val="24"/>
          <w:szCs w:val="24"/>
        </w:rPr>
      </w:pPr>
      <w:r w:rsidRPr="000425EB">
        <w:rPr>
          <w:b/>
          <w:sz w:val="24"/>
          <w:szCs w:val="24"/>
        </w:rPr>
        <w:t>Планируемые результаты изучения курса внеурочной деятельности</w:t>
      </w:r>
    </w:p>
    <w:p w:rsidR="00E7693F" w:rsidRDefault="00E7693F" w:rsidP="00E7693F">
      <w:pPr>
        <w:tabs>
          <w:tab w:val="left" w:pos="0"/>
          <w:tab w:val="left" w:pos="720"/>
          <w:tab w:val="center" w:pos="7143"/>
        </w:tabs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Изучение интегрированного образовательного курса (кружка) «Чтение с увлечением</w:t>
      </w:r>
      <w:r w:rsidRPr="00AF5547">
        <w:rPr>
          <w:rFonts w:eastAsia="Calibri"/>
          <w:sz w:val="24"/>
          <w:szCs w:val="24"/>
          <w:lang w:eastAsia="en-US"/>
        </w:rPr>
        <w:t xml:space="preserve">»  </w:t>
      </w:r>
      <w:r>
        <w:rPr>
          <w:rFonts w:eastAsia="Calibri"/>
          <w:sz w:val="24"/>
          <w:szCs w:val="24"/>
          <w:lang w:eastAsia="en-US"/>
        </w:rPr>
        <w:t xml:space="preserve"> </w:t>
      </w:r>
      <w:r w:rsidRPr="00397A1A">
        <w:rPr>
          <w:rFonts w:eastAsia="Calibri"/>
          <w:sz w:val="24"/>
          <w:szCs w:val="24"/>
          <w:lang w:eastAsia="en-US"/>
        </w:rPr>
        <w:t>в соотве</w:t>
      </w:r>
      <w:r>
        <w:rPr>
          <w:rFonts w:eastAsia="Calibri"/>
          <w:sz w:val="24"/>
          <w:szCs w:val="24"/>
          <w:lang w:eastAsia="en-US"/>
        </w:rPr>
        <w:t>тствии с требованиями ФГОС Н</w:t>
      </w:r>
      <w:r w:rsidRPr="00397A1A">
        <w:rPr>
          <w:rFonts w:eastAsia="Calibri"/>
          <w:sz w:val="24"/>
          <w:szCs w:val="24"/>
          <w:lang w:eastAsia="en-US"/>
        </w:rPr>
        <w:t>ОО направлено на достижение следующих результатов:</w:t>
      </w:r>
    </w:p>
    <w:p w:rsidR="00E7693F" w:rsidRPr="00834FA3" w:rsidRDefault="00E7693F" w:rsidP="00E7693F">
      <w:pPr>
        <w:widowControl/>
        <w:rPr>
          <w:rFonts w:eastAsiaTheme="minorHAnsi"/>
          <w:b/>
          <w:bCs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b/>
          <w:bCs/>
          <w:color w:val="030303"/>
          <w:sz w:val="22"/>
          <w:szCs w:val="22"/>
          <w:lang w:eastAsia="en-US"/>
        </w:rPr>
        <w:t>Личностные результаты:</w:t>
      </w:r>
    </w:p>
    <w:p w:rsidR="00E7693F" w:rsidRPr="00834FA3" w:rsidRDefault="00E7693F" w:rsidP="00E7693F">
      <w:pPr>
        <w:pStyle w:val="a3"/>
        <w:widowControl/>
        <w:numPr>
          <w:ilvl w:val="0"/>
          <w:numId w:val="2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 xml:space="preserve">формирование целостного взгляда на мир средствами </w:t>
      </w:r>
      <w:proofErr w:type="gramStart"/>
      <w:r w:rsidRPr="00834FA3">
        <w:rPr>
          <w:rFonts w:eastAsiaTheme="minorHAnsi"/>
          <w:color w:val="030303"/>
          <w:sz w:val="22"/>
          <w:szCs w:val="22"/>
          <w:lang w:eastAsia="en-US"/>
        </w:rPr>
        <w:t>литературных</w:t>
      </w:r>
      <w:proofErr w:type="gramEnd"/>
    </w:p>
    <w:p w:rsidR="00E7693F" w:rsidRPr="00834FA3" w:rsidRDefault="00E7693F" w:rsidP="00E7693F">
      <w:pPr>
        <w:pStyle w:val="a3"/>
        <w:widowControl/>
        <w:numPr>
          <w:ilvl w:val="0"/>
          <w:numId w:val="2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произведений;</w:t>
      </w:r>
    </w:p>
    <w:p w:rsidR="00E7693F" w:rsidRPr="00834FA3" w:rsidRDefault="00E7693F" w:rsidP="00E7693F">
      <w:pPr>
        <w:pStyle w:val="a3"/>
        <w:widowControl/>
        <w:numPr>
          <w:ilvl w:val="0"/>
          <w:numId w:val="2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 xml:space="preserve">воспитание художественно-эстетического вкуса, </w:t>
      </w:r>
      <w:proofErr w:type="gramStart"/>
      <w:r w:rsidRPr="00834FA3">
        <w:rPr>
          <w:rFonts w:eastAsiaTheme="minorHAnsi"/>
          <w:color w:val="030303"/>
          <w:sz w:val="22"/>
          <w:szCs w:val="22"/>
          <w:lang w:eastAsia="en-US"/>
        </w:rPr>
        <w:t>эстетических</w:t>
      </w:r>
      <w:proofErr w:type="gramEnd"/>
    </w:p>
    <w:p w:rsidR="00E7693F" w:rsidRPr="00834FA3" w:rsidRDefault="00E7693F" w:rsidP="00E7693F">
      <w:pPr>
        <w:pStyle w:val="a3"/>
        <w:widowControl/>
        <w:numPr>
          <w:ilvl w:val="0"/>
          <w:numId w:val="2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потребностей, ценностей и чувств на основе опыта чтения и слушания</w:t>
      </w:r>
    </w:p>
    <w:p w:rsidR="00E7693F" w:rsidRPr="00834FA3" w:rsidRDefault="00E7693F" w:rsidP="00E7693F">
      <w:pPr>
        <w:pStyle w:val="a3"/>
        <w:widowControl/>
        <w:numPr>
          <w:ilvl w:val="0"/>
          <w:numId w:val="2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произведения устного народного творчества;</w:t>
      </w:r>
    </w:p>
    <w:p w:rsidR="00E7693F" w:rsidRPr="00834FA3" w:rsidRDefault="00E7693F" w:rsidP="00E7693F">
      <w:pPr>
        <w:pStyle w:val="a3"/>
        <w:widowControl/>
        <w:numPr>
          <w:ilvl w:val="0"/>
          <w:numId w:val="2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развитие эстетических чувств, доброжелательности и эмоционально-</w:t>
      </w:r>
    </w:p>
    <w:p w:rsidR="00E7693F" w:rsidRPr="00834FA3" w:rsidRDefault="00E7693F" w:rsidP="00E7693F">
      <w:pPr>
        <w:pStyle w:val="a3"/>
        <w:widowControl/>
        <w:numPr>
          <w:ilvl w:val="0"/>
          <w:numId w:val="2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нравственной отзывчивости, понимания и сопереживания чувствам</w:t>
      </w:r>
    </w:p>
    <w:p w:rsidR="00E7693F" w:rsidRPr="00834FA3" w:rsidRDefault="00E7693F" w:rsidP="00E7693F">
      <w:pPr>
        <w:pStyle w:val="a3"/>
        <w:widowControl/>
        <w:numPr>
          <w:ilvl w:val="0"/>
          <w:numId w:val="2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других людей;</w:t>
      </w:r>
    </w:p>
    <w:p w:rsidR="00E7693F" w:rsidRPr="00834FA3" w:rsidRDefault="00E7693F" w:rsidP="00E7693F">
      <w:pPr>
        <w:pStyle w:val="a3"/>
        <w:widowControl/>
        <w:numPr>
          <w:ilvl w:val="0"/>
          <w:numId w:val="2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осознание значимости чтения для своего дальнейшего развития;</w:t>
      </w:r>
    </w:p>
    <w:p w:rsidR="00E7693F" w:rsidRPr="00834FA3" w:rsidRDefault="00E7693F" w:rsidP="00E7693F">
      <w:pPr>
        <w:pStyle w:val="a3"/>
        <w:widowControl/>
        <w:numPr>
          <w:ilvl w:val="0"/>
          <w:numId w:val="2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восприятие литературного произведения как особого вида искусства;</w:t>
      </w:r>
    </w:p>
    <w:p w:rsidR="00E7693F" w:rsidRPr="00834FA3" w:rsidRDefault="00E7693F" w:rsidP="00E7693F">
      <w:pPr>
        <w:pStyle w:val="a3"/>
        <w:widowControl/>
        <w:numPr>
          <w:ilvl w:val="0"/>
          <w:numId w:val="2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 xml:space="preserve">формирование </w:t>
      </w:r>
      <w:proofErr w:type="gramStart"/>
      <w:r w:rsidRPr="00834FA3">
        <w:rPr>
          <w:rFonts w:eastAsiaTheme="minorHAnsi"/>
          <w:color w:val="030303"/>
          <w:sz w:val="22"/>
          <w:szCs w:val="22"/>
          <w:lang w:eastAsia="en-US"/>
        </w:rPr>
        <w:t>осознанного</w:t>
      </w:r>
      <w:proofErr w:type="gramEnd"/>
      <w:r w:rsidRPr="00834FA3">
        <w:rPr>
          <w:rFonts w:eastAsiaTheme="minorHAnsi"/>
          <w:color w:val="030303"/>
          <w:sz w:val="22"/>
          <w:szCs w:val="22"/>
          <w:lang w:eastAsia="en-US"/>
        </w:rPr>
        <w:t>, уважительного и доброжелательного</w:t>
      </w:r>
    </w:p>
    <w:p w:rsidR="00E7693F" w:rsidRPr="00834FA3" w:rsidRDefault="00E7693F" w:rsidP="00E7693F">
      <w:pPr>
        <w:pStyle w:val="a3"/>
        <w:widowControl/>
        <w:numPr>
          <w:ilvl w:val="0"/>
          <w:numId w:val="2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отношения к другому человеку, его мнению; готовность и способность</w:t>
      </w:r>
    </w:p>
    <w:p w:rsidR="00E7693F" w:rsidRPr="00834FA3" w:rsidRDefault="00E7693F" w:rsidP="00E7693F">
      <w:pPr>
        <w:pStyle w:val="a3"/>
        <w:widowControl/>
        <w:numPr>
          <w:ilvl w:val="0"/>
          <w:numId w:val="2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вести диалог с другими людьми и достигать в нём взаимопонимания.</w:t>
      </w:r>
    </w:p>
    <w:p w:rsidR="00E7693F" w:rsidRPr="00834FA3" w:rsidRDefault="00E7693F" w:rsidP="00E7693F">
      <w:pPr>
        <w:widowControl/>
        <w:rPr>
          <w:rFonts w:eastAsiaTheme="minorHAnsi"/>
          <w:b/>
          <w:bCs/>
          <w:color w:val="030303"/>
          <w:sz w:val="22"/>
          <w:szCs w:val="22"/>
          <w:lang w:eastAsia="en-US"/>
        </w:rPr>
      </w:pPr>
      <w:proofErr w:type="spellStart"/>
      <w:r w:rsidRPr="00834FA3">
        <w:rPr>
          <w:rFonts w:eastAsiaTheme="minorHAnsi"/>
          <w:b/>
          <w:bCs/>
          <w:color w:val="030303"/>
          <w:sz w:val="22"/>
          <w:szCs w:val="22"/>
          <w:lang w:eastAsia="en-US"/>
        </w:rPr>
        <w:t>Метапредметные</w:t>
      </w:r>
      <w:proofErr w:type="spellEnd"/>
      <w:r w:rsidRPr="00834FA3">
        <w:rPr>
          <w:rFonts w:eastAsiaTheme="minorHAnsi"/>
          <w:b/>
          <w:bCs/>
          <w:color w:val="030303"/>
          <w:sz w:val="22"/>
          <w:szCs w:val="22"/>
          <w:lang w:eastAsia="en-US"/>
        </w:rPr>
        <w:t xml:space="preserve"> результаты</w:t>
      </w:r>
    </w:p>
    <w:p w:rsidR="00E7693F" w:rsidRPr="00834FA3" w:rsidRDefault="00E7693F" w:rsidP="00E7693F">
      <w:pPr>
        <w:widowControl/>
        <w:rPr>
          <w:rFonts w:eastAsiaTheme="minorHAnsi"/>
          <w:b/>
          <w:bCs/>
          <w:i/>
          <w:iCs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b/>
          <w:bCs/>
          <w:i/>
          <w:iCs/>
          <w:color w:val="030303"/>
          <w:sz w:val="22"/>
          <w:szCs w:val="22"/>
          <w:lang w:eastAsia="en-US"/>
        </w:rPr>
        <w:t>Регулятивные:</w:t>
      </w:r>
    </w:p>
    <w:p w:rsidR="00E7693F" w:rsidRPr="00834FA3" w:rsidRDefault="00E7693F" w:rsidP="00E7693F">
      <w:pPr>
        <w:pStyle w:val="a3"/>
        <w:widowControl/>
        <w:numPr>
          <w:ilvl w:val="0"/>
          <w:numId w:val="3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овладение способностью принимать и сохранять цели и задачи учебной</w:t>
      </w:r>
    </w:p>
    <w:p w:rsidR="00E7693F" w:rsidRPr="00834FA3" w:rsidRDefault="00E7693F" w:rsidP="00E7693F">
      <w:pPr>
        <w:pStyle w:val="a3"/>
        <w:widowControl/>
        <w:numPr>
          <w:ilvl w:val="0"/>
          <w:numId w:val="3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деятельности, вести поиск средств её осуществления;</w:t>
      </w:r>
    </w:p>
    <w:p w:rsidR="00E7693F" w:rsidRPr="00834FA3" w:rsidRDefault="00E7693F" w:rsidP="00E7693F">
      <w:pPr>
        <w:pStyle w:val="a3"/>
        <w:widowControl/>
        <w:numPr>
          <w:ilvl w:val="0"/>
          <w:numId w:val="3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овладение способами решения проблем творческого и поискового</w:t>
      </w:r>
    </w:p>
    <w:p w:rsidR="00E7693F" w:rsidRPr="00834FA3" w:rsidRDefault="00E7693F" w:rsidP="00E7693F">
      <w:pPr>
        <w:pStyle w:val="a3"/>
        <w:widowControl/>
        <w:numPr>
          <w:ilvl w:val="0"/>
          <w:numId w:val="3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lastRenderedPageBreak/>
        <w:t>характера;</w:t>
      </w:r>
    </w:p>
    <w:p w:rsidR="00E7693F" w:rsidRPr="00834FA3" w:rsidRDefault="00E7693F" w:rsidP="00E7693F">
      <w:pPr>
        <w:pStyle w:val="a3"/>
        <w:widowControl/>
        <w:numPr>
          <w:ilvl w:val="0"/>
          <w:numId w:val="3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формирование умения планировать, контролировать и оценивать</w:t>
      </w:r>
    </w:p>
    <w:p w:rsidR="00E7693F" w:rsidRPr="00834FA3" w:rsidRDefault="00E7693F" w:rsidP="00E7693F">
      <w:pPr>
        <w:pStyle w:val="a3"/>
        <w:widowControl/>
        <w:numPr>
          <w:ilvl w:val="0"/>
          <w:numId w:val="3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учебные действия в соответствии с поставленной задачей и условиями</w:t>
      </w:r>
    </w:p>
    <w:p w:rsidR="00E7693F" w:rsidRPr="00834FA3" w:rsidRDefault="00E7693F" w:rsidP="00E7693F">
      <w:pPr>
        <w:pStyle w:val="a3"/>
        <w:widowControl/>
        <w:numPr>
          <w:ilvl w:val="0"/>
          <w:numId w:val="3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её реализации, определять наиболее эффективные способы достижения</w:t>
      </w:r>
    </w:p>
    <w:p w:rsidR="00E7693F" w:rsidRPr="00834FA3" w:rsidRDefault="00E7693F" w:rsidP="00E7693F">
      <w:pPr>
        <w:pStyle w:val="a3"/>
        <w:widowControl/>
        <w:numPr>
          <w:ilvl w:val="0"/>
          <w:numId w:val="3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результата;</w:t>
      </w:r>
    </w:p>
    <w:p w:rsidR="00E7693F" w:rsidRPr="00834FA3" w:rsidRDefault="00E7693F" w:rsidP="00E7693F">
      <w:pPr>
        <w:pStyle w:val="a3"/>
        <w:widowControl/>
        <w:numPr>
          <w:ilvl w:val="0"/>
          <w:numId w:val="3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 xml:space="preserve">учиться высказывать своё предположение на основе работы </w:t>
      </w:r>
      <w:proofErr w:type="gramStart"/>
      <w:r w:rsidRPr="00834FA3">
        <w:rPr>
          <w:rFonts w:eastAsiaTheme="minorHAnsi"/>
          <w:color w:val="030303"/>
          <w:sz w:val="22"/>
          <w:szCs w:val="22"/>
          <w:lang w:eastAsia="en-US"/>
        </w:rPr>
        <w:t>с</w:t>
      </w:r>
      <w:proofErr w:type="gramEnd"/>
    </w:p>
    <w:p w:rsidR="00E7693F" w:rsidRPr="00834FA3" w:rsidRDefault="00E7693F" w:rsidP="00E7693F">
      <w:pPr>
        <w:pStyle w:val="a3"/>
        <w:widowControl/>
        <w:numPr>
          <w:ilvl w:val="0"/>
          <w:numId w:val="3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материалом;</w:t>
      </w:r>
    </w:p>
    <w:p w:rsidR="00E7693F" w:rsidRPr="00834FA3" w:rsidRDefault="00E7693F" w:rsidP="00E7693F">
      <w:pPr>
        <w:pStyle w:val="a3"/>
        <w:widowControl/>
        <w:numPr>
          <w:ilvl w:val="0"/>
          <w:numId w:val="3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учиться работать по предложенному учителем плану.</w:t>
      </w:r>
    </w:p>
    <w:p w:rsidR="00E7693F" w:rsidRPr="00834FA3" w:rsidRDefault="00E7693F" w:rsidP="00E7693F">
      <w:pPr>
        <w:widowControl/>
        <w:rPr>
          <w:rFonts w:eastAsiaTheme="minorHAnsi"/>
          <w:b/>
          <w:bCs/>
          <w:i/>
          <w:iCs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b/>
          <w:bCs/>
          <w:i/>
          <w:iCs/>
          <w:color w:val="030303"/>
          <w:sz w:val="22"/>
          <w:szCs w:val="22"/>
          <w:lang w:eastAsia="en-US"/>
        </w:rPr>
        <w:t>Познавательные:</w:t>
      </w:r>
    </w:p>
    <w:p w:rsidR="00E7693F" w:rsidRPr="00834FA3" w:rsidRDefault="00E7693F" w:rsidP="00E7693F">
      <w:pPr>
        <w:pStyle w:val="a3"/>
        <w:widowControl/>
        <w:numPr>
          <w:ilvl w:val="0"/>
          <w:numId w:val="4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овладение логическими действиями сравнения, анализа, синтеза,</w:t>
      </w:r>
    </w:p>
    <w:p w:rsidR="00E7693F" w:rsidRPr="00834FA3" w:rsidRDefault="00E7693F" w:rsidP="00E7693F">
      <w:pPr>
        <w:pStyle w:val="a3"/>
        <w:widowControl/>
        <w:numPr>
          <w:ilvl w:val="0"/>
          <w:numId w:val="4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обобщения; установления причинно-следственных связей, построения</w:t>
      </w:r>
    </w:p>
    <w:p w:rsidR="00E7693F" w:rsidRPr="00834FA3" w:rsidRDefault="00E7693F" w:rsidP="00E7693F">
      <w:pPr>
        <w:pStyle w:val="a3"/>
        <w:widowControl/>
        <w:numPr>
          <w:ilvl w:val="0"/>
          <w:numId w:val="4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рассуждений;</w:t>
      </w:r>
    </w:p>
    <w:p w:rsidR="00E7693F" w:rsidRPr="00834FA3" w:rsidRDefault="00E7693F" w:rsidP="00E7693F">
      <w:pPr>
        <w:pStyle w:val="a3"/>
        <w:widowControl/>
        <w:numPr>
          <w:ilvl w:val="0"/>
          <w:numId w:val="4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 xml:space="preserve">овладение навыками смыслового чтения текстов в соответствии </w:t>
      </w:r>
      <w:proofErr w:type="gramStart"/>
      <w:r w:rsidRPr="00834FA3">
        <w:rPr>
          <w:rFonts w:eastAsiaTheme="minorHAnsi"/>
          <w:color w:val="030303"/>
          <w:sz w:val="22"/>
          <w:szCs w:val="22"/>
          <w:lang w:eastAsia="en-US"/>
        </w:rPr>
        <w:t>с</w:t>
      </w:r>
      <w:proofErr w:type="gramEnd"/>
    </w:p>
    <w:p w:rsidR="00E7693F" w:rsidRPr="00834FA3" w:rsidRDefault="00E7693F" w:rsidP="00E7693F">
      <w:pPr>
        <w:pStyle w:val="a3"/>
        <w:widowControl/>
        <w:numPr>
          <w:ilvl w:val="0"/>
          <w:numId w:val="4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целями и задачами;</w:t>
      </w:r>
    </w:p>
    <w:p w:rsidR="00E7693F" w:rsidRPr="00834FA3" w:rsidRDefault="00E7693F" w:rsidP="00E7693F">
      <w:pPr>
        <w:pStyle w:val="a3"/>
        <w:widowControl/>
        <w:numPr>
          <w:ilvl w:val="0"/>
          <w:numId w:val="4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активное использование речевых сре</w:t>
      </w:r>
      <w:proofErr w:type="gramStart"/>
      <w:r w:rsidRPr="00834FA3">
        <w:rPr>
          <w:rFonts w:eastAsiaTheme="minorHAnsi"/>
          <w:color w:val="030303"/>
          <w:sz w:val="22"/>
          <w:szCs w:val="22"/>
          <w:lang w:eastAsia="en-US"/>
        </w:rPr>
        <w:t>дств дл</w:t>
      </w:r>
      <w:proofErr w:type="gramEnd"/>
      <w:r w:rsidRPr="00834FA3">
        <w:rPr>
          <w:rFonts w:eastAsiaTheme="minorHAnsi"/>
          <w:color w:val="030303"/>
          <w:sz w:val="22"/>
          <w:szCs w:val="22"/>
          <w:lang w:eastAsia="en-US"/>
        </w:rPr>
        <w:t>я решения познавательных</w:t>
      </w:r>
    </w:p>
    <w:p w:rsidR="00E7693F" w:rsidRPr="00834FA3" w:rsidRDefault="00E7693F" w:rsidP="00E7693F">
      <w:pPr>
        <w:pStyle w:val="a3"/>
        <w:widowControl/>
        <w:numPr>
          <w:ilvl w:val="0"/>
          <w:numId w:val="4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задач;</w:t>
      </w:r>
    </w:p>
    <w:p w:rsidR="00E7693F" w:rsidRPr="00834FA3" w:rsidRDefault="00E7693F" w:rsidP="00E7693F">
      <w:pPr>
        <w:pStyle w:val="a3"/>
        <w:widowControl/>
        <w:numPr>
          <w:ilvl w:val="0"/>
          <w:numId w:val="4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находить ответы на вопросы в тексте, иллюстрациях;</w:t>
      </w:r>
    </w:p>
    <w:p w:rsidR="00E7693F" w:rsidRPr="00834FA3" w:rsidRDefault="00E7693F" w:rsidP="00E7693F">
      <w:pPr>
        <w:pStyle w:val="a3"/>
        <w:widowControl/>
        <w:numPr>
          <w:ilvl w:val="0"/>
          <w:numId w:val="4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делать выводы в результате совместной работы класса и учителя;</w:t>
      </w:r>
    </w:p>
    <w:p w:rsidR="00E7693F" w:rsidRPr="00834FA3" w:rsidRDefault="00E7693F" w:rsidP="00E7693F">
      <w:pPr>
        <w:pStyle w:val="a3"/>
        <w:widowControl/>
        <w:numPr>
          <w:ilvl w:val="0"/>
          <w:numId w:val="4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 xml:space="preserve">овладение базовыми предметными и </w:t>
      </w:r>
      <w:proofErr w:type="spellStart"/>
      <w:r w:rsidRPr="00834FA3">
        <w:rPr>
          <w:rFonts w:eastAsiaTheme="minorHAnsi"/>
          <w:color w:val="030303"/>
          <w:sz w:val="22"/>
          <w:szCs w:val="22"/>
          <w:lang w:eastAsia="en-US"/>
        </w:rPr>
        <w:t>межпредметными</w:t>
      </w:r>
      <w:proofErr w:type="spellEnd"/>
      <w:r w:rsidRPr="00834FA3">
        <w:rPr>
          <w:rFonts w:eastAsiaTheme="minorHAnsi"/>
          <w:color w:val="030303"/>
          <w:sz w:val="22"/>
          <w:szCs w:val="22"/>
          <w:lang w:eastAsia="en-US"/>
        </w:rPr>
        <w:t xml:space="preserve"> понятиями,</w:t>
      </w:r>
    </w:p>
    <w:p w:rsidR="00E7693F" w:rsidRPr="00834FA3" w:rsidRDefault="00E7693F" w:rsidP="00E7693F">
      <w:pPr>
        <w:pStyle w:val="a3"/>
        <w:widowControl/>
        <w:numPr>
          <w:ilvl w:val="0"/>
          <w:numId w:val="4"/>
        </w:numPr>
        <w:rPr>
          <w:rFonts w:eastAsiaTheme="minorHAnsi"/>
          <w:color w:val="030303"/>
          <w:sz w:val="22"/>
          <w:szCs w:val="22"/>
          <w:lang w:eastAsia="en-US"/>
        </w:rPr>
      </w:pPr>
      <w:proofErr w:type="gramStart"/>
      <w:r w:rsidRPr="00834FA3">
        <w:rPr>
          <w:rFonts w:eastAsiaTheme="minorHAnsi"/>
          <w:color w:val="030303"/>
          <w:sz w:val="22"/>
          <w:szCs w:val="22"/>
          <w:lang w:eastAsia="en-US"/>
        </w:rPr>
        <w:t>отражающими существенные связи и отношения между объектами и</w:t>
      </w:r>
      <w:proofErr w:type="gramEnd"/>
    </w:p>
    <w:p w:rsidR="00E7693F" w:rsidRPr="00834FA3" w:rsidRDefault="00E7693F" w:rsidP="00E7693F">
      <w:pPr>
        <w:pStyle w:val="a3"/>
        <w:widowControl/>
        <w:numPr>
          <w:ilvl w:val="0"/>
          <w:numId w:val="4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процессами.</w:t>
      </w:r>
    </w:p>
    <w:p w:rsidR="00E7693F" w:rsidRPr="00834FA3" w:rsidRDefault="00E7693F" w:rsidP="00E7693F">
      <w:pPr>
        <w:widowControl/>
        <w:rPr>
          <w:rFonts w:eastAsiaTheme="minorHAnsi"/>
          <w:b/>
          <w:bCs/>
          <w:i/>
          <w:iCs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b/>
          <w:bCs/>
          <w:i/>
          <w:iCs/>
          <w:color w:val="030303"/>
          <w:sz w:val="22"/>
          <w:szCs w:val="22"/>
          <w:lang w:eastAsia="en-US"/>
        </w:rPr>
        <w:t>Коммуникативные:</w:t>
      </w:r>
    </w:p>
    <w:p w:rsidR="00E7693F" w:rsidRPr="00834FA3" w:rsidRDefault="00E7693F" w:rsidP="00E7693F">
      <w:pPr>
        <w:pStyle w:val="a3"/>
        <w:widowControl/>
        <w:numPr>
          <w:ilvl w:val="0"/>
          <w:numId w:val="5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готовность слушать собеседника и вести диалог, признавать различные</w:t>
      </w:r>
    </w:p>
    <w:p w:rsidR="00E7693F" w:rsidRPr="00834FA3" w:rsidRDefault="00E7693F" w:rsidP="00E7693F">
      <w:pPr>
        <w:pStyle w:val="a3"/>
        <w:widowControl/>
        <w:numPr>
          <w:ilvl w:val="0"/>
          <w:numId w:val="5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 xml:space="preserve">точки зрения и право каждого иметь </w:t>
      </w:r>
      <w:proofErr w:type="gramStart"/>
      <w:r w:rsidRPr="00834FA3">
        <w:rPr>
          <w:rFonts w:eastAsiaTheme="minorHAnsi"/>
          <w:color w:val="030303"/>
          <w:sz w:val="22"/>
          <w:szCs w:val="22"/>
          <w:lang w:eastAsia="en-US"/>
        </w:rPr>
        <w:t>свою</w:t>
      </w:r>
      <w:proofErr w:type="gramEnd"/>
      <w:r w:rsidRPr="00834FA3">
        <w:rPr>
          <w:rFonts w:eastAsiaTheme="minorHAnsi"/>
          <w:color w:val="030303"/>
          <w:sz w:val="22"/>
          <w:szCs w:val="22"/>
          <w:lang w:eastAsia="en-US"/>
        </w:rPr>
        <w:t>, излагать своё мнение и</w:t>
      </w:r>
    </w:p>
    <w:p w:rsidR="00E7693F" w:rsidRPr="00834FA3" w:rsidRDefault="00E7693F" w:rsidP="00E7693F">
      <w:pPr>
        <w:pStyle w:val="a3"/>
        <w:widowControl/>
        <w:numPr>
          <w:ilvl w:val="0"/>
          <w:numId w:val="5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аргументировать свою точку зрения и оценку событий;</w:t>
      </w:r>
    </w:p>
    <w:p w:rsidR="00E7693F" w:rsidRPr="00834FA3" w:rsidRDefault="00E7693F" w:rsidP="00E7693F">
      <w:pPr>
        <w:pStyle w:val="a3"/>
        <w:widowControl/>
        <w:numPr>
          <w:ilvl w:val="0"/>
          <w:numId w:val="5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 xml:space="preserve">осознанное построение речевого высказывания в соответствии </w:t>
      </w:r>
      <w:proofErr w:type="gramStart"/>
      <w:r w:rsidRPr="00834FA3">
        <w:rPr>
          <w:rFonts w:eastAsiaTheme="minorHAnsi"/>
          <w:color w:val="030303"/>
          <w:sz w:val="22"/>
          <w:szCs w:val="22"/>
          <w:lang w:eastAsia="en-US"/>
        </w:rPr>
        <w:t>с</w:t>
      </w:r>
      <w:proofErr w:type="gramEnd"/>
    </w:p>
    <w:p w:rsidR="00E7693F" w:rsidRPr="00834FA3" w:rsidRDefault="00E7693F" w:rsidP="00E7693F">
      <w:pPr>
        <w:pStyle w:val="a3"/>
        <w:widowControl/>
        <w:numPr>
          <w:ilvl w:val="0"/>
          <w:numId w:val="5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 xml:space="preserve">задачами коммуникации и составления текстов </w:t>
      </w:r>
      <w:proofErr w:type="gramStart"/>
      <w:r w:rsidRPr="00834FA3">
        <w:rPr>
          <w:rFonts w:eastAsiaTheme="minorHAnsi"/>
          <w:color w:val="030303"/>
          <w:sz w:val="22"/>
          <w:szCs w:val="22"/>
          <w:lang w:eastAsia="en-US"/>
        </w:rPr>
        <w:t>в</w:t>
      </w:r>
      <w:proofErr w:type="gramEnd"/>
      <w:r w:rsidRPr="00834FA3">
        <w:rPr>
          <w:rFonts w:eastAsiaTheme="minorHAnsi"/>
          <w:color w:val="030303"/>
          <w:sz w:val="22"/>
          <w:szCs w:val="22"/>
          <w:lang w:eastAsia="en-US"/>
        </w:rPr>
        <w:t xml:space="preserve"> устной и письменной</w:t>
      </w:r>
    </w:p>
    <w:p w:rsidR="00E7693F" w:rsidRPr="00834FA3" w:rsidRDefault="00E7693F" w:rsidP="00E7693F">
      <w:pPr>
        <w:pStyle w:val="a3"/>
        <w:widowControl/>
        <w:numPr>
          <w:ilvl w:val="0"/>
          <w:numId w:val="5"/>
        </w:numPr>
        <w:rPr>
          <w:rFonts w:eastAsiaTheme="minorHAnsi"/>
          <w:color w:val="030303"/>
          <w:sz w:val="22"/>
          <w:szCs w:val="22"/>
          <w:lang w:eastAsia="en-US"/>
        </w:rPr>
      </w:pPr>
      <w:proofErr w:type="gramStart"/>
      <w:r w:rsidRPr="00834FA3">
        <w:rPr>
          <w:rFonts w:eastAsiaTheme="minorHAnsi"/>
          <w:color w:val="030303"/>
          <w:sz w:val="22"/>
          <w:szCs w:val="22"/>
          <w:lang w:eastAsia="en-US"/>
        </w:rPr>
        <w:t>формах</w:t>
      </w:r>
      <w:proofErr w:type="gramEnd"/>
      <w:r w:rsidRPr="00834FA3">
        <w:rPr>
          <w:rFonts w:eastAsiaTheme="minorHAnsi"/>
          <w:color w:val="030303"/>
          <w:sz w:val="22"/>
          <w:szCs w:val="22"/>
          <w:lang w:eastAsia="en-US"/>
        </w:rPr>
        <w:t>;</w:t>
      </w:r>
    </w:p>
    <w:p w:rsidR="00E7693F" w:rsidRPr="00834FA3" w:rsidRDefault="00E7693F" w:rsidP="00E7693F">
      <w:pPr>
        <w:pStyle w:val="a3"/>
        <w:widowControl/>
        <w:numPr>
          <w:ilvl w:val="0"/>
          <w:numId w:val="5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активное использование речевых сре</w:t>
      </w:r>
      <w:proofErr w:type="gramStart"/>
      <w:r w:rsidRPr="00834FA3">
        <w:rPr>
          <w:rFonts w:eastAsiaTheme="minorHAnsi"/>
          <w:color w:val="030303"/>
          <w:sz w:val="22"/>
          <w:szCs w:val="22"/>
          <w:lang w:eastAsia="en-US"/>
        </w:rPr>
        <w:t>дств дл</w:t>
      </w:r>
      <w:proofErr w:type="gramEnd"/>
      <w:r w:rsidRPr="00834FA3">
        <w:rPr>
          <w:rFonts w:eastAsiaTheme="minorHAnsi"/>
          <w:color w:val="030303"/>
          <w:sz w:val="22"/>
          <w:szCs w:val="22"/>
          <w:lang w:eastAsia="en-US"/>
        </w:rPr>
        <w:t>я решения</w:t>
      </w:r>
    </w:p>
    <w:p w:rsidR="00E7693F" w:rsidRPr="00834FA3" w:rsidRDefault="00E7693F" w:rsidP="00E7693F">
      <w:pPr>
        <w:pStyle w:val="a3"/>
        <w:widowControl/>
        <w:numPr>
          <w:ilvl w:val="0"/>
          <w:numId w:val="5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коммуникативных задач;</w:t>
      </w:r>
    </w:p>
    <w:p w:rsidR="00E7693F" w:rsidRPr="00834FA3" w:rsidRDefault="00E7693F" w:rsidP="00E7693F">
      <w:pPr>
        <w:pStyle w:val="a3"/>
        <w:widowControl/>
        <w:numPr>
          <w:ilvl w:val="0"/>
          <w:numId w:val="5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оформлять свои мысли в устной и письменной форме;</w:t>
      </w:r>
    </w:p>
    <w:p w:rsidR="00E7693F" w:rsidRPr="00834FA3" w:rsidRDefault="00E7693F" w:rsidP="00E7693F">
      <w:pPr>
        <w:pStyle w:val="a3"/>
        <w:widowControl/>
        <w:numPr>
          <w:ilvl w:val="0"/>
          <w:numId w:val="5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слушать и понимать речь других;</w:t>
      </w:r>
    </w:p>
    <w:p w:rsidR="00E7693F" w:rsidRPr="00834FA3" w:rsidRDefault="00E7693F" w:rsidP="00E7693F">
      <w:pPr>
        <w:pStyle w:val="a3"/>
        <w:widowControl/>
        <w:numPr>
          <w:ilvl w:val="0"/>
          <w:numId w:val="5"/>
        </w:numPr>
        <w:rPr>
          <w:rFonts w:eastAsiaTheme="minorHAnsi"/>
          <w:color w:val="030303"/>
          <w:sz w:val="22"/>
          <w:szCs w:val="22"/>
          <w:lang w:eastAsia="en-US"/>
        </w:rPr>
      </w:pPr>
      <w:proofErr w:type="gramStart"/>
      <w:r w:rsidRPr="00834FA3">
        <w:rPr>
          <w:rFonts w:eastAsiaTheme="minorHAnsi"/>
          <w:color w:val="030303"/>
          <w:sz w:val="22"/>
          <w:szCs w:val="22"/>
          <w:lang w:eastAsia="en-US"/>
        </w:rPr>
        <w:t>учиться работать в паре, группе; выполнять различные роли (лидера,</w:t>
      </w:r>
      <w:proofErr w:type="gramEnd"/>
    </w:p>
    <w:p w:rsidR="00E7693F" w:rsidRPr="00834FA3" w:rsidRDefault="00E7693F" w:rsidP="00E7693F">
      <w:pPr>
        <w:pStyle w:val="a3"/>
        <w:widowControl/>
        <w:numPr>
          <w:ilvl w:val="0"/>
          <w:numId w:val="5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исполнителя);</w:t>
      </w:r>
    </w:p>
    <w:p w:rsidR="00E7693F" w:rsidRPr="00834FA3" w:rsidRDefault="00E7693F" w:rsidP="00E7693F">
      <w:pPr>
        <w:pStyle w:val="a3"/>
        <w:widowControl/>
        <w:numPr>
          <w:ilvl w:val="0"/>
          <w:numId w:val="5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умение сотрудничать с педагогом и сверстниками при решении</w:t>
      </w:r>
    </w:p>
    <w:p w:rsidR="00E7693F" w:rsidRPr="00834FA3" w:rsidRDefault="00E7693F" w:rsidP="00E7693F">
      <w:pPr>
        <w:pStyle w:val="a3"/>
        <w:widowControl/>
        <w:numPr>
          <w:ilvl w:val="0"/>
          <w:numId w:val="5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различных задач, принимать на себя ответственность за результаты</w:t>
      </w:r>
    </w:p>
    <w:p w:rsidR="00E7693F" w:rsidRPr="00834FA3" w:rsidRDefault="00E7693F" w:rsidP="00E7693F">
      <w:pPr>
        <w:pStyle w:val="a3"/>
        <w:widowControl/>
        <w:numPr>
          <w:ilvl w:val="0"/>
          <w:numId w:val="5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своих действий.</w:t>
      </w:r>
    </w:p>
    <w:p w:rsidR="00E7693F" w:rsidRPr="00834FA3" w:rsidRDefault="00E7693F" w:rsidP="00E7693F">
      <w:pPr>
        <w:widowControl/>
        <w:rPr>
          <w:rFonts w:eastAsiaTheme="minorHAnsi"/>
          <w:b/>
          <w:bCs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b/>
          <w:bCs/>
          <w:color w:val="030303"/>
          <w:sz w:val="22"/>
          <w:szCs w:val="22"/>
          <w:lang w:eastAsia="en-US"/>
        </w:rPr>
        <w:t>Предметные результаты:</w:t>
      </w:r>
    </w:p>
    <w:p w:rsidR="00E7693F" w:rsidRPr="00834FA3" w:rsidRDefault="00E7693F" w:rsidP="00E7693F">
      <w:pPr>
        <w:pStyle w:val="a3"/>
        <w:widowControl/>
        <w:numPr>
          <w:ilvl w:val="0"/>
          <w:numId w:val="6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понимание литературы как средства сохранения и передачи духовных</w:t>
      </w:r>
    </w:p>
    <w:p w:rsidR="00E7693F" w:rsidRPr="00834FA3" w:rsidRDefault="00E7693F" w:rsidP="00E7693F">
      <w:pPr>
        <w:pStyle w:val="a3"/>
        <w:widowControl/>
        <w:numPr>
          <w:ilvl w:val="0"/>
          <w:numId w:val="6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и нравственных ценностей и традиций, принятых в семье, в обществе;</w:t>
      </w:r>
    </w:p>
    <w:p w:rsidR="00E7693F" w:rsidRPr="00834FA3" w:rsidRDefault="00E7693F" w:rsidP="00E7693F">
      <w:pPr>
        <w:pStyle w:val="a3"/>
        <w:widowControl/>
        <w:numPr>
          <w:ilvl w:val="0"/>
          <w:numId w:val="6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осознание значимости чтения для личного развития; формирование</w:t>
      </w:r>
    </w:p>
    <w:p w:rsidR="00E7693F" w:rsidRPr="00834FA3" w:rsidRDefault="00E7693F" w:rsidP="00E7693F">
      <w:pPr>
        <w:pStyle w:val="a3"/>
        <w:widowControl/>
        <w:numPr>
          <w:ilvl w:val="0"/>
          <w:numId w:val="6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первоначальных этических представлений, понятий о добре и зле,</w:t>
      </w:r>
    </w:p>
    <w:p w:rsidR="00E7693F" w:rsidRPr="00834FA3" w:rsidRDefault="00E7693F" w:rsidP="00E7693F">
      <w:pPr>
        <w:pStyle w:val="a3"/>
        <w:widowControl/>
        <w:numPr>
          <w:ilvl w:val="0"/>
          <w:numId w:val="6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 xml:space="preserve">дружбе, честности; формирование потребности в </w:t>
      </w:r>
      <w:proofErr w:type="gramStart"/>
      <w:r w:rsidRPr="00834FA3">
        <w:rPr>
          <w:rFonts w:eastAsiaTheme="minorHAnsi"/>
          <w:color w:val="030303"/>
          <w:sz w:val="22"/>
          <w:szCs w:val="22"/>
          <w:lang w:eastAsia="en-US"/>
        </w:rPr>
        <w:t>систематическом</w:t>
      </w:r>
      <w:proofErr w:type="gramEnd"/>
    </w:p>
    <w:p w:rsidR="00E7693F" w:rsidRPr="00834FA3" w:rsidRDefault="00E7693F" w:rsidP="00E7693F">
      <w:pPr>
        <w:pStyle w:val="a3"/>
        <w:widowControl/>
        <w:numPr>
          <w:ilvl w:val="0"/>
          <w:numId w:val="6"/>
        </w:numPr>
        <w:rPr>
          <w:rFonts w:eastAsiaTheme="minorHAnsi"/>
          <w:color w:val="030303"/>
          <w:sz w:val="22"/>
          <w:szCs w:val="22"/>
          <w:lang w:eastAsia="en-US"/>
        </w:rPr>
      </w:pPr>
      <w:proofErr w:type="gramStart"/>
      <w:r w:rsidRPr="00834FA3">
        <w:rPr>
          <w:rFonts w:eastAsiaTheme="minorHAnsi"/>
          <w:color w:val="030303"/>
          <w:sz w:val="22"/>
          <w:szCs w:val="22"/>
          <w:lang w:eastAsia="en-US"/>
        </w:rPr>
        <w:t>чтении</w:t>
      </w:r>
      <w:proofErr w:type="gramEnd"/>
      <w:r w:rsidRPr="00834FA3">
        <w:rPr>
          <w:rFonts w:eastAsiaTheme="minorHAnsi"/>
          <w:color w:val="030303"/>
          <w:sz w:val="22"/>
          <w:szCs w:val="22"/>
          <w:lang w:eastAsia="en-US"/>
        </w:rPr>
        <w:t>;</w:t>
      </w:r>
    </w:p>
    <w:p w:rsidR="00E7693F" w:rsidRPr="00834FA3" w:rsidRDefault="00E7693F" w:rsidP="00E7693F">
      <w:pPr>
        <w:pStyle w:val="a3"/>
        <w:widowControl/>
        <w:numPr>
          <w:ilvl w:val="0"/>
          <w:numId w:val="6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достижение необходимого для продолжения образования уровня</w:t>
      </w:r>
    </w:p>
    <w:p w:rsidR="00E7693F" w:rsidRPr="00834FA3" w:rsidRDefault="00E7693F" w:rsidP="00E7693F">
      <w:pPr>
        <w:pStyle w:val="a3"/>
        <w:widowControl/>
        <w:numPr>
          <w:ilvl w:val="0"/>
          <w:numId w:val="6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читательской компетентности, общего речевого развития, анализа</w:t>
      </w:r>
    </w:p>
    <w:p w:rsidR="00E7693F" w:rsidRPr="00834FA3" w:rsidRDefault="00E7693F" w:rsidP="00E7693F">
      <w:pPr>
        <w:pStyle w:val="a3"/>
        <w:widowControl/>
        <w:numPr>
          <w:ilvl w:val="0"/>
          <w:numId w:val="6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текстов с использованием элементарных литературоведческих</w:t>
      </w:r>
    </w:p>
    <w:p w:rsidR="00E7693F" w:rsidRPr="00834FA3" w:rsidRDefault="00E7693F" w:rsidP="00E7693F">
      <w:pPr>
        <w:pStyle w:val="a3"/>
        <w:widowControl/>
        <w:numPr>
          <w:ilvl w:val="0"/>
          <w:numId w:val="6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понятий;</w:t>
      </w:r>
    </w:p>
    <w:p w:rsidR="00E7693F" w:rsidRPr="00834FA3" w:rsidRDefault="00E7693F" w:rsidP="00E7693F">
      <w:pPr>
        <w:pStyle w:val="a3"/>
        <w:widowControl/>
        <w:numPr>
          <w:ilvl w:val="0"/>
          <w:numId w:val="6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понимание роли чтения, участие в обсуждении содержания текстов,</w:t>
      </w:r>
    </w:p>
    <w:p w:rsidR="00E7693F" w:rsidRPr="00A7615A" w:rsidRDefault="00E7693F" w:rsidP="00E7693F">
      <w:pPr>
        <w:pStyle w:val="a3"/>
        <w:numPr>
          <w:ilvl w:val="0"/>
          <w:numId w:val="6"/>
        </w:numPr>
        <w:tabs>
          <w:tab w:val="left" w:pos="0"/>
          <w:tab w:val="left" w:pos="720"/>
          <w:tab w:val="center" w:pos="7143"/>
        </w:tabs>
        <w:jc w:val="both"/>
        <w:rPr>
          <w:rFonts w:eastAsia="Calibri"/>
          <w:sz w:val="22"/>
          <w:szCs w:val="22"/>
          <w:lang w:eastAsia="en-US"/>
        </w:rPr>
      </w:pPr>
      <w:r w:rsidRPr="00834FA3">
        <w:rPr>
          <w:rFonts w:eastAsiaTheme="minorHAnsi"/>
          <w:color w:val="030303"/>
          <w:sz w:val="22"/>
          <w:szCs w:val="22"/>
          <w:lang w:eastAsia="en-US"/>
        </w:rPr>
        <w:t>обоснование нравственной оценки поступков героев.</w:t>
      </w:r>
    </w:p>
    <w:p w:rsidR="00E7693F" w:rsidRPr="00834FA3" w:rsidRDefault="00E7693F" w:rsidP="00E7693F">
      <w:pPr>
        <w:pStyle w:val="a3"/>
        <w:numPr>
          <w:ilvl w:val="0"/>
          <w:numId w:val="6"/>
        </w:numPr>
        <w:tabs>
          <w:tab w:val="left" w:pos="0"/>
          <w:tab w:val="left" w:pos="720"/>
          <w:tab w:val="center" w:pos="7143"/>
        </w:tabs>
        <w:jc w:val="both"/>
        <w:rPr>
          <w:rFonts w:eastAsia="Calibri"/>
          <w:sz w:val="22"/>
          <w:szCs w:val="22"/>
          <w:lang w:eastAsia="en-US"/>
        </w:rPr>
      </w:pPr>
    </w:p>
    <w:p w:rsidR="00E7693F" w:rsidRPr="00A7615A" w:rsidRDefault="00E7693F" w:rsidP="00E7693F">
      <w:pPr>
        <w:widowControl/>
        <w:rPr>
          <w:rFonts w:eastAsiaTheme="minorHAnsi"/>
          <w:color w:val="030303"/>
          <w:sz w:val="22"/>
          <w:szCs w:val="22"/>
          <w:lang w:eastAsia="en-US"/>
        </w:rPr>
      </w:pPr>
      <w:r w:rsidRPr="00A7615A">
        <w:rPr>
          <w:rFonts w:eastAsiaTheme="minorHAnsi"/>
          <w:color w:val="030303"/>
          <w:sz w:val="22"/>
          <w:szCs w:val="22"/>
          <w:lang w:eastAsia="en-US"/>
        </w:rPr>
        <w:t>В результате освоения программы курса «</w:t>
      </w:r>
      <w:r>
        <w:rPr>
          <w:rFonts w:eastAsiaTheme="minorHAnsi"/>
          <w:color w:val="030303"/>
          <w:sz w:val="22"/>
          <w:szCs w:val="22"/>
          <w:lang w:eastAsia="en-US"/>
        </w:rPr>
        <w:t xml:space="preserve">Чтение с увлечением. По дорогам </w:t>
      </w:r>
      <w:r w:rsidRPr="00A7615A">
        <w:rPr>
          <w:rFonts w:eastAsiaTheme="minorHAnsi"/>
          <w:color w:val="030303"/>
          <w:sz w:val="22"/>
          <w:szCs w:val="22"/>
          <w:lang w:eastAsia="en-US"/>
        </w:rPr>
        <w:t>сказок»:</w:t>
      </w:r>
    </w:p>
    <w:p w:rsidR="00E7693F" w:rsidRPr="00A7615A" w:rsidRDefault="00E7693F" w:rsidP="00E7693F">
      <w:pPr>
        <w:widowControl/>
        <w:rPr>
          <w:rFonts w:eastAsiaTheme="minorHAnsi"/>
          <w:b/>
          <w:bCs/>
          <w:i/>
          <w:iCs/>
          <w:color w:val="030303"/>
          <w:sz w:val="22"/>
          <w:szCs w:val="22"/>
          <w:lang w:eastAsia="en-US"/>
        </w:rPr>
      </w:pPr>
      <w:proofErr w:type="gramStart"/>
      <w:r w:rsidRPr="00A7615A">
        <w:rPr>
          <w:rFonts w:eastAsiaTheme="minorHAnsi"/>
          <w:i/>
          <w:iCs/>
          <w:color w:val="030303"/>
          <w:sz w:val="22"/>
          <w:szCs w:val="22"/>
          <w:lang w:eastAsia="en-US"/>
        </w:rPr>
        <w:t>Обучающиеся</w:t>
      </w:r>
      <w:proofErr w:type="gramEnd"/>
      <w:r w:rsidRPr="00A7615A">
        <w:rPr>
          <w:rFonts w:eastAsiaTheme="minorHAnsi"/>
          <w:i/>
          <w:iCs/>
          <w:color w:val="030303"/>
          <w:sz w:val="22"/>
          <w:szCs w:val="22"/>
          <w:lang w:eastAsia="en-US"/>
        </w:rPr>
        <w:t xml:space="preserve"> </w:t>
      </w:r>
      <w:r w:rsidRPr="00A7615A">
        <w:rPr>
          <w:rFonts w:eastAsiaTheme="minorHAnsi"/>
          <w:b/>
          <w:bCs/>
          <w:i/>
          <w:iCs/>
          <w:color w:val="030303"/>
          <w:sz w:val="22"/>
          <w:szCs w:val="22"/>
          <w:lang w:eastAsia="en-US"/>
        </w:rPr>
        <w:t>получат возможность:</w:t>
      </w:r>
    </w:p>
    <w:p w:rsidR="00E7693F" w:rsidRPr="00215C3A" w:rsidRDefault="00E7693F" w:rsidP="00E7693F">
      <w:pPr>
        <w:pStyle w:val="a3"/>
        <w:widowControl/>
        <w:numPr>
          <w:ilvl w:val="0"/>
          <w:numId w:val="8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закрепить умение работать с книгой;</w:t>
      </w:r>
    </w:p>
    <w:p w:rsidR="00E7693F" w:rsidRPr="00215C3A" w:rsidRDefault="00E7693F" w:rsidP="00E7693F">
      <w:pPr>
        <w:pStyle w:val="a3"/>
        <w:widowControl/>
        <w:numPr>
          <w:ilvl w:val="0"/>
          <w:numId w:val="8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lastRenderedPageBreak/>
        <w:t>закрепить умение работать с текстом;</w:t>
      </w:r>
    </w:p>
    <w:p w:rsidR="00E7693F" w:rsidRPr="00215C3A" w:rsidRDefault="00E7693F" w:rsidP="00E7693F">
      <w:pPr>
        <w:pStyle w:val="a3"/>
        <w:widowControl/>
        <w:numPr>
          <w:ilvl w:val="0"/>
          <w:numId w:val="8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проявить интерес к книге;</w:t>
      </w:r>
    </w:p>
    <w:p w:rsidR="00E7693F" w:rsidRPr="00215C3A" w:rsidRDefault="00E7693F" w:rsidP="00E7693F">
      <w:pPr>
        <w:pStyle w:val="a3"/>
        <w:widowControl/>
        <w:numPr>
          <w:ilvl w:val="0"/>
          <w:numId w:val="8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расширить читательский кругозор;</w:t>
      </w:r>
    </w:p>
    <w:p w:rsidR="00E7693F" w:rsidRPr="00215C3A" w:rsidRDefault="00E7693F" w:rsidP="00E7693F">
      <w:pPr>
        <w:pStyle w:val="a3"/>
        <w:widowControl/>
        <w:numPr>
          <w:ilvl w:val="0"/>
          <w:numId w:val="8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 xml:space="preserve">заинтересовать родителей возможностью активно участвовать </w:t>
      </w:r>
      <w:proofErr w:type="gramStart"/>
      <w:r w:rsidRPr="00215C3A">
        <w:rPr>
          <w:rFonts w:eastAsiaTheme="minorHAnsi"/>
          <w:color w:val="030303"/>
          <w:sz w:val="22"/>
          <w:szCs w:val="22"/>
          <w:lang w:eastAsia="en-US"/>
        </w:rPr>
        <w:t>в</w:t>
      </w:r>
      <w:proofErr w:type="gramEnd"/>
    </w:p>
    <w:p w:rsidR="00E7693F" w:rsidRPr="00215C3A" w:rsidRDefault="00E7693F" w:rsidP="00E7693F">
      <w:pPr>
        <w:pStyle w:val="a3"/>
        <w:widowControl/>
        <w:numPr>
          <w:ilvl w:val="0"/>
          <w:numId w:val="8"/>
        </w:numPr>
        <w:rPr>
          <w:rFonts w:eastAsiaTheme="minorHAnsi"/>
          <w:color w:val="030303"/>
          <w:sz w:val="22"/>
          <w:szCs w:val="22"/>
          <w:lang w:eastAsia="en-US"/>
        </w:rPr>
      </w:pPr>
      <w:proofErr w:type="gramStart"/>
      <w:r w:rsidRPr="00215C3A">
        <w:rPr>
          <w:rFonts w:eastAsiaTheme="minorHAnsi"/>
          <w:color w:val="030303"/>
          <w:sz w:val="22"/>
          <w:szCs w:val="22"/>
          <w:lang w:eastAsia="en-US"/>
        </w:rPr>
        <w:t>развитии</w:t>
      </w:r>
      <w:proofErr w:type="gramEnd"/>
      <w:r w:rsidRPr="00215C3A">
        <w:rPr>
          <w:rFonts w:eastAsiaTheme="minorHAnsi"/>
          <w:color w:val="030303"/>
          <w:sz w:val="22"/>
          <w:szCs w:val="22"/>
          <w:lang w:eastAsia="en-US"/>
        </w:rPr>
        <w:t xml:space="preserve"> познавательных способностей у своих детей.</w:t>
      </w:r>
    </w:p>
    <w:p w:rsidR="00E7693F" w:rsidRPr="00A7615A" w:rsidRDefault="00E7693F" w:rsidP="00E7693F">
      <w:pPr>
        <w:widowControl/>
        <w:rPr>
          <w:rFonts w:eastAsiaTheme="minorHAnsi"/>
          <w:b/>
          <w:bCs/>
          <w:i/>
          <w:iCs/>
          <w:color w:val="030303"/>
          <w:sz w:val="22"/>
          <w:szCs w:val="22"/>
          <w:lang w:eastAsia="en-US"/>
        </w:rPr>
      </w:pPr>
      <w:proofErr w:type="gramStart"/>
      <w:r w:rsidRPr="00A7615A">
        <w:rPr>
          <w:rFonts w:eastAsiaTheme="minorHAnsi"/>
          <w:i/>
          <w:iCs/>
          <w:color w:val="030303"/>
          <w:sz w:val="22"/>
          <w:szCs w:val="22"/>
          <w:lang w:eastAsia="en-US"/>
        </w:rPr>
        <w:t>Обучающиеся</w:t>
      </w:r>
      <w:proofErr w:type="gramEnd"/>
      <w:r w:rsidRPr="00A7615A">
        <w:rPr>
          <w:rFonts w:eastAsiaTheme="minorHAnsi"/>
          <w:i/>
          <w:iCs/>
          <w:color w:val="030303"/>
          <w:sz w:val="22"/>
          <w:szCs w:val="22"/>
          <w:lang w:eastAsia="en-US"/>
        </w:rPr>
        <w:t xml:space="preserve"> </w:t>
      </w:r>
      <w:r w:rsidRPr="00A7615A">
        <w:rPr>
          <w:rFonts w:eastAsiaTheme="minorHAnsi"/>
          <w:b/>
          <w:bCs/>
          <w:i/>
          <w:iCs/>
          <w:color w:val="030303"/>
          <w:sz w:val="22"/>
          <w:szCs w:val="22"/>
          <w:lang w:eastAsia="en-US"/>
        </w:rPr>
        <w:t>закрепят умение: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составлять из букв и слогов слова;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использовать буквы слова для того, чтобы составлять новые слова;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убирать лишние буквы, чтобы получились слова; определять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количество слогов в слове;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переставлять буквы в словах для получения новых слов;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различать слова, отвечающие на вопросы «кто?» и «что?»,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различать слова, отвечающие на вопросы «какой?», «какая?», «какое?»</w:t>
      </w:r>
      <w:proofErr w:type="gramStart"/>
      <w:r w:rsidRPr="00215C3A">
        <w:rPr>
          <w:rFonts w:eastAsiaTheme="minorHAnsi"/>
          <w:color w:val="030303"/>
          <w:sz w:val="22"/>
          <w:szCs w:val="22"/>
          <w:lang w:eastAsia="en-US"/>
        </w:rPr>
        <w:t>,«</w:t>
      </w:r>
      <w:proofErr w:type="gramEnd"/>
      <w:r w:rsidRPr="00215C3A">
        <w:rPr>
          <w:rFonts w:eastAsiaTheme="minorHAnsi"/>
          <w:color w:val="030303"/>
          <w:sz w:val="22"/>
          <w:szCs w:val="22"/>
          <w:lang w:eastAsia="en-US"/>
        </w:rPr>
        <w:t>какие?»;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находить слова, отвечающие на вопросы «что делает?»;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восстанавливать слова путём добавления букв;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изменять букву, чтобы получилось новое слово;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понимать содержание сказки; отвечать на вопросы по содержанию сказки;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подбирать другой заголовок к сказке;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определять последовательность событий в сказке с использованием рисунков;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пересказывать сказки с использованием картинок;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восстанавливать порядок предложений в соответствии с текстом;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расставлять вопросы к сказке в соответствии с текстом;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составлять из слов предложения; восстанавливать те</w:t>
      </w:r>
      <w:proofErr w:type="gramStart"/>
      <w:r w:rsidRPr="00215C3A">
        <w:rPr>
          <w:rFonts w:eastAsiaTheme="minorHAnsi"/>
          <w:color w:val="030303"/>
          <w:sz w:val="22"/>
          <w:szCs w:val="22"/>
          <w:lang w:eastAsia="en-US"/>
        </w:rPr>
        <w:t>кст ск</w:t>
      </w:r>
      <w:proofErr w:type="gramEnd"/>
      <w:r w:rsidRPr="00215C3A">
        <w:rPr>
          <w:rFonts w:eastAsiaTheme="minorHAnsi"/>
          <w:color w:val="030303"/>
          <w:sz w:val="22"/>
          <w:szCs w:val="22"/>
          <w:lang w:eastAsia="en-US"/>
        </w:rPr>
        <w:t>азки;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находить соответствие между отрывком из сказки и сюжетной картинкой;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определять значения слов; соединять слова с их значениями;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определять смысл пословиц;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отличать положительные и отрицательные качества героев сказки;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анализировать поступки героев сказок и делать вывод о том, как не попасть в трудные ситуации;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разгадывать ребусы, кроссворды;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распутывать путаницы и читать полученные слова и предложения;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проявлять самостоятельность при выполнении заданий;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последовательно рассуждать, доказывать;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контролировать свою деятельность; оценивать свою работу на занятии.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 xml:space="preserve">В качестве </w:t>
      </w:r>
      <w:r w:rsidRPr="00215C3A">
        <w:rPr>
          <w:rFonts w:eastAsiaTheme="minorHAnsi"/>
          <w:b/>
          <w:bCs/>
          <w:color w:val="030303"/>
          <w:sz w:val="22"/>
          <w:szCs w:val="22"/>
          <w:lang w:eastAsia="en-US"/>
        </w:rPr>
        <w:t xml:space="preserve">воспитательного результата </w:t>
      </w:r>
      <w:r w:rsidRPr="00215C3A">
        <w:rPr>
          <w:rFonts w:eastAsiaTheme="minorHAnsi"/>
          <w:color w:val="030303"/>
          <w:sz w:val="22"/>
          <w:szCs w:val="22"/>
          <w:lang w:eastAsia="en-US"/>
        </w:rPr>
        <w:t>внеурочной деятельности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выступает непосредственное духовно-нравственное обогащение ребёнка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 xml:space="preserve">благодаря его участию в том или ином виде деятельности. Происходит это </w:t>
      </w:r>
      <w:proofErr w:type="gramStart"/>
      <w:r w:rsidRPr="00215C3A">
        <w:rPr>
          <w:rFonts w:eastAsiaTheme="minorHAnsi"/>
          <w:color w:val="030303"/>
          <w:sz w:val="22"/>
          <w:szCs w:val="22"/>
          <w:lang w:eastAsia="en-US"/>
        </w:rPr>
        <w:t>в</w:t>
      </w:r>
      <w:proofErr w:type="gramEnd"/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 xml:space="preserve">процессе рассуждения детей о доброте, дружбе, о том, как вести себя </w:t>
      </w:r>
      <w:proofErr w:type="gramStart"/>
      <w:r w:rsidRPr="00215C3A">
        <w:rPr>
          <w:rFonts w:eastAsiaTheme="minorHAnsi"/>
          <w:color w:val="030303"/>
          <w:sz w:val="22"/>
          <w:szCs w:val="22"/>
          <w:lang w:eastAsia="en-US"/>
        </w:rPr>
        <w:t>в</w:t>
      </w:r>
      <w:proofErr w:type="gramEnd"/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proofErr w:type="gramStart"/>
      <w:r w:rsidRPr="00215C3A">
        <w:rPr>
          <w:rFonts w:eastAsiaTheme="minorHAnsi"/>
          <w:color w:val="030303"/>
          <w:sz w:val="22"/>
          <w:szCs w:val="22"/>
          <w:lang w:eastAsia="en-US"/>
        </w:rPr>
        <w:t>обществе</w:t>
      </w:r>
      <w:proofErr w:type="gramEnd"/>
      <w:r w:rsidRPr="00215C3A">
        <w:rPr>
          <w:rFonts w:eastAsiaTheme="minorHAnsi"/>
          <w:color w:val="030303"/>
          <w:sz w:val="22"/>
          <w:szCs w:val="22"/>
          <w:lang w:eastAsia="en-US"/>
        </w:rPr>
        <w:t>, о жадности, об отношении друг к другу.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rPr>
          <w:rFonts w:eastAsiaTheme="minorHAnsi"/>
          <w:color w:val="030303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>Влияние того или иного духовно-нравственного приобретения на процессе</w:t>
      </w:r>
    </w:p>
    <w:p w:rsidR="00E7693F" w:rsidRPr="00215C3A" w:rsidRDefault="00E7693F" w:rsidP="00E7693F">
      <w:pPr>
        <w:pStyle w:val="a3"/>
        <w:widowControl/>
        <w:numPr>
          <w:ilvl w:val="0"/>
          <w:numId w:val="7"/>
        </w:numPr>
        <w:autoSpaceDE/>
        <w:autoSpaceDN/>
        <w:adjustRightInd/>
        <w:jc w:val="both"/>
        <w:rPr>
          <w:rFonts w:eastAsia="Calibri"/>
          <w:b/>
          <w:color w:val="FF0000"/>
          <w:sz w:val="22"/>
          <w:szCs w:val="22"/>
          <w:lang w:eastAsia="en-US"/>
        </w:rPr>
      </w:pPr>
      <w:r w:rsidRPr="00215C3A">
        <w:rPr>
          <w:rFonts w:eastAsiaTheme="minorHAnsi"/>
          <w:color w:val="030303"/>
          <w:sz w:val="22"/>
          <w:szCs w:val="22"/>
          <w:lang w:eastAsia="en-US"/>
        </w:rPr>
        <w:t xml:space="preserve">развития личности будет производить стойкий воспитательный </w:t>
      </w:r>
      <w:r w:rsidRPr="00215C3A">
        <w:rPr>
          <w:rFonts w:eastAsiaTheme="minorHAnsi"/>
          <w:b/>
          <w:bCs/>
          <w:color w:val="030303"/>
          <w:sz w:val="22"/>
          <w:szCs w:val="22"/>
          <w:lang w:eastAsia="en-US"/>
        </w:rPr>
        <w:t>эффект</w:t>
      </w:r>
      <w:r w:rsidRPr="00215C3A">
        <w:rPr>
          <w:rFonts w:eastAsiaTheme="minorHAnsi"/>
          <w:color w:val="030303"/>
          <w:sz w:val="22"/>
          <w:szCs w:val="22"/>
          <w:lang w:eastAsia="en-US"/>
        </w:rPr>
        <w:t>.</w:t>
      </w:r>
    </w:p>
    <w:p w:rsidR="00E7693F" w:rsidRPr="00397A1A" w:rsidRDefault="00E7693F" w:rsidP="00E7693F">
      <w:pPr>
        <w:widowControl/>
        <w:autoSpaceDE/>
        <w:autoSpaceDN/>
        <w:adjustRightInd/>
        <w:rPr>
          <w:rFonts w:eastAsia="Calibri"/>
          <w:b/>
          <w:sz w:val="24"/>
          <w:szCs w:val="24"/>
          <w:lang w:eastAsia="en-US"/>
        </w:rPr>
      </w:pPr>
    </w:p>
    <w:p w:rsidR="00E7693F" w:rsidRDefault="00E7693F" w:rsidP="00066310">
      <w:pPr>
        <w:widowControl/>
        <w:autoSpaceDE/>
        <w:autoSpaceDN/>
        <w:adjustRightInd/>
        <w:rPr>
          <w:rFonts w:eastAsia="Calibri"/>
          <w:b/>
          <w:sz w:val="24"/>
          <w:szCs w:val="24"/>
          <w:lang w:eastAsia="en-US"/>
        </w:rPr>
      </w:pPr>
      <w:r w:rsidRPr="009A3FF3">
        <w:rPr>
          <w:rFonts w:eastAsia="Calibri"/>
          <w:b/>
          <w:sz w:val="24"/>
          <w:szCs w:val="24"/>
          <w:lang w:eastAsia="en-US"/>
        </w:rPr>
        <w:t>Содержание курса внеурочной деятельности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9A3FF3">
        <w:rPr>
          <w:rFonts w:eastAsia="Calibri"/>
          <w:b/>
          <w:sz w:val="24"/>
          <w:szCs w:val="24"/>
          <w:lang w:eastAsia="en-US"/>
        </w:rPr>
        <w:t>с ука</w:t>
      </w:r>
      <w:r>
        <w:rPr>
          <w:rFonts w:eastAsia="Calibri"/>
          <w:b/>
          <w:sz w:val="24"/>
          <w:szCs w:val="24"/>
          <w:lang w:eastAsia="en-US"/>
        </w:rPr>
        <w:t xml:space="preserve">занием форм организации и видов </w:t>
      </w:r>
      <w:r w:rsidRPr="009A3FF3">
        <w:rPr>
          <w:rFonts w:eastAsia="Calibri"/>
          <w:b/>
          <w:sz w:val="24"/>
          <w:szCs w:val="24"/>
          <w:lang w:eastAsia="en-US"/>
        </w:rPr>
        <w:t>деятельности</w:t>
      </w:r>
    </w:p>
    <w:p w:rsidR="00E7693F" w:rsidRPr="00066310" w:rsidRDefault="00E7693F" w:rsidP="00E7693F">
      <w:pPr>
        <w:widowControl/>
        <w:rPr>
          <w:rFonts w:eastAsiaTheme="minorHAnsi"/>
          <w:bCs/>
          <w:sz w:val="22"/>
          <w:szCs w:val="22"/>
          <w:lang w:eastAsia="en-US"/>
        </w:rPr>
      </w:pPr>
      <w:r w:rsidRPr="00066310">
        <w:rPr>
          <w:rFonts w:eastAsiaTheme="minorHAnsi"/>
          <w:bCs/>
          <w:sz w:val="22"/>
          <w:szCs w:val="22"/>
          <w:lang w:eastAsia="en-US"/>
        </w:rPr>
        <w:t>Общая характеристика курса</w:t>
      </w:r>
    </w:p>
    <w:p w:rsidR="00E7693F" w:rsidRPr="00F241F1" w:rsidRDefault="00E7693F" w:rsidP="00E7693F">
      <w:pPr>
        <w:widowControl/>
        <w:jc w:val="both"/>
        <w:rPr>
          <w:rFonts w:eastAsiaTheme="minorHAnsi"/>
          <w:sz w:val="22"/>
          <w:szCs w:val="22"/>
          <w:lang w:eastAsia="en-US"/>
        </w:rPr>
      </w:pPr>
      <w:r w:rsidRPr="00F241F1">
        <w:rPr>
          <w:rFonts w:eastAsiaTheme="minorHAnsi"/>
          <w:b/>
          <w:bCs/>
          <w:sz w:val="22"/>
          <w:szCs w:val="22"/>
          <w:lang w:eastAsia="en-US"/>
        </w:rPr>
        <w:t xml:space="preserve">Отбор детской литературы </w:t>
      </w:r>
      <w:r w:rsidRPr="00F241F1">
        <w:rPr>
          <w:rFonts w:eastAsiaTheme="minorHAnsi"/>
          <w:sz w:val="22"/>
          <w:szCs w:val="22"/>
          <w:lang w:eastAsia="en-US"/>
        </w:rPr>
        <w:t>для чтения производился по следующим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F241F1">
        <w:rPr>
          <w:rFonts w:eastAsiaTheme="minorHAnsi"/>
          <w:sz w:val="22"/>
          <w:szCs w:val="22"/>
          <w:lang w:eastAsia="en-US"/>
        </w:rPr>
        <w:t>критериям:</w:t>
      </w:r>
    </w:p>
    <w:p w:rsidR="00E7693F" w:rsidRPr="00F241F1" w:rsidRDefault="00E7693F" w:rsidP="00E7693F">
      <w:pPr>
        <w:widowControl/>
        <w:jc w:val="both"/>
        <w:rPr>
          <w:rFonts w:eastAsiaTheme="minorHAnsi"/>
          <w:sz w:val="22"/>
          <w:szCs w:val="22"/>
          <w:lang w:eastAsia="en-US"/>
        </w:rPr>
      </w:pPr>
      <w:r w:rsidRPr="00F241F1">
        <w:rPr>
          <w:rFonts w:eastAsiaTheme="minorHAnsi"/>
          <w:sz w:val="22"/>
          <w:szCs w:val="22"/>
          <w:lang w:eastAsia="en-US"/>
        </w:rPr>
        <w:t>все литературные произведе</w:t>
      </w:r>
      <w:r>
        <w:rPr>
          <w:rFonts w:eastAsiaTheme="minorHAnsi"/>
          <w:sz w:val="22"/>
          <w:szCs w:val="22"/>
          <w:lang w:eastAsia="en-US"/>
        </w:rPr>
        <w:t xml:space="preserve">ния должны отвечать программным </w:t>
      </w:r>
      <w:r w:rsidRPr="00F241F1">
        <w:rPr>
          <w:rFonts w:eastAsiaTheme="minorHAnsi"/>
          <w:sz w:val="22"/>
          <w:szCs w:val="22"/>
          <w:lang w:eastAsia="en-US"/>
        </w:rPr>
        <w:t>требованиям литературного чтени</w:t>
      </w:r>
      <w:r>
        <w:rPr>
          <w:rFonts w:eastAsiaTheme="minorHAnsi"/>
          <w:sz w:val="22"/>
          <w:szCs w:val="22"/>
          <w:lang w:eastAsia="en-US"/>
        </w:rPr>
        <w:t xml:space="preserve">я для детей младшего школьного возраста; </w:t>
      </w:r>
      <w:r w:rsidRPr="00F241F1">
        <w:rPr>
          <w:rFonts w:eastAsiaTheme="minorHAnsi"/>
          <w:sz w:val="22"/>
          <w:szCs w:val="22"/>
          <w:lang w:eastAsia="en-US"/>
        </w:rPr>
        <w:t>все используемые произведения входят</w:t>
      </w:r>
      <w:r>
        <w:rPr>
          <w:rFonts w:eastAsiaTheme="minorHAnsi"/>
          <w:sz w:val="22"/>
          <w:szCs w:val="22"/>
          <w:lang w:eastAsia="en-US"/>
        </w:rPr>
        <w:t xml:space="preserve"> в круг детского чтения и могут </w:t>
      </w:r>
      <w:r w:rsidRPr="00F241F1">
        <w:rPr>
          <w:rFonts w:eastAsiaTheme="minorHAnsi"/>
          <w:sz w:val="22"/>
          <w:szCs w:val="22"/>
          <w:lang w:eastAsia="en-US"/>
        </w:rPr>
        <w:t>использоваться в процессе организации самостоятельного чтения.</w:t>
      </w:r>
    </w:p>
    <w:p w:rsidR="00E7693F" w:rsidRPr="00F241F1" w:rsidRDefault="00E7693F" w:rsidP="00E7693F">
      <w:pPr>
        <w:widowControl/>
        <w:jc w:val="both"/>
        <w:rPr>
          <w:rFonts w:eastAsiaTheme="minorHAnsi"/>
          <w:b/>
          <w:bCs/>
          <w:sz w:val="22"/>
          <w:szCs w:val="22"/>
          <w:lang w:eastAsia="en-US"/>
        </w:rPr>
      </w:pPr>
      <w:proofErr w:type="gramStart"/>
      <w:r w:rsidRPr="00F241F1">
        <w:rPr>
          <w:rFonts w:eastAsiaTheme="minorHAnsi"/>
          <w:sz w:val="22"/>
          <w:szCs w:val="22"/>
          <w:lang w:eastAsia="en-US"/>
        </w:rPr>
        <w:t xml:space="preserve">Основными характерными при реализации данной программы </w:t>
      </w:r>
      <w:r>
        <w:rPr>
          <w:rFonts w:eastAsiaTheme="minorHAnsi"/>
          <w:b/>
          <w:bCs/>
          <w:sz w:val="22"/>
          <w:szCs w:val="22"/>
          <w:lang w:eastAsia="en-US"/>
        </w:rPr>
        <w:t xml:space="preserve">формами </w:t>
      </w:r>
      <w:r>
        <w:rPr>
          <w:rFonts w:eastAsiaTheme="minorHAnsi"/>
          <w:sz w:val="22"/>
          <w:szCs w:val="22"/>
          <w:lang w:eastAsia="en-US"/>
        </w:rPr>
        <w:t xml:space="preserve">являются </w:t>
      </w:r>
      <w:r w:rsidRPr="00F241F1">
        <w:rPr>
          <w:rFonts w:eastAsiaTheme="minorHAnsi"/>
          <w:sz w:val="22"/>
          <w:szCs w:val="22"/>
          <w:lang w:eastAsia="en-US"/>
        </w:rPr>
        <w:t>комбинированные занятия, которые состоят из теоретической и</w:t>
      </w:r>
      <w:r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  <w:r w:rsidRPr="00F241F1">
        <w:rPr>
          <w:rFonts w:eastAsiaTheme="minorHAnsi"/>
          <w:sz w:val="22"/>
          <w:szCs w:val="22"/>
          <w:lang w:eastAsia="en-US"/>
        </w:rPr>
        <w:t>практической частей, причём большее количество времени занимает</w:t>
      </w:r>
      <w:r>
        <w:rPr>
          <w:rFonts w:eastAsiaTheme="minorHAnsi"/>
          <w:b/>
          <w:bCs/>
          <w:sz w:val="22"/>
          <w:szCs w:val="22"/>
          <w:lang w:eastAsia="en-US"/>
        </w:rPr>
        <w:t xml:space="preserve"> </w:t>
      </w:r>
      <w:r w:rsidRPr="00F241F1">
        <w:rPr>
          <w:rFonts w:eastAsiaTheme="minorHAnsi"/>
          <w:sz w:val="22"/>
          <w:szCs w:val="22"/>
          <w:lang w:eastAsia="en-US"/>
        </w:rPr>
        <w:t>практическая часть.</w:t>
      </w:r>
      <w:proofErr w:type="gramEnd"/>
    </w:p>
    <w:p w:rsidR="00E7693F" w:rsidRPr="00F241F1" w:rsidRDefault="00E7693F" w:rsidP="00E7693F">
      <w:pPr>
        <w:widowControl/>
        <w:jc w:val="both"/>
        <w:rPr>
          <w:rFonts w:eastAsiaTheme="minorHAnsi"/>
          <w:sz w:val="22"/>
          <w:szCs w:val="22"/>
          <w:lang w:eastAsia="en-US"/>
        </w:rPr>
      </w:pPr>
      <w:r w:rsidRPr="00F241F1">
        <w:rPr>
          <w:rFonts w:eastAsiaTheme="minorHAnsi"/>
          <w:sz w:val="22"/>
          <w:szCs w:val="22"/>
          <w:lang w:eastAsia="en-US"/>
        </w:rPr>
        <w:t xml:space="preserve">При проведении занятий традиционно используются три </w:t>
      </w:r>
      <w:r w:rsidRPr="00F241F1">
        <w:rPr>
          <w:rFonts w:eastAsiaTheme="minorHAnsi"/>
          <w:b/>
          <w:bCs/>
          <w:sz w:val="22"/>
          <w:szCs w:val="22"/>
          <w:lang w:eastAsia="en-US"/>
        </w:rPr>
        <w:t xml:space="preserve">формы </w:t>
      </w:r>
      <w:r w:rsidRPr="00F241F1">
        <w:rPr>
          <w:rFonts w:eastAsiaTheme="minorHAnsi"/>
          <w:sz w:val="22"/>
          <w:szCs w:val="22"/>
          <w:lang w:eastAsia="en-US"/>
        </w:rPr>
        <w:t>работы:</w:t>
      </w:r>
    </w:p>
    <w:p w:rsidR="00E7693F" w:rsidRPr="00F241F1" w:rsidRDefault="00E7693F" w:rsidP="00E7693F">
      <w:pPr>
        <w:widowControl/>
        <w:jc w:val="both"/>
        <w:rPr>
          <w:rFonts w:eastAsiaTheme="minorHAnsi"/>
          <w:sz w:val="22"/>
          <w:szCs w:val="22"/>
          <w:lang w:eastAsia="en-US"/>
        </w:rPr>
      </w:pPr>
      <w:proofErr w:type="gramStart"/>
      <w:r w:rsidRPr="00F241F1">
        <w:rPr>
          <w:rFonts w:eastAsiaTheme="minorHAnsi"/>
          <w:sz w:val="22"/>
          <w:szCs w:val="22"/>
          <w:lang w:eastAsia="en-US"/>
        </w:rPr>
        <w:lastRenderedPageBreak/>
        <w:t>демонстрационная</w:t>
      </w:r>
      <w:proofErr w:type="gramEnd"/>
      <w:r w:rsidRPr="00F241F1">
        <w:rPr>
          <w:rFonts w:eastAsiaTheme="minorHAnsi"/>
          <w:sz w:val="22"/>
          <w:szCs w:val="22"/>
          <w:lang w:eastAsia="en-US"/>
        </w:rPr>
        <w:t>, когда обучающиеся слушают объяснения</w:t>
      </w:r>
      <w:r>
        <w:rPr>
          <w:rFonts w:eastAsiaTheme="minorHAnsi"/>
          <w:sz w:val="22"/>
          <w:szCs w:val="22"/>
          <w:lang w:eastAsia="en-US"/>
        </w:rPr>
        <w:t xml:space="preserve"> педагога </w:t>
      </w:r>
      <w:r w:rsidRPr="00F241F1">
        <w:rPr>
          <w:rFonts w:eastAsiaTheme="minorHAnsi"/>
          <w:sz w:val="22"/>
          <w:szCs w:val="22"/>
          <w:lang w:eastAsia="en-US"/>
        </w:rPr>
        <w:t>и наблюда</w:t>
      </w:r>
      <w:r>
        <w:rPr>
          <w:rFonts w:eastAsiaTheme="minorHAnsi"/>
          <w:sz w:val="22"/>
          <w:szCs w:val="22"/>
          <w:lang w:eastAsia="en-US"/>
        </w:rPr>
        <w:t xml:space="preserve">ют за демонстрационном экраном; </w:t>
      </w:r>
      <w:r w:rsidRPr="00F241F1">
        <w:rPr>
          <w:rFonts w:eastAsiaTheme="minorHAnsi"/>
          <w:sz w:val="22"/>
          <w:szCs w:val="22"/>
          <w:lang w:eastAsia="en-US"/>
        </w:rPr>
        <w:t>фронтальная, когда обучаю</w:t>
      </w:r>
      <w:r>
        <w:rPr>
          <w:rFonts w:eastAsiaTheme="minorHAnsi"/>
          <w:sz w:val="22"/>
          <w:szCs w:val="22"/>
          <w:lang w:eastAsia="en-US"/>
        </w:rPr>
        <w:t xml:space="preserve">щиеся одновременно работают под управлением педагога; </w:t>
      </w:r>
      <w:r w:rsidRPr="00F241F1">
        <w:rPr>
          <w:rFonts w:eastAsiaTheme="minorHAnsi"/>
          <w:sz w:val="22"/>
          <w:szCs w:val="22"/>
          <w:lang w:eastAsia="en-US"/>
        </w:rPr>
        <w:t>самостоятельная, когда обуча</w:t>
      </w:r>
      <w:r>
        <w:rPr>
          <w:rFonts w:eastAsiaTheme="minorHAnsi"/>
          <w:sz w:val="22"/>
          <w:szCs w:val="22"/>
          <w:lang w:eastAsia="en-US"/>
        </w:rPr>
        <w:t xml:space="preserve">ющиеся выполняют индивидуальные </w:t>
      </w:r>
      <w:r w:rsidRPr="00F241F1">
        <w:rPr>
          <w:rFonts w:eastAsiaTheme="minorHAnsi"/>
          <w:sz w:val="22"/>
          <w:szCs w:val="22"/>
          <w:lang w:eastAsia="en-US"/>
        </w:rPr>
        <w:t>задания в течение части занятия или нескольких занятий.</w:t>
      </w:r>
    </w:p>
    <w:p w:rsidR="00E7693F" w:rsidRPr="00F241F1" w:rsidRDefault="00E7693F" w:rsidP="00E7693F">
      <w:pPr>
        <w:widowControl/>
        <w:jc w:val="both"/>
        <w:rPr>
          <w:rFonts w:eastAsiaTheme="minorHAnsi"/>
          <w:sz w:val="22"/>
          <w:szCs w:val="22"/>
          <w:lang w:eastAsia="en-US"/>
        </w:rPr>
      </w:pPr>
      <w:r w:rsidRPr="00F241F1">
        <w:rPr>
          <w:rFonts w:eastAsiaTheme="minorHAnsi"/>
          <w:sz w:val="22"/>
          <w:szCs w:val="22"/>
          <w:lang w:eastAsia="en-US"/>
        </w:rPr>
        <w:t xml:space="preserve">Обучение носит </w:t>
      </w:r>
      <w:proofErr w:type="spellStart"/>
      <w:r w:rsidRPr="00F241F1">
        <w:rPr>
          <w:rFonts w:eastAsiaTheme="minorHAnsi"/>
          <w:sz w:val="22"/>
          <w:szCs w:val="22"/>
          <w:lang w:eastAsia="en-US"/>
        </w:rPr>
        <w:t>деятельностный</w:t>
      </w:r>
      <w:proofErr w:type="spellEnd"/>
      <w:r w:rsidRPr="00F241F1">
        <w:rPr>
          <w:rFonts w:eastAsiaTheme="minorHAnsi"/>
          <w:sz w:val="22"/>
          <w:szCs w:val="22"/>
          <w:lang w:eastAsia="en-US"/>
        </w:rPr>
        <w:t xml:space="preserve"> и разви</w:t>
      </w:r>
      <w:r>
        <w:rPr>
          <w:rFonts w:eastAsiaTheme="minorHAnsi"/>
          <w:sz w:val="22"/>
          <w:szCs w:val="22"/>
          <w:lang w:eastAsia="en-US"/>
        </w:rPr>
        <w:t xml:space="preserve">вающий характер. В ходе занятий </w:t>
      </w:r>
      <w:r w:rsidRPr="00F241F1">
        <w:rPr>
          <w:rFonts w:eastAsiaTheme="minorHAnsi"/>
          <w:sz w:val="22"/>
          <w:szCs w:val="22"/>
          <w:lang w:eastAsia="en-US"/>
        </w:rPr>
        <w:t xml:space="preserve">обучающиеся осваивают следующие </w:t>
      </w:r>
      <w:r w:rsidRPr="00F241F1">
        <w:rPr>
          <w:rFonts w:eastAsiaTheme="minorHAnsi"/>
          <w:b/>
          <w:bCs/>
          <w:sz w:val="22"/>
          <w:szCs w:val="22"/>
          <w:lang w:eastAsia="en-US"/>
        </w:rPr>
        <w:t>виды внеурочной деятельности:</w:t>
      </w:r>
    </w:p>
    <w:p w:rsidR="00E7693F" w:rsidRPr="00F241F1" w:rsidRDefault="00E7693F" w:rsidP="00E7693F">
      <w:pPr>
        <w:widowControl/>
        <w:jc w:val="both"/>
        <w:rPr>
          <w:rFonts w:eastAsiaTheme="minorHAnsi"/>
          <w:sz w:val="22"/>
          <w:szCs w:val="22"/>
          <w:lang w:eastAsia="en-US"/>
        </w:rPr>
      </w:pPr>
      <w:r w:rsidRPr="00F241F1">
        <w:rPr>
          <w:rFonts w:eastAsiaTheme="minorHAnsi"/>
          <w:sz w:val="22"/>
          <w:szCs w:val="22"/>
          <w:lang w:eastAsia="en-US"/>
        </w:rPr>
        <w:t>познавательная деятельность;</w:t>
      </w:r>
    </w:p>
    <w:p w:rsidR="00E7693F" w:rsidRPr="00F241F1" w:rsidRDefault="00E7693F" w:rsidP="00E7693F">
      <w:pPr>
        <w:widowControl/>
        <w:jc w:val="both"/>
        <w:rPr>
          <w:rFonts w:eastAsiaTheme="minorHAnsi"/>
          <w:sz w:val="22"/>
          <w:szCs w:val="22"/>
          <w:lang w:eastAsia="en-US"/>
        </w:rPr>
      </w:pPr>
      <w:r w:rsidRPr="00F241F1">
        <w:rPr>
          <w:rFonts w:eastAsiaTheme="minorHAnsi"/>
          <w:sz w:val="22"/>
          <w:szCs w:val="22"/>
          <w:lang w:eastAsia="en-US"/>
        </w:rPr>
        <w:t>игровая деятельность;</w:t>
      </w:r>
    </w:p>
    <w:p w:rsidR="00E7693F" w:rsidRDefault="00E7693F" w:rsidP="00E7693F">
      <w:pPr>
        <w:widowControl/>
        <w:jc w:val="both"/>
        <w:rPr>
          <w:rFonts w:eastAsiaTheme="minorHAnsi"/>
          <w:sz w:val="22"/>
          <w:szCs w:val="22"/>
          <w:lang w:eastAsia="en-US"/>
        </w:rPr>
      </w:pPr>
      <w:r w:rsidRPr="00F241F1">
        <w:rPr>
          <w:rFonts w:eastAsiaTheme="minorHAnsi"/>
          <w:sz w:val="22"/>
          <w:szCs w:val="22"/>
          <w:lang w:eastAsia="en-US"/>
        </w:rPr>
        <w:t>художественно-эстетическая деятельность.</w:t>
      </w:r>
    </w:p>
    <w:p w:rsidR="00E7693F" w:rsidRPr="00EC3907" w:rsidRDefault="00E7693F" w:rsidP="00E7693F">
      <w:pPr>
        <w:widowControl/>
        <w:jc w:val="both"/>
        <w:rPr>
          <w:rFonts w:eastAsiaTheme="minorHAnsi"/>
          <w:b/>
          <w:bCs/>
          <w:color w:val="030303"/>
          <w:sz w:val="24"/>
          <w:szCs w:val="24"/>
          <w:lang w:eastAsia="en-US"/>
        </w:rPr>
      </w:pPr>
      <w:r w:rsidRPr="00EC3907">
        <w:rPr>
          <w:rFonts w:eastAsiaTheme="minorHAnsi"/>
          <w:b/>
          <w:bCs/>
          <w:color w:val="030303"/>
          <w:sz w:val="24"/>
          <w:szCs w:val="24"/>
          <w:lang w:eastAsia="en-US"/>
        </w:rPr>
        <w:t>Работа с информацией</w:t>
      </w:r>
    </w:p>
    <w:p w:rsidR="00E7693F" w:rsidRPr="00EC3907" w:rsidRDefault="00E7693F" w:rsidP="00E7693F">
      <w:pPr>
        <w:widowControl/>
        <w:jc w:val="both"/>
        <w:rPr>
          <w:rFonts w:eastAsiaTheme="minorHAnsi"/>
          <w:color w:val="030303"/>
          <w:sz w:val="24"/>
          <w:szCs w:val="24"/>
          <w:lang w:eastAsia="en-US"/>
        </w:rPr>
      </w:pPr>
      <w:r w:rsidRPr="00EC3907">
        <w:rPr>
          <w:rFonts w:eastAsiaTheme="minorHAnsi"/>
          <w:color w:val="030303"/>
          <w:sz w:val="24"/>
          <w:szCs w:val="24"/>
          <w:lang w:eastAsia="en-US"/>
        </w:rPr>
        <w:t>Представление информации в виде</w:t>
      </w:r>
      <w:r>
        <w:rPr>
          <w:rFonts w:eastAsiaTheme="minorHAnsi"/>
          <w:color w:val="030303"/>
          <w:sz w:val="24"/>
          <w:szCs w:val="24"/>
          <w:lang w:eastAsia="en-US"/>
        </w:rPr>
        <w:t xml:space="preserve"> предметных картинок и сюжетных </w:t>
      </w:r>
      <w:r w:rsidRPr="00EC3907">
        <w:rPr>
          <w:rFonts w:eastAsiaTheme="minorHAnsi"/>
          <w:color w:val="030303"/>
          <w:sz w:val="24"/>
          <w:szCs w:val="24"/>
          <w:lang w:eastAsia="en-US"/>
        </w:rPr>
        <w:t>рисунков. Составление последов</w:t>
      </w:r>
      <w:r>
        <w:rPr>
          <w:rFonts w:eastAsiaTheme="minorHAnsi"/>
          <w:color w:val="030303"/>
          <w:sz w:val="24"/>
          <w:szCs w:val="24"/>
          <w:lang w:eastAsia="en-US"/>
        </w:rPr>
        <w:t xml:space="preserve">ательности сюжетных картинок по </w:t>
      </w:r>
      <w:r w:rsidRPr="00EC3907">
        <w:rPr>
          <w:rFonts w:eastAsiaTheme="minorHAnsi"/>
          <w:color w:val="030303"/>
          <w:sz w:val="24"/>
          <w:szCs w:val="24"/>
          <w:lang w:eastAsia="en-US"/>
        </w:rPr>
        <w:t>заданному правилу.</w:t>
      </w:r>
    </w:p>
    <w:p w:rsidR="00E7693F" w:rsidRPr="00EC3907" w:rsidRDefault="00E7693F" w:rsidP="00E7693F">
      <w:pPr>
        <w:widowControl/>
        <w:jc w:val="both"/>
        <w:rPr>
          <w:rFonts w:eastAsiaTheme="minorHAnsi"/>
          <w:b/>
          <w:bCs/>
          <w:color w:val="030303"/>
          <w:sz w:val="24"/>
          <w:szCs w:val="24"/>
          <w:lang w:eastAsia="en-US"/>
        </w:rPr>
      </w:pPr>
      <w:r w:rsidRPr="00EC3907">
        <w:rPr>
          <w:rFonts w:eastAsiaTheme="minorHAnsi"/>
          <w:color w:val="030303"/>
          <w:sz w:val="24"/>
          <w:szCs w:val="24"/>
          <w:lang w:eastAsia="en-US"/>
        </w:rPr>
        <w:t xml:space="preserve">На каждом занятии используются задания, которые можно разделить </w:t>
      </w:r>
      <w:proofErr w:type="gramStart"/>
      <w:r w:rsidRPr="00EC3907">
        <w:rPr>
          <w:rFonts w:eastAsiaTheme="minorHAnsi"/>
          <w:b/>
          <w:bCs/>
          <w:color w:val="030303"/>
          <w:sz w:val="24"/>
          <w:szCs w:val="24"/>
          <w:lang w:eastAsia="en-US"/>
        </w:rPr>
        <w:t>на</w:t>
      </w:r>
      <w:proofErr w:type="gramEnd"/>
    </w:p>
    <w:p w:rsidR="00E7693F" w:rsidRPr="00EC3907" w:rsidRDefault="00E7693F" w:rsidP="00E7693F">
      <w:pPr>
        <w:widowControl/>
        <w:jc w:val="both"/>
        <w:rPr>
          <w:rFonts w:eastAsiaTheme="minorHAnsi"/>
          <w:b/>
          <w:bCs/>
          <w:color w:val="030303"/>
          <w:sz w:val="24"/>
          <w:szCs w:val="24"/>
          <w:lang w:eastAsia="en-US"/>
        </w:rPr>
      </w:pPr>
      <w:r w:rsidRPr="00EC3907">
        <w:rPr>
          <w:rFonts w:eastAsiaTheme="minorHAnsi"/>
          <w:b/>
          <w:bCs/>
          <w:color w:val="030303"/>
          <w:sz w:val="24"/>
          <w:szCs w:val="24"/>
          <w:lang w:eastAsia="en-US"/>
        </w:rPr>
        <w:t>четыре блока:</w:t>
      </w:r>
    </w:p>
    <w:p w:rsidR="00E7693F" w:rsidRPr="00EC3907" w:rsidRDefault="00E7693F" w:rsidP="00E7693F">
      <w:pPr>
        <w:pStyle w:val="a3"/>
        <w:widowControl/>
        <w:numPr>
          <w:ilvl w:val="0"/>
          <w:numId w:val="9"/>
        </w:numPr>
        <w:jc w:val="both"/>
        <w:rPr>
          <w:rFonts w:eastAsiaTheme="minorHAnsi"/>
          <w:color w:val="030303"/>
          <w:sz w:val="24"/>
          <w:szCs w:val="24"/>
          <w:lang w:eastAsia="en-US"/>
        </w:rPr>
      </w:pPr>
      <w:r w:rsidRPr="00EC3907">
        <w:rPr>
          <w:rFonts w:eastAsiaTheme="minorHAnsi"/>
          <w:color w:val="030303"/>
          <w:sz w:val="24"/>
          <w:szCs w:val="24"/>
          <w:lang w:eastAsia="en-US"/>
        </w:rPr>
        <w:t>предметный блок;</w:t>
      </w:r>
    </w:p>
    <w:p w:rsidR="00E7693F" w:rsidRPr="00EC3907" w:rsidRDefault="00E7693F" w:rsidP="00E7693F">
      <w:pPr>
        <w:pStyle w:val="a3"/>
        <w:widowControl/>
        <w:numPr>
          <w:ilvl w:val="0"/>
          <w:numId w:val="9"/>
        </w:numPr>
        <w:jc w:val="both"/>
        <w:rPr>
          <w:rFonts w:eastAsiaTheme="minorHAnsi"/>
          <w:color w:val="030303"/>
          <w:sz w:val="24"/>
          <w:szCs w:val="24"/>
          <w:lang w:eastAsia="en-US"/>
        </w:rPr>
      </w:pPr>
      <w:r w:rsidRPr="00EC3907">
        <w:rPr>
          <w:rFonts w:eastAsiaTheme="minorHAnsi"/>
          <w:color w:val="030303"/>
          <w:sz w:val="24"/>
          <w:szCs w:val="24"/>
          <w:lang w:eastAsia="en-US"/>
        </w:rPr>
        <w:t>блок по развитию речи;</w:t>
      </w:r>
    </w:p>
    <w:p w:rsidR="00E7693F" w:rsidRPr="00EC3907" w:rsidRDefault="00E7693F" w:rsidP="00E7693F">
      <w:pPr>
        <w:pStyle w:val="a3"/>
        <w:widowControl/>
        <w:numPr>
          <w:ilvl w:val="0"/>
          <w:numId w:val="9"/>
        </w:numPr>
        <w:jc w:val="both"/>
        <w:rPr>
          <w:rFonts w:eastAsiaTheme="minorHAnsi"/>
          <w:color w:val="030303"/>
          <w:sz w:val="24"/>
          <w:szCs w:val="24"/>
          <w:lang w:eastAsia="en-US"/>
        </w:rPr>
      </w:pPr>
      <w:r w:rsidRPr="00EC3907">
        <w:rPr>
          <w:rFonts w:eastAsiaTheme="minorHAnsi"/>
          <w:color w:val="030303"/>
          <w:sz w:val="24"/>
          <w:szCs w:val="24"/>
          <w:lang w:eastAsia="en-US"/>
        </w:rPr>
        <w:t>воспитательный блок;</w:t>
      </w:r>
    </w:p>
    <w:p w:rsidR="00E7693F" w:rsidRPr="00EC3907" w:rsidRDefault="00E7693F" w:rsidP="00E7693F">
      <w:pPr>
        <w:pStyle w:val="a3"/>
        <w:widowControl/>
        <w:numPr>
          <w:ilvl w:val="0"/>
          <w:numId w:val="9"/>
        </w:numPr>
        <w:jc w:val="both"/>
        <w:rPr>
          <w:rFonts w:eastAsiaTheme="minorHAnsi"/>
          <w:sz w:val="24"/>
          <w:szCs w:val="24"/>
          <w:lang w:eastAsia="en-US"/>
        </w:rPr>
      </w:pPr>
      <w:r w:rsidRPr="00EC3907">
        <w:rPr>
          <w:rFonts w:eastAsiaTheme="minorHAnsi"/>
          <w:color w:val="030303"/>
          <w:sz w:val="24"/>
          <w:szCs w:val="24"/>
          <w:lang w:eastAsia="en-US"/>
        </w:rPr>
        <w:t>занимательный блок.</w:t>
      </w:r>
    </w:p>
    <w:p w:rsidR="00E7693F" w:rsidRPr="001D1501" w:rsidRDefault="00E7693F" w:rsidP="00E7693F">
      <w:pPr>
        <w:widowControl/>
        <w:jc w:val="both"/>
        <w:rPr>
          <w:rFonts w:eastAsiaTheme="minorHAnsi"/>
          <w:b/>
          <w:bCs/>
          <w:sz w:val="22"/>
          <w:szCs w:val="22"/>
          <w:lang w:eastAsia="en-US"/>
        </w:rPr>
      </w:pPr>
      <w:r w:rsidRPr="001D1501">
        <w:rPr>
          <w:rFonts w:eastAsiaTheme="minorHAnsi"/>
          <w:b/>
          <w:bCs/>
          <w:sz w:val="22"/>
          <w:szCs w:val="22"/>
          <w:lang w:eastAsia="en-US"/>
        </w:rPr>
        <w:t>Принципы проведения занятий</w:t>
      </w:r>
    </w:p>
    <w:p w:rsidR="00E7693F" w:rsidRPr="00CA0A3A" w:rsidRDefault="00E7693F" w:rsidP="00E7693F">
      <w:pPr>
        <w:widowControl/>
        <w:jc w:val="both"/>
        <w:rPr>
          <w:rFonts w:eastAsiaTheme="minorHAnsi"/>
          <w:sz w:val="22"/>
          <w:szCs w:val="22"/>
          <w:lang w:eastAsia="en-US"/>
        </w:rPr>
      </w:pPr>
      <w:r w:rsidRPr="00CA0A3A">
        <w:rPr>
          <w:rFonts w:eastAsiaTheme="minorHAnsi"/>
          <w:sz w:val="22"/>
          <w:szCs w:val="22"/>
          <w:lang w:eastAsia="en-US"/>
        </w:rPr>
        <w:t>1. Безопасность. Создание атмосферы доброжелательности.</w:t>
      </w:r>
    </w:p>
    <w:p w:rsidR="00E7693F" w:rsidRPr="00CA0A3A" w:rsidRDefault="00E7693F" w:rsidP="00E7693F">
      <w:pPr>
        <w:widowControl/>
        <w:jc w:val="both"/>
        <w:rPr>
          <w:rFonts w:eastAsiaTheme="minorHAnsi"/>
          <w:sz w:val="22"/>
          <w:szCs w:val="22"/>
          <w:lang w:eastAsia="en-US"/>
        </w:rPr>
      </w:pPr>
      <w:r w:rsidRPr="00CA0A3A">
        <w:rPr>
          <w:rFonts w:eastAsiaTheme="minorHAnsi"/>
          <w:sz w:val="22"/>
          <w:szCs w:val="22"/>
          <w:lang w:eastAsia="en-US"/>
        </w:rPr>
        <w:t>2. Преемственность. Каждый следующий этап базируется на уже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Pr="00CA0A3A">
        <w:rPr>
          <w:rFonts w:eastAsiaTheme="minorHAnsi"/>
          <w:sz w:val="22"/>
          <w:szCs w:val="22"/>
          <w:lang w:eastAsia="en-US"/>
        </w:rPr>
        <w:t>сформированных навыках.</w:t>
      </w:r>
    </w:p>
    <w:p w:rsidR="00E7693F" w:rsidRPr="00CA0A3A" w:rsidRDefault="00E7693F" w:rsidP="00E7693F">
      <w:pPr>
        <w:widowControl/>
        <w:jc w:val="both"/>
        <w:rPr>
          <w:rFonts w:eastAsiaTheme="minorHAnsi"/>
          <w:sz w:val="22"/>
          <w:szCs w:val="22"/>
          <w:lang w:eastAsia="en-US"/>
        </w:rPr>
      </w:pPr>
      <w:r w:rsidRPr="00CA0A3A">
        <w:rPr>
          <w:rFonts w:eastAsiaTheme="minorHAnsi"/>
          <w:sz w:val="22"/>
          <w:szCs w:val="22"/>
          <w:lang w:eastAsia="en-US"/>
        </w:rPr>
        <w:t>3. Сочетание статичного и динамичного положения детей.</w:t>
      </w:r>
    </w:p>
    <w:p w:rsidR="00E7693F" w:rsidRPr="00CA0A3A" w:rsidRDefault="00E7693F" w:rsidP="00E7693F">
      <w:pPr>
        <w:widowControl/>
        <w:jc w:val="both"/>
        <w:rPr>
          <w:rFonts w:eastAsiaTheme="minorHAnsi"/>
          <w:sz w:val="22"/>
          <w:szCs w:val="22"/>
          <w:lang w:eastAsia="en-US"/>
        </w:rPr>
      </w:pPr>
      <w:r w:rsidRPr="00CA0A3A">
        <w:rPr>
          <w:rFonts w:eastAsiaTheme="minorHAnsi"/>
          <w:sz w:val="22"/>
          <w:szCs w:val="22"/>
          <w:lang w:eastAsia="en-US"/>
        </w:rPr>
        <w:t>4. Учёт возрастных особенностей.</w:t>
      </w:r>
    </w:p>
    <w:p w:rsidR="00E7693F" w:rsidRPr="00CA0A3A" w:rsidRDefault="00E7693F" w:rsidP="00E7693F">
      <w:pPr>
        <w:widowControl/>
        <w:jc w:val="both"/>
        <w:rPr>
          <w:rFonts w:eastAsiaTheme="minorHAnsi"/>
          <w:sz w:val="22"/>
          <w:szCs w:val="22"/>
          <w:lang w:eastAsia="en-US"/>
        </w:rPr>
      </w:pPr>
      <w:r w:rsidRPr="00CA0A3A">
        <w:rPr>
          <w:rFonts w:eastAsiaTheme="minorHAnsi"/>
          <w:sz w:val="22"/>
          <w:szCs w:val="22"/>
          <w:lang w:eastAsia="en-US"/>
        </w:rPr>
        <w:t>5. Сочетание индивидуальных и групповых форм работы.</w:t>
      </w:r>
    </w:p>
    <w:p w:rsidR="00E7693F" w:rsidRPr="00CA0A3A" w:rsidRDefault="00E7693F" w:rsidP="00E7693F">
      <w:pPr>
        <w:widowControl/>
        <w:jc w:val="both"/>
        <w:rPr>
          <w:rFonts w:eastAsiaTheme="minorHAnsi"/>
          <w:sz w:val="22"/>
          <w:szCs w:val="22"/>
          <w:lang w:eastAsia="en-US"/>
        </w:rPr>
      </w:pPr>
      <w:r w:rsidRPr="00CA0A3A">
        <w:rPr>
          <w:rFonts w:eastAsiaTheme="minorHAnsi"/>
          <w:sz w:val="22"/>
          <w:szCs w:val="22"/>
          <w:lang w:eastAsia="en-US"/>
        </w:rPr>
        <w:t>6. Связь теории с практикой.</w:t>
      </w:r>
    </w:p>
    <w:p w:rsidR="00E7693F" w:rsidRPr="00CA0A3A" w:rsidRDefault="00E7693F" w:rsidP="00E7693F">
      <w:pPr>
        <w:widowControl/>
        <w:jc w:val="both"/>
        <w:rPr>
          <w:rFonts w:eastAsiaTheme="minorHAnsi"/>
          <w:sz w:val="22"/>
          <w:szCs w:val="22"/>
          <w:lang w:eastAsia="en-US"/>
        </w:rPr>
      </w:pPr>
      <w:r w:rsidRPr="00CA0A3A">
        <w:rPr>
          <w:rFonts w:eastAsiaTheme="minorHAnsi"/>
          <w:sz w:val="22"/>
          <w:szCs w:val="22"/>
          <w:lang w:eastAsia="en-US"/>
        </w:rPr>
        <w:t>7. Доступность и наглядность.</w:t>
      </w:r>
    </w:p>
    <w:p w:rsidR="00E7693F" w:rsidRPr="00CA0A3A" w:rsidRDefault="00E7693F" w:rsidP="00E7693F">
      <w:pPr>
        <w:widowControl/>
        <w:jc w:val="both"/>
        <w:rPr>
          <w:rFonts w:eastAsiaTheme="minorHAnsi"/>
          <w:sz w:val="22"/>
          <w:szCs w:val="22"/>
          <w:lang w:eastAsia="en-US"/>
        </w:rPr>
      </w:pPr>
      <w:r w:rsidRPr="00CA0A3A">
        <w:rPr>
          <w:rFonts w:eastAsiaTheme="minorHAnsi"/>
          <w:sz w:val="22"/>
          <w:szCs w:val="22"/>
          <w:lang w:eastAsia="en-US"/>
        </w:rPr>
        <w:t>8. Включение в активную жизненную позицию.</w:t>
      </w:r>
    </w:p>
    <w:p w:rsidR="00E7693F" w:rsidRPr="00CA0A3A" w:rsidRDefault="00E7693F" w:rsidP="00E7693F">
      <w:pPr>
        <w:widowControl/>
        <w:jc w:val="both"/>
        <w:rPr>
          <w:rFonts w:eastAsiaTheme="minorHAnsi"/>
          <w:sz w:val="22"/>
          <w:szCs w:val="22"/>
          <w:lang w:eastAsia="en-US"/>
        </w:rPr>
      </w:pPr>
      <w:r w:rsidRPr="00CA0A3A">
        <w:rPr>
          <w:rFonts w:eastAsiaTheme="minorHAnsi"/>
          <w:sz w:val="22"/>
          <w:szCs w:val="22"/>
          <w:lang w:eastAsia="en-US"/>
        </w:rPr>
        <w:t>9. Рефлексия. Совместное обсуждение понятого на занятии.</w:t>
      </w:r>
    </w:p>
    <w:p w:rsidR="00066310" w:rsidRDefault="00066310" w:rsidP="00066310">
      <w:pPr>
        <w:jc w:val="center"/>
        <w:rPr>
          <w:b/>
          <w:iCs/>
          <w:color w:val="231F20"/>
          <w:sz w:val="24"/>
          <w:szCs w:val="24"/>
        </w:rPr>
      </w:pPr>
    </w:p>
    <w:p w:rsidR="00066310" w:rsidRPr="009B0AFE" w:rsidRDefault="00066310" w:rsidP="00066310">
      <w:pPr>
        <w:jc w:val="center"/>
        <w:rPr>
          <w:b/>
          <w:iCs/>
          <w:color w:val="231F20"/>
          <w:sz w:val="24"/>
          <w:szCs w:val="24"/>
        </w:rPr>
      </w:pPr>
      <w:r w:rsidRPr="009B0AFE">
        <w:rPr>
          <w:b/>
          <w:iCs/>
          <w:color w:val="231F20"/>
          <w:sz w:val="24"/>
          <w:szCs w:val="24"/>
        </w:rPr>
        <w:t>Учебно-тематический план</w:t>
      </w:r>
    </w:p>
    <w:p w:rsidR="00066310" w:rsidRPr="009B0AFE" w:rsidRDefault="00066310" w:rsidP="00066310">
      <w:pPr>
        <w:jc w:val="center"/>
        <w:rPr>
          <w:b/>
          <w:iCs/>
          <w:color w:val="231F20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69"/>
        <w:gridCol w:w="6604"/>
        <w:gridCol w:w="1798"/>
      </w:tblGrid>
      <w:tr w:rsidR="00066310" w:rsidRPr="009B0AFE" w:rsidTr="00B812A3">
        <w:tc>
          <w:tcPr>
            <w:tcW w:w="1169" w:type="dxa"/>
          </w:tcPr>
          <w:p w:rsidR="00066310" w:rsidRPr="009B0AFE" w:rsidRDefault="00066310" w:rsidP="00B812A3">
            <w:pPr>
              <w:jc w:val="center"/>
              <w:rPr>
                <w:iCs/>
                <w:sz w:val="24"/>
                <w:szCs w:val="24"/>
              </w:rPr>
            </w:pPr>
            <w:r w:rsidRPr="009B0AFE">
              <w:rPr>
                <w:iCs/>
                <w:sz w:val="24"/>
                <w:szCs w:val="24"/>
              </w:rPr>
              <w:t>№</w:t>
            </w:r>
          </w:p>
        </w:tc>
        <w:tc>
          <w:tcPr>
            <w:tcW w:w="6604" w:type="dxa"/>
          </w:tcPr>
          <w:p w:rsidR="00066310" w:rsidRPr="009B0AFE" w:rsidRDefault="00066310" w:rsidP="00B812A3">
            <w:pPr>
              <w:jc w:val="center"/>
              <w:rPr>
                <w:iCs/>
                <w:sz w:val="24"/>
                <w:szCs w:val="24"/>
              </w:rPr>
            </w:pPr>
            <w:r w:rsidRPr="009B0AFE">
              <w:rPr>
                <w:iCs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798" w:type="dxa"/>
          </w:tcPr>
          <w:p w:rsidR="00066310" w:rsidRPr="009B0AFE" w:rsidRDefault="00066310" w:rsidP="00B812A3">
            <w:pPr>
              <w:jc w:val="center"/>
              <w:rPr>
                <w:iCs/>
                <w:sz w:val="24"/>
                <w:szCs w:val="24"/>
              </w:rPr>
            </w:pPr>
            <w:r w:rsidRPr="009B0AFE">
              <w:rPr>
                <w:iCs/>
                <w:sz w:val="24"/>
                <w:szCs w:val="24"/>
              </w:rPr>
              <w:t>Кол-во часов</w:t>
            </w:r>
          </w:p>
        </w:tc>
      </w:tr>
      <w:tr w:rsidR="00066310" w:rsidRPr="009B0AFE" w:rsidTr="00B812A3">
        <w:tc>
          <w:tcPr>
            <w:tcW w:w="1169" w:type="dxa"/>
          </w:tcPr>
          <w:p w:rsidR="00066310" w:rsidRPr="00401476" w:rsidRDefault="00066310" w:rsidP="00B812A3">
            <w:pPr>
              <w:jc w:val="center"/>
              <w:rPr>
                <w:iCs/>
                <w:color w:val="231F20"/>
                <w:sz w:val="24"/>
                <w:szCs w:val="24"/>
              </w:rPr>
            </w:pPr>
            <w:r w:rsidRPr="00401476">
              <w:rPr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6604" w:type="dxa"/>
          </w:tcPr>
          <w:p w:rsidR="00066310" w:rsidRPr="0056150B" w:rsidRDefault="004A4FE8" w:rsidP="00B812A3">
            <w:pPr>
              <w:pStyle w:val="TableParagraph"/>
              <w:spacing w:line="275" w:lineRule="exact"/>
              <w:rPr>
                <w:iCs/>
                <w:sz w:val="24"/>
                <w:szCs w:val="24"/>
              </w:rPr>
            </w:pPr>
            <w:r>
              <w:rPr>
                <w:rFonts w:eastAsiaTheme="minorHAnsi"/>
                <w:color w:val="030303"/>
              </w:rPr>
              <w:t>Русские народные сказки</w:t>
            </w:r>
          </w:p>
        </w:tc>
        <w:tc>
          <w:tcPr>
            <w:tcW w:w="1798" w:type="dxa"/>
          </w:tcPr>
          <w:p w:rsidR="00066310" w:rsidRPr="009B0AFE" w:rsidRDefault="004A4FE8" w:rsidP="00B812A3">
            <w:pPr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33</w:t>
            </w:r>
          </w:p>
        </w:tc>
      </w:tr>
      <w:tr w:rsidR="00066310" w:rsidRPr="009B0AFE" w:rsidTr="00B812A3">
        <w:tc>
          <w:tcPr>
            <w:tcW w:w="1169" w:type="dxa"/>
          </w:tcPr>
          <w:p w:rsidR="00066310" w:rsidRPr="009B0AFE" w:rsidRDefault="00066310" w:rsidP="00B812A3">
            <w:pPr>
              <w:jc w:val="both"/>
              <w:rPr>
                <w:b/>
                <w:iCs/>
                <w:color w:val="231F20"/>
                <w:sz w:val="24"/>
                <w:szCs w:val="24"/>
              </w:rPr>
            </w:pPr>
            <w:r w:rsidRPr="009B0AFE">
              <w:rPr>
                <w:b/>
                <w:iCs/>
                <w:color w:val="231F20"/>
                <w:sz w:val="24"/>
                <w:szCs w:val="24"/>
              </w:rPr>
              <w:t xml:space="preserve">ИТОГО:     </w:t>
            </w:r>
          </w:p>
        </w:tc>
        <w:tc>
          <w:tcPr>
            <w:tcW w:w="6604" w:type="dxa"/>
          </w:tcPr>
          <w:p w:rsidR="00066310" w:rsidRPr="009B0AFE" w:rsidRDefault="00066310" w:rsidP="00B812A3">
            <w:pPr>
              <w:jc w:val="both"/>
              <w:rPr>
                <w:iCs/>
                <w:color w:val="231F20"/>
                <w:sz w:val="24"/>
                <w:szCs w:val="24"/>
              </w:rPr>
            </w:pPr>
          </w:p>
        </w:tc>
        <w:tc>
          <w:tcPr>
            <w:tcW w:w="1798" w:type="dxa"/>
          </w:tcPr>
          <w:p w:rsidR="00066310" w:rsidRPr="009B0AFE" w:rsidRDefault="00066310" w:rsidP="00B812A3">
            <w:pPr>
              <w:jc w:val="center"/>
              <w:rPr>
                <w:iCs/>
                <w:sz w:val="24"/>
                <w:szCs w:val="24"/>
              </w:rPr>
            </w:pPr>
            <w:r w:rsidRPr="009B0AFE">
              <w:rPr>
                <w:iCs/>
                <w:sz w:val="24"/>
                <w:szCs w:val="24"/>
              </w:rPr>
              <w:t>3</w:t>
            </w:r>
            <w:r w:rsidR="004A4FE8">
              <w:rPr>
                <w:iCs/>
                <w:sz w:val="24"/>
                <w:szCs w:val="24"/>
              </w:rPr>
              <w:t>3</w:t>
            </w:r>
          </w:p>
        </w:tc>
      </w:tr>
    </w:tbl>
    <w:p w:rsidR="00E7693F" w:rsidRDefault="00E7693F" w:rsidP="00E7693F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</w:p>
    <w:p w:rsidR="00E7693F" w:rsidRPr="009A3FF3" w:rsidRDefault="00E7693F" w:rsidP="00E7693F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</w:p>
    <w:p w:rsidR="00E7693F" w:rsidRPr="00397A1A" w:rsidRDefault="00E7693F" w:rsidP="00E7693F">
      <w:pPr>
        <w:widowControl/>
        <w:spacing w:after="200" w:line="276" w:lineRule="auto"/>
        <w:jc w:val="center"/>
        <w:rPr>
          <w:rFonts w:ascii="TimesNewRoman" w:eastAsia="Calibri" w:hAnsi="TimesNewRoman" w:cs="TimesNewRoman"/>
          <w:b/>
          <w:sz w:val="22"/>
          <w:szCs w:val="22"/>
          <w:lang w:eastAsia="en-US"/>
        </w:rPr>
      </w:pPr>
      <w:r w:rsidRPr="00397A1A">
        <w:rPr>
          <w:rFonts w:ascii="TimesNewRoman" w:eastAsia="Calibri" w:hAnsi="TimesNewRoman" w:cs="TimesNewRoman"/>
          <w:b/>
          <w:sz w:val="22"/>
          <w:szCs w:val="22"/>
          <w:lang w:eastAsia="en-US"/>
        </w:rPr>
        <w:t>Календарно-тематическое планирование</w:t>
      </w:r>
    </w:p>
    <w:tbl>
      <w:tblPr>
        <w:tblW w:w="10338" w:type="dxa"/>
        <w:jc w:val="center"/>
        <w:tblInd w:w="-4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118"/>
        <w:gridCol w:w="1042"/>
        <w:gridCol w:w="6411"/>
        <w:gridCol w:w="915"/>
      </w:tblGrid>
      <w:tr w:rsidR="00E7693F" w:rsidRPr="00397A1A" w:rsidTr="001213E0">
        <w:trPr>
          <w:trHeight w:val="623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7A1A">
              <w:rPr>
                <w:rFonts w:eastAsia="Calibri"/>
                <w:sz w:val="22"/>
                <w:szCs w:val="22"/>
                <w:lang w:eastAsia="en-US"/>
              </w:rPr>
              <w:t>№ урока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7A1A">
              <w:rPr>
                <w:rFonts w:eastAsia="Calibri"/>
                <w:sz w:val="22"/>
                <w:szCs w:val="22"/>
                <w:lang w:eastAsia="en-US"/>
              </w:rPr>
              <w:t>Дата</w:t>
            </w:r>
          </w:p>
          <w:p w:rsidR="00E7693F" w:rsidRPr="00397A1A" w:rsidRDefault="00E7693F" w:rsidP="00B3452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7A1A">
              <w:rPr>
                <w:rFonts w:eastAsia="Calibri"/>
                <w:sz w:val="22"/>
                <w:szCs w:val="22"/>
                <w:lang w:eastAsia="en-US"/>
              </w:rPr>
              <w:t>план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7A1A">
              <w:rPr>
                <w:rFonts w:eastAsia="Calibri"/>
                <w:sz w:val="22"/>
                <w:szCs w:val="22"/>
                <w:lang w:eastAsia="en-US"/>
              </w:rPr>
              <w:t>Дата</w:t>
            </w:r>
          </w:p>
          <w:p w:rsidR="00E7693F" w:rsidRPr="00397A1A" w:rsidRDefault="00E7693F" w:rsidP="00B3452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7A1A">
              <w:rPr>
                <w:rFonts w:eastAsia="Calibri"/>
                <w:sz w:val="22"/>
                <w:szCs w:val="22"/>
                <w:lang w:eastAsia="en-US"/>
              </w:rPr>
              <w:t>факт</w:t>
            </w: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7A1A">
              <w:rPr>
                <w:rFonts w:eastAsia="Calibri"/>
                <w:sz w:val="22"/>
                <w:szCs w:val="22"/>
                <w:lang w:eastAsia="en-US"/>
              </w:rPr>
              <w:t>Тема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7A1A">
              <w:rPr>
                <w:rFonts w:eastAsia="Calibri"/>
                <w:sz w:val="22"/>
                <w:szCs w:val="22"/>
                <w:lang w:eastAsia="en-US"/>
              </w:rPr>
              <w:t>Кол-во часов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1D1501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1D1501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«Колобок»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8A1C51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1D1501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1D1501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«Лиса и журавль»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1D1501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1D1501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«Теремок»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1D1501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1D1501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«Рукавичка»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1D1501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1D1501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«Лисичка со скалочкой»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«Лиса и кувшин»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«Журавль и цапля»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</w:t>
            </w:r>
            <w:proofErr w:type="spellStart"/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Заюшкина</w:t>
            </w:r>
            <w:proofErr w:type="spellEnd"/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 xml:space="preserve"> избушка»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«Петушок и бобовое зёрнышко»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</w:t>
            </w:r>
            <w:proofErr w:type="spellStart"/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Снегурушка</w:t>
            </w:r>
            <w:proofErr w:type="spellEnd"/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 xml:space="preserve"> и лиса»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«Волк и семеро козлят»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«Три медведя»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«Петушок – золотой гребешок»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lastRenderedPageBreak/>
              <w:t>14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«Лиса и волк»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</w:t>
            </w:r>
            <w:proofErr w:type="spellStart"/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Жихарка</w:t>
            </w:r>
            <w:proofErr w:type="spellEnd"/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«Медведь и лиса»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«Бычок – смоляной бочок»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«Мужик и медведь»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«У страха глаза велики»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«Морозко»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«Пастушья дудочка»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«Репка»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 xml:space="preserve">Русская народная сказка «Петушок и </w:t>
            </w:r>
            <w:proofErr w:type="spellStart"/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жерновцы</w:t>
            </w:r>
            <w:proofErr w:type="spellEnd"/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Theme="minorHAnsi"/>
                <w:color w:val="030303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«Скатерть, баранчик и сума»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Theme="minorHAnsi"/>
                <w:color w:val="030303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</w:t>
            </w:r>
            <w:proofErr w:type="spellStart"/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Несмеяна</w:t>
            </w:r>
            <w:proofErr w:type="spellEnd"/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 xml:space="preserve"> - царевна»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Theme="minorHAnsi"/>
                <w:color w:val="030303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«Гуси-лебеди»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Theme="minorHAnsi"/>
                <w:color w:val="030303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«Маша и медведь»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Theme="minorHAnsi"/>
                <w:color w:val="030303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«Сестрица Алёнушка и братец Иванушка»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Theme="minorHAnsi"/>
                <w:color w:val="030303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«Мальчик с пальчик»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Theme="minorHAnsi"/>
                <w:color w:val="030303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«Самое дорогое»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Theme="minorHAnsi"/>
                <w:color w:val="030303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«Белая уточка»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Theme="minorHAnsi"/>
                <w:color w:val="030303"/>
                <w:sz w:val="22"/>
                <w:szCs w:val="22"/>
                <w:lang w:eastAsia="en-US"/>
              </w:rPr>
            </w:pPr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Русская народная сказка «Крошечка-</w:t>
            </w:r>
            <w:proofErr w:type="spellStart"/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Хаврошечка</w:t>
            </w:r>
            <w:proofErr w:type="spellEnd"/>
            <w:r w:rsidRPr="00DE569D"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397A1A" w:rsidRDefault="00035EDD" w:rsidP="00FF5621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6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DE569D" w:rsidRDefault="00035EDD" w:rsidP="00B3452B">
            <w:pPr>
              <w:widowControl/>
              <w:autoSpaceDE/>
              <w:autoSpaceDN/>
              <w:adjustRightInd/>
              <w:rPr>
                <w:rFonts w:eastAsiaTheme="minorHAnsi"/>
                <w:color w:val="030303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30303"/>
                <w:sz w:val="22"/>
                <w:szCs w:val="22"/>
                <w:lang w:eastAsia="en-US"/>
              </w:rPr>
              <w:t>Итоговое занятие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1ч</w:t>
            </w:r>
          </w:p>
        </w:tc>
      </w:tr>
      <w:tr w:rsidR="00035EDD" w:rsidRPr="00397A1A" w:rsidTr="001213E0">
        <w:trPr>
          <w:trHeight w:val="275"/>
          <w:jc w:val="center"/>
        </w:trPr>
        <w:tc>
          <w:tcPr>
            <w:tcW w:w="94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Pr="00B927D1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D43755">
              <w:rPr>
                <w:rFonts w:eastAsia="Calibri"/>
                <w:b/>
                <w:sz w:val="22"/>
                <w:szCs w:val="22"/>
                <w:lang w:eastAsia="en-US"/>
              </w:rPr>
              <w:t>Итого по авторской программе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5EDD" w:rsidRDefault="00035EDD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 w:rsidRPr="00D43755">
              <w:rPr>
                <w:rFonts w:eastAsia="Calibri"/>
                <w:b/>
                <w:sz w:val="22"/>
                <w:szCs w:val="22"/>
                <w:lang w:eastAsia="en-US"/>
              </w:rPr>
              <w:t>33ч</w:t>
            </w:r>
          </w:p>
        </w:tc>
      </w:tr>
    </w:tbl>
    <w:p w:rsidR="00E7693F" w:rsidRPr="00397A1A" w:rsidRDefault="00E7693F" w:rsidP="00E7693F">
      <w:pPr>
        <w:widowControl/>
        <w:autoSpaceDE/>
        <w:autoSpaceDN/>
        <w:adjustRightInd/>
        <w:jc w:val="both"/>
        <w:rPr>
          <w:rFonts w:eastAsia="Calibri"/>
          <w:b/>
          <w:sz w:val="24"/>
          <w:szCs w:val="24"/>
          <w:lang w:eastAsia="en-US"/>
        </w:rPr>
      </w:pPr>
    </w:p>
    <w:p w:rsidR="00E7693F" w:rsidRPr="00397A1A" w:rsidRDefault="00E7693F" w:rsidP="00E7693F">
      <w:pPr>
        <w:widowControl/>
        <w:autoSpaceDE/>
        <w:autoSpaceDN/>
        <w:adjustRightInd/>
        <w:jc w:val="both"/>
        <w:rPr>
          <w:rFonts w:eastAsia="Calibri"/>
          <w:b/>
          <w:sz w:val="24"/>
          <w:szCs w:val="24"/>
          <w:lang w:eastAsia="en-US"/>
        </w:rPr>
      </w:pPr>
    </w:p>
    <w:p w:rsidR="00E7693F" w:rsidRPr="00397A1A" w:rsidRDefault="00E7693F" w:rsidP="00E7693F">
      <w:pPr>
        <w:widowControl/>
        <w:suppressAutoHyphens/>
        <w:autoSpaceDE/>
        <w:autoSpaceDN/>
        <w:adjustRightInd/>
        <w:jc w:val="center"/>
        <w:rPr>
          <w:b/>
          <w:bCs/>
          <w:color w:val="000000"/>
          <w:kern w:val="2"/>
          <w:sz w:val="24"/>
          <w:szCs w:val="24"/>
          <w:lang w:eastAsia="ar-SA"/>
        </w:rPr>
      </w:pPr>
      <w:r w:rsidRPr="00397A1A">
        <w:rPr>
          <w:b/>
          <w:bCs/>
          <w:color w:val="000000"/>
          <w:kern w:val="2"/>
          <w:sz w:val="24"/>
          <w:szCs w:val="24"/>
          <w:lang w:eastAsia="ar-SA"/>
        </w:rPr>
        <w:t>Учебно - методическое и материально-техническое обеспечение.</w:t>
      </w:r>
    </w:p>
    <w:p w:rsidR="00E7693F" w:rsidRPr="00397A1A" w:rsidRDefault="00E7693F" w:rsidP="00E7693F">
      <w:pPr>
        <w:widowControl/>
        <w:suppressAutoHyphens/>
        <w:autoSpaceDE/>
        <w:autoSpaceDN/>
        <w:adjustRightInd/>
        <w:jc w:val="center"/>
        <w:rPr>
          <w:b/>
          <w:color w:val="FF0000"/>
          <w:kern w:val="2"/>
          <w:sz w:val="24"/>
          <w:szCs w:val="22"/>
          <w:lang w:eastAsia="ar-SA"/>
        </w:rPr>
      </w:pPr>
    </w:p>
    <w:tbl>
      <w:tblPr>
        <w:tblW w:w="9234" w:type="dxa"/>
        <w:jc w:val="center"/>
        <w:tblInd w:w="-1026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00"/>
        <w:gridCol w:w="900"/>
        <w:gridCol w:w="1809"/>
        <w:gridCol w:w="1276"/>
        <w:gridCol w:w="2609"/>
        <w:gridCol w:w="1440"/>
      </w:tblGrid>
      <w:tr w:rsidR="00E7693F" w:rsidRPr="00397A1A" w:rsidTr="001213E0">
        <w:trPr>
          <w:trHeight w:val="529"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Курс кружка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7A1A">
              <w:rPr>
                <w:rFonts w:eastAsia="Calibri"/>
                <w:sz w:val="22"/>
                <w:szCs w:val="22"/>
                <w:lang w:eastAsia="en-US"/>
              </w:rPr>
              <w:t>Кол-во часов</w:t>
            </w:r>
          </w:p>
        </w:tc>
        <w:tc>
          <w:tcPr>
            <w:tcW w:w="18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7A1A">
              <w:rPr>
                <w:rFonts w:eastAsia="Calibri"/>
                <w:sz w:val="22"/>
                <w:szCs w:val="22"/>
                <w:lang w:eastAsia="en-US"/>
              </w:rPr>
              <w:t>Авторская программа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7A1A">
              <w:rPr>
                <w:rFonts w:eastAsia="Calibri"/>
                <w:sz w:val="22"/>
                <w:szCs w:val="22"/>
                <w:lang w:eastAsia="en-US"/>
              </w:rPr>
              <w:t>Учебник</w:t>
            </w:r>
          </w:p>
        </w:tc>
        <w:tc>
          <w:tcPr>
            <w:tcW w:w="26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7A1A">
              <w:rPr>
                <w:rFonts w:eastAsia="Calibri"/>
                <w:sz w:val="22"/>
                <w:szCs w:val="22"/>
                <w:lang w:eastAsia="en-US"/>
              </w:rPr>
              <w:t>Методический комплект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7A1A">
              <w:rPr>
                <w:rFonts w:eastAsia="Calibri"/>
                <w:sz w:val="22"/>
                <w:szCs w:val="22"/>
                <w:lang w:eastAsia="en-US"/>
              </w:rPr>
              <w:t>КИМ</w:t>
            </w:r>
          </w:p>
        </w:tc>
      </w:tr>
      <w:tr w:rsidR="00E7693F" w:rsidRPr="00397A1A" w:rsidTr="001213E0">
        <w:trPr>
          <w:trHeight w:val="529"/>
          <w:jc w:val="center"/>
        </w:trPr>
        <w:tc>
          <w:tcPr>
            <w:tcW w:w="1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«Чтение с увлечением</w:t>
            </w:r>
            <w:r w:rsidRPr="00790F98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33ч</w:t>
            </w:r>
          </w:p>
        </w:tc>
        <w:tc>
          <w:tcPr>
            <w:tcW w:w="18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93F" w:rsidRDefault="00E7693F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М.В.Буряк</w:t>
            </w:r>
          </w:p>
          <w:p w:rsidR="00E7693F" w:rsidRPr="00397A1A" w:rsidRDefault="00E7693F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Е.Н.Карышева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4FE8" w:rsidRPr="00433DB2" w:rsidRDefault="00E7693F" w:rsidP="004A4FE8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  <w:p w:rsidR="00E7693F" w:rsidRPr="00433DB2" w:rsidRDefault="00E7693F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6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93F" w:rsidRDefault="00E7693F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М.В.Буряк</w:t>
            </w:r>
          </w:p>
          <w:p w:rsidR="00E7693F" w:rsidRDefault="00E7693F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Е.Н.Карышева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методическое пособие с электронным интерактивным приложением внеурочной деятельности интегрированного курса  </w:t>
            </w:r>
          </w:p>
          <w:p w:rsidR="00E7693F" w:rsidRPr="00790F98" w:rsidRDefault="00E7693F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«Чтение с увлечением</w:t>
            </w:r>
            <w:r w:rsidRPr="00790F98">
              <w:rPr>
                <w:rFonts w:eastAsia="Calibri"/>
                <w:sz w:val="22"/>
                <w:szCs w:val="22"/>
                <w:lang w:eastAsia="en-US"/>
              </w:rPr>
              <w:t xml:space="preserve">». </w:t>
            </w:r>
          </w:p>
          <w:p w:rsidR="00E7693F" w:rsidRDefault="00E7693F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Планета</w:t>
            </w:r>
          </w:p>
          <w:p w:rsidR="00E7693F" w:rsidRPr="00397A1A" w:rsidRDefault="00E7693F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2016</w:t>
            </w:r>
            <w:r w:rsidRPr="00790F98">
              <w:rPr>
                <w:rFonts w:eastAsia="Calibri"/>
                <w:sz w:val="22"/>
                <w:szCs w:val="22"/>
                <w:lang w:eastAsia="en-US"/>
              </w:rPr>
              <w:t>г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E7693F" w:rsidRPr="00397A1A" w:rsidRDefault="00E7693F" w:rsidP="00E7693F">
      <w:pPr>
        <w:widowControl/>
        <w:autoSpaceDE/>
        <w:autoSpaceDN/>
        <w:adjustRightInd/>
        <w:jc w:val="both"/>
        <w:rPr>
          <w:rFonts w:eastAsia="Calibri"/>
          <w:b/>
          <w:sz w:val="24"/>
          <w:szCs w:val="24"/>
          <w:lang w:eastAsia="en-US"/>
        </w:rPr>
      </w:pPr>
    </w:p>
    <w:p w:rsidR="00E7693F" w:rsidRPr="00397A1A" w:rsidRDefault="00E7693F" w:rsidP="00E7693F">
      <w:pPr>
        <w:widowControl/>
        <w:autoSpaceDE/>
        <w:autoSpaceDN/>
        <w:adjustRightInd/>
        <w:jc w:val="center"/>
        <w:rPr>
          <w:rFonts w:eastAsia="Calibri"/>
          <w:b/>
          <w:sz w:val="24"/>
          <w:szCs w:val="24"/>
          <w:lang w:eastAsia="en-US"/>
        </w:rPr>
      </w:pPr>
      <w:r w:rsidRPr="00397A1A">
        <w:rPr>
          <w:rFonts w:eastAsia="Calibri"/>
          <w:b/>
          <w:sz w:val="24"/>
          <w:szCs w:val="24"/>
          <w:lang w:eastAsia="en-US"/>
        </w:rPr>
        <w:t>Лист изменений и дополнений.</w:t>
      </w:r>
    </w:p>
    <w:p w:rsidR="00E7693F" w:rsidRPr="00397A1A" w:rsidRDefault="00E7693F" w:rsidP="00E7693F">
      <w:pPr>
        <w:widowControl/>
        <w:autoSpaceDE/>
        <w:autoSpaceDN/>
        <w:adjustRightInd/>
        <w:rPr>
          <w:rFonts w:eastAsia="Calibri"/>
          <w:sz w:val="22"/>
          <w:szCs w:val="22"/>
          <w:lang w:eastAsia="en-US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3613"/>
      </w:tblGrid>
      <w:tr w:rsidR="00E7693F" w:rsidRPr="00397A1A" w:rsidTr="00B3452B">
        <w:tc>
          <w:tcPr>
            <w:tcW w:w="675" w:type="dxa"/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7A1A">
              <w:rPr>
                <w:rFonts w:eastAsia="Calibri"/>
                <w:sz w:val="22"/>
                <w:szCs w:val="22"/>
                <w:lang w:eastAsia="en-US"/>
              </w:rPr>
              <w:t>№ п./п.</w:t>
            </w:r>
          </w:p>
        </w:tc>
        <w:tc>
          <w:tcPr>
            <w:tcW w:w="4820" w:type="dxa"/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7A1A">
              <w:rPr>
                <w:rFonts w:eastAsia="Calibri"/>
                <w:sz w:val="22"/>
                <w:szCs w:val="22"/>
                <w:lang w:eastAsia="en-US"/>
              </w:rPr>
              <w:t>Содержание</w:t>
            </w:r>
          </w:p>
          <w:p w:rsidR="00E7693F" w:rsidRPr="00397A1A" w:rsidRDefault="00E7693F" w:rsidP="00B3452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7A1A">
              <w:rPr>
                <w:rFonts w:eastAsia="Calibri"/>
                <w:sz w:val="22"/>
                <w:szCs w:val="22"/>
                <w:lang w:eastAsia="en-US"/>
              </w:rPr>
              <w:t>изменения</w:t>
            </w:r>
          </w:p>
        </w:tc>
        <w:tc>
          <w:tcPr>
            <w:tcW w:w="3613" w:type="dxa"/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97A1A">
              <w:rPr>
                <w:rFonts w:eastAsia="Calibri"/>
                <w:sz w:val="22"/>
                <w:szCs w:val="22"/>
                <w:lang w:eastAsia="en-US"/>
              </w:rPr>
              <w:t>Нормативный документ</w:t>
            </w:r>
          </w:p>
        </w:tc>
      </w:tr>
      <w:tr w:rsidR="00E7693F" w:rsidRPr="00397A1A" w:rsidTr="00B3452B">
        <w:tc>
          <w:tcPr>
            <w:tcW w:w="675" w:type="dxa"/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E7693F" w:rsidRPr="00397A1A" w:rsidRDefault="00E7693F" w:rsidP="00B3452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E7693F" w:rsidRPr="00397A1A" w:rsidRDefault="00E7693F" w:rsidP="00B3452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13" w:type="dxa"/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693F" w:rsidRPr="00397A1A" w:rsidTr="00B3452B">
        <w:tc>
          <w:tcPr>
            <w:tcW w:w="675" w:type="dxa"/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  <w:p w:rsidR="00E7693F" w:rsidRPr="00397A1A" w:rsidRDefault="00E7693F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  <w:p w:rsidR="00E7693F" w:rsidRPr="00397A1A" w:rsidRDefault="00E7693F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13" w:type="dxa"/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E7693F" w:rsidRPr="00397A1A" w:rsidTr="00B3452B">
        <w:tc>
          <w:tcPr>
            <w:tcW w:w="675" w:type="dxa"/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820" w:type="dxa"/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  <w:p w:rsidR="00E7693F" w:rsidRPr="00397A1A" w:rsidRDefault="00E7693F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  <w:p w:rsidR="00E7693F" w:rsidRPr="00397A1A" w:rsidRDefault="00E7693F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613" w:type="dxa"/>
          </w:tcPr>
          <w:p w:rsidR="00E7693F" w:rsidRPr="00397A1A" w:rsidRDefault="00E7693F" w:rsidP="00B3452B">
            <w:pPr>
              <w:widowControl/>
              <w:autoSpaceDE/>
              <w:autoSpaceDN/>
              <w:adjustRightInd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1B3EAF" w:rsidRDefault="001B3EAF" w:rsidP="001213E0"/>
    <w:sectPr w:rsidR="001B3EAF" w:rsidSect="00B85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6C8D"/>
    <w:multiLevelType w:val="hybridMultilevel"/>
    <w:tmpl w:val="54F49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DB1031"/>
    <w:multiLevelType w:val="hybridMultilevel"/>
    <w:tmpl w:val="A7085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F3559"/>
    <w:multiLevelType w:val="hybridMultilevel"/>
    <w:tmpl w:val="97307E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773334"/>
    <w:multiLevelType w:val="hybridMultilevel"/>
    <w:tmpl w:val="40461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5F21E6"/>
    <w:multiLevelType w:val="hybridMultilevel"/>
    <w:tmpl w:val="10F28BF0"/>
    <w:lvl w:ilvl="0" w:tplc="1ECAA1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B8575F"/>
    <w:multiLevelType w:val="hybridMultilevel"/>
    <w:tmpl w:val="5C407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6744D2"/>
    <w:multiLevelType w:val="hybridMultilevel"/>
    <w:tmpl w:val="03567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D564DE"/>
    <w:multiLevelType w:val="hybridMultilevel"/>
    <w:tmpl w:val="A8A67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693F"/>
    <w:rsid w:val="00035EDD"/>
    <w:rsid w:val="00066310"/>
    <w:rsid w:val="001213E0"/>
    <w:rsid w:val="00176A38"/>
    <w:rsid w:val="00182B10"/>
    <w:rsid w:val="001B3EAF"/>
    <w:rsid w:val="0023613E"/>
    <w:rsid w:val="002754D7"/>
    <w:rsid w:val="002F4A98"/>
    <w:rsid w:val="0038665B"/>
    <w:rsid w:val="003D6FD2"/>
    <w:rsid w:val="004306B4"/>
    <w:rsid w:val="00433DB2"/>
    <w:rsid w:val="004A4FE8"/>
    <w:rsid w:val="004D3063"/>
    <w:rsid w:val="005A7C57"/>
    <w:rsid w:val="00665ADB"/>
    <w:rsid w:val="00857604"/>
    <w:rsid w:val="00923E92"/>
    <w:rsid w:val="00943E26"/>
    <w:rsid w:val="00AC7B33"/>
    <w:rsid w:val="00AF0CAE"/>
    <w:rsid w:val="00B3622A"/>
    <w:rsid w:val="00B850B0"/>
    <w:rsid w:val="00BC749D"/>
    <w:rsid w:val="00BF2D24"/>
    <w:rsid w:val="00CA72A6"/>
    <w:rsid w:val="00D73F8C"/>
    <w:rsid w:val="00E7693F"/>
    <w:rsid w:val="00F5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93F"/>
    <w:pPr>
      <w:ind w:left="720"/>
      <w:contextualSpacing/>
    </w:pPr>
  </w:style>
  <w:style w:type="paragraph" w:styleId="a4">
    <w:name w:val="No Spacing"/>
    <w:link w:val="a5"/>
    <w:uiPriority w:val="1"/>
    <w:qFormat/>
    <w:rsid w:val="00BF2D2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uiPriority w:val="1"/>
    <w:locked/>
    <w:rsid w:val="00BF2D24"/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0663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66310"/>
    <w:pPr>
      <w:adjustRightInd/>
    </w:pPr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8665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66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69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1842</Words>
  <Characters>10502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Прокопьева Юлия</cp:lastModifiedBy>
  <cp:revision>17</cp:revision>
  <cp:lastPrinted>2020-10-01T07:11:00Z</cp:lastPrinted>
  <dcterms:created xsi:type="dcterms:W3CDTF">2020-08-17T10:05:00Z</dcterms:created>
  <dcterms:modified xsi:type="dcterms:W3CDTF">2024-11-27T16:12:00Z</dcterms:modified>
</cp:coreProperties>
</file>